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5B" w:rsidRPr="00550504" w:rsidRDefault="00550504" w:rsidP="00550504">
      <w:pPr>
        <w:spacing w:after="0"/>
        <w:ind w:right="-1235"/>
        <w:jc w:val="both"/>
        <w:rPr>
          <w:b/>
          <w:color w:val="000000" w:themeColor="text1"/>
          <w:sz w:val="28"/>
          <w:szCs w:val="28"/>
        </w:rPr>
      </w:pPr>
      <w:r w:rsidRPr="00550504">
        <w:rPr>
          <w:color w:val="FF0000"/>
        </w:rPr>
        <w:t xml:space="preserve">                                          </w:t>
      </w:r>
      <w:r w:rsidR="00B86F5B" w:rsidRPr="00550504">
        <w:rPr>
          <w:b/>
          <w:color w:val="000000" w:themeColor="text1"/>
          <w:sz w:val="28"/>
          <w:szCs w:val="28"/>
        </w:rPr>
        <w:t>ΕΝΗΜΕΡΩΤΙΚΟ ΔΕΛΤΙΟ 25ο</w:t>
      </w:r>
    </w:p>
    <w:p w:rsidR="00B86F5B" w:rsidRDefault="00B86F5B" w:rsidP="00B86F5B">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B86F5B" w:rsidRDefault="00B86F5B" w:rsidP="00B86F5B">
      <w:pPr>
        <w:spacing w:after="0"/>
        <w:ind w:left="-426" w:right="-1235" w:firstLine="426"/>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2"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5" cstate="print"/>
                    <a:srcRect/>
                    <a:stretch>
                      <a:fillRect/>
                    </a:stretch>
                  </pic:blipFill>
                  <pic:spPr bwMode="auto">
                    <a:xfrm>
                      <a:off x="0" y="0"/>
                      <a:ext cx="528320" cy="833120"/>
                    </a:xfrm>
                    <a:prstGeom prst="rect">
                      <a:avLst/>
                    </a:prstGeom>
                    <a:noFill/>
                  </pic:spPr>
                </pic:pic>
              </a:graphicData>
            </a:graphic>
          </wp:anchor>
        </w:drawing>
      </w:r>
      <w:r>
        <w:rPr>
          <w:b/>
          <w:sz w:val="28"/>
          <w:szCs w:val="28"/>
        </w:rPr>
        <w:t>Εκλεγμένων με το Ψηφοδέλτιο της</w:t>
      </w:r>
    </w:p>
    <w:p w:rsidR="00B86F5B" w:rsidRDefault="00B86F5B" w:rsidP="00B86F5B">
      <w:pPr>
        <w:spacing w:after="0"/>
        <w:ind w:left="-426" w:right="-1235" w:firstLine="426"/>
        <w:jc w:val="center"/>
        <w:rPr>
          <w:b/>
          <w:sz w:val="32"/>
          <w:szCs w:val="32"/>
        </w:rPr>
      </w:pPr>
      <w:r>
        <w:rPr>
          <w:b/>
          <w:sz w:val="32"/>
          <w:szCs w:val="32"/>
        </w:rPr>
        <w:t>ΑΝΕΞΑΡΤΗΤΗΣ ΡΙΖΟΣΠΑΣΤΙΚΗΣ ΠΑΡΕΜΒΑΣΗΣ</w:t>
      </w:r>
    </w:p>
    <w:p w:rsidR="00B86F5B" w:rsidRDefault="00B86F5B" w:rsidP="00B86F5B">
      <w:pPr>
        <w:spacing w:after="0"/>
        <w:ind w:left="-426" w:right="-1235" w:firstLine="426"/>
        <w:jc w:val="center"/>
        <w:rPr>
          <w:b/>
          <w:sz w:val="32"/>
          <w:szCs w:val="32"/>
        </w:rPr>
      </w:pPr>
      <w:r>
        <w:rPr>
          <w:b/>
          <w:sz w:val="32"/>
          <w:szCs w:val="32"/>
        </w:rPr>
        <w:t>ΠΑΡΕΜΒΑΣΕΙΣ ΚΙΝΗΣΕΙΣ ΣΥΣΠΕΙΡΩΣΕΙΣ</w:t>
      </w:r>
    </w:p>
    <w:p w:rsidR="00B86F5B" w:rsidRDefault="00B86F5B" w:rsidP="00B86F5B">
      <w:pPr>
        <w:spacing w:after="0"/>
        <w:ind w:left="-426" w:right="-1235" w:firstLine="426"/>
        <w:jc w:val="center"/>
        <w:rPr>
          <w:b/>
          <w:sz w:val="8"/>
          <w:szCs w:val="8"/>
        </w:rPr>
      </w:pPr>
    </w:p>
    <w:p w:rsidR="00B86F5B" w:rsidRDefault="00B86F5B" w:rsidP="00B86F5B">
      <w:pPr>
        <w:spacing w:after="0"/>
        <w:ind w:left="-426" w:right="-1235" w:firstLine="426"/>
        <w:jc w:val="right"/>
        <w:rPr>
          <w:b/>
          <w:sz w:val="8"/>
          <w:szCs w:val="8"/>
        </w:rPr>
      </w:pPr>
    </w:p>
    <w:p w:rsidR="00B86F5B" w:rsidRDefault="00B86F5B" w:rsidP="00B86F5B">
      <w:pPr>
        <w:spacing w:after="0" w:line="240" w:lineRule="auto"/>
        <w:ind w:left="-426" w:right="-1235" w:firstLine="426"/>
        <w:rPr>
          <w:b/>
          <w:sz w:val="12"/>
          <w:szCs w:val="12"/>
        </w:rPr>
      </w:pPr>
    </w:p>
    <w:p w:rsidR="00B86F5B" w:rsidRDefault="00B86F5B" w:rsidP="00B86F5B">
      <w:pPr>
        <w:spacing w:after="0" w:line="240" w:lineRule="auto"/>
        <w:ind w:right="-1235"/>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sidR="00916459">
        <w:rPr>
          <w:b/>
          <w:sz w:val="25"/>
          <w:szCs w:val="25"/>
        </w:rPr>
        <w:t xml:space="preserve"> </w:t>
      </w:r>
      <w:r>
        <w:rPr>
          <w:b/>
          <w:sz w:val="25"/>
          <w:szCs w:val="25"/>
        </w:rPr>
        <w:t>(τακτική),</w:t>
      </w:r>
    </w:p>
    <w:p w:rsidR="00B86F5B" w:rsidRDefault="00B86F5B" w:rsidP="00B86F5B">
      <w:pPr>
        <w:tabs>
          <w:tab w:val="left" w:pos="930"/>
        </w:tabs>
        <w:spacing w:after="0"/>
        <w:ind w:right="-1235"/>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6" w:history="1">
        <w:r>
          <w:rPr>
            <w:rStyle w:val="-"/>
            <w:sz w:val="25"/>
            <w:szCs w:val="25"/>
          </w:rPr>
          <w:t>aparaforou@yahoo.gr</w:t>
        </w:r>
      </w:hyperlink>
      <w:r>
        <w:rPr>
          <w:b/>
          <w:bCs/>
          <w:sz w:val="25"/>
          <w:szCs w:val="25"/>
        </w:rPr>
        <w:t xml:space="preserve"> </w:t>
      </w:r>
    </w:p>
    <w:p w:rsidR="00B86F5B" w:rsidRDefault="00B86F5B" w:rsidP="00B86F5B">
      <w:pPr>
        <w:tabs>
          <w:tab w:val="left" w:pos="930"/>
        </w:tabs>
        <w:spacing w:after="0"/>
        <w:ind w:left="-426" w:right="-1235" w:firstLine="426"/>
        <w:jc w:val="right"/>
        <w:rPr>
          <w:b/>
          <w:bCs/>
          <w:sz w:val="25"/>
          <w:szCs w:val="25"/>
        </w:rPr>
      </w:pPr>
      <w:proofErr w:type="spellStart"/>
      <w:r>
        <w:rPr>
          <w:b/>
          <w:bCs/>
          <w:sz w:val="25"/>
          <w:szCs w:val="25"/>
        </w:rPr>
        <w:t>Αθανασούλα</w:t>
      </w:r>
      <w:proofErr w:type="spellEnd"/>
      <w:r>
        <w:rPr>
          <w:b/>
          <w:bCs/>
          <w:sz w:val="25"/>
          <w:szCs w:val="25"/>
        </w:rPr>
        <w:t xml:space="preserve"> Ανθή (αναπληρωματική),</w:t>
      </w:r>
    </w:p>
    <w:p w:rsidR="00B86F5B" w:rsidRDefault="00B86F5B" w:rsidP="00B86F5B">
      <w:pPr>
        <w:tabs>
          <w:tab w:val="left" w:pos="930"/>
        </w:tabs>
        <w:spacing w:after="0"/>
        <w:ind w:left="-426" w:right="-1235" w:firstLine="426"/>
        <w:rPr>
          <w:b/>
          <w:bCs/>
          <w:color w:val="002060"/>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6936742881 </w:t>
      </w:r>
      <w:hyperlink r:id="rId7" w:history="1">
        <w:r>
          <w:rPr>
            <w:rStyle w:val="-"/>
            <w:sz w:val="25"/>
            <w:szCs w:val="25"/>
          </w:rPr>
          <w:t>anthiath@otenet.gr</w:t>
        </w:r>
      </w:hyperlink>
      <w:r>
        <w:rPr>
          <w:b/>
          <w:bCs/>
          <w:sz w:val="25"/>
          <w:szCs w:val="25"/>
        </w:rPr>
        <w:t xml:space="preserve"> </w:t>
      </w:r>
    </w:p>
    <w:p w:rsidR="00B86F5B" w:rsidRDefault="00B86F5B" w:rsidP="00B86F5B">
      <w:pPr>
        <w:tabs>
          <w:tab w:val="left" w:pos="930"/>
        </w:tabs>
        <w:spacing w:after="0"/>
        <w:ind w:right="-1235"/>
        <w:rPr>
          <w:b/>
          <w:bCs/>
          <w:color w:val="002060"/>
          <w:sz w:val="24"/>
          <w:szCs w:val="24"/>
        </w:rPr>
      </w:pPr>
    </w:p>
    <w:p w:rsidR="00B86F5B" w:rsidRDefault="00B86F5B" w:rsidP="00B86F5B">
      <w:pPr>
        <w:spacing w:after="0"/>
        <w:ind w:left="-426" w:right="-1235" w:firstLine="426"/>
        <w:jc w:val="right"/>
        <w:rPr>
          <w:b/>
          <w:sz w:val="8"/>
          <w:szCs w:val="8"/>
        </w:rPr>
      </w:pPr>
    </w:p>
    <w:p w:rsidR="00B86F5B" w:rsidRDefault="00B86F5B" w:rsidP="00B86F5B">
      <w:pPr>
        <w:spacing w:after="0"/>
        <w:ind w:left="-426" w:right="-1235" w:firstLine="426"/>
        <w:jc w:val="right"/>
        <w:rPr>
          <w:b/>
          <w:sz w:val="8"/>
          <w:szCs w:val="8"/>
        </w:rPr>
      </w:pPr>
    </w:p>
    <w:p w:rsidR="00B86F5B" w:rsidRDefault="00B86F5B" w:rsidP="00B86F5B">
      <w:pPr>
        <w:spacing w:after="240" w:line="240" w:lineRule="auto"/>
        <w:ind w:left="-426" w:right="-1235" w:firstLine="426"/>
        <w:jc w:val="right"/>
        <w:rPr>
          <w:b/>
          <w:i/>
        </w:rPr>
      </w:pPr>
      <w:r>
        <w:rPr>
          <w:i/>
        </w:rPr>
        <w:t xml:space="preserve">Το ΠΥΣΠΕ και τα υπηρεσιακά συμβούλια δεν είναι «άβατο». Οι αιρετοί εκπρόσωποί έχουν την υποχρέωση να ενημερώνουν τα Εκπαιδευτικά Σωματεία και όλους τους συναδέλφους για το ότι συμβαίνει σε αυτά. Υπερασπίζονται τα εργασιακά και μορφωτικά δικαιώματα με όρους κινήματος και όχι προσωπικών εξυπηρετήσεων. </w:t>
      </w:r>
      <w:r>
        <w:rPr>
          <w:b/>
          <w:i/>
        </w:rPr>
        <w:t xml:space="preserve">Φως στα σκοτεινά δωμάτια, άμμος στα γρανάζια της </w:t>
      </w:r>
      <w:proofErr w:type="spellStart"/>
      <w:r>
        <w:rPr>
          <w:b/>
          <w:i/>
        </w:rPr>
        <w:t>αντιεκπαιδευτικής</w:t>
      </w:r>
      <w:proofErr w:type="spellEnd"/>
      <w:r>
        <w:rPr>
          <w:b/>
          <w:i/>
        </w:rPr>
        <w:t xml:space="preserve"> πολιτικής!</w:t>
      </w:r>
    </w:p>
    <w:p w:rsidR="00B86F5B" w:rsidRDefault="00B86F5B" w:rsidP="00B86F5B">
      <w:pPr>
        <w:pStyle w:val="a3"/>
        <w:spacing w:line="240" w:lineRule="atLeast"/>
        <w:ind w:right="-1235"/>
        <w:jc w:val="right"/>
        <w:rPr>
          <w:rFonts w:ascii="Calibri" w:hAnsi="Calibri" w:cs="Calibri"/>
          <w:b/>
          <w:color w:val="auto"/>
          <w:sz w:val="25"/>
          <w:szCs w:val="25"/>
          <w:lang w:val="el-GR"/>
        </w:rPr>
      </w:pPr>
      <w:r>
        <w:rPr>
          <w:rFonts w:ascii="Calibri" w:hAnsi="Calibri" w:cs="Calibri"/>
          <w:b/>
          <w:color w:val="auto"/>
          <w:sz w:val="25"/>
          <w:szCs w:val="25"/>
          <w:lang w:val="el-GR"/>
        </w:rPr>
        <w:t xml:space="preserve">      14/11/2019</w:t>
      </w:r>
    </w:p>
    <w:p w:rsidR="00B86F5B" w:rsidRDefault="00B86F5B" w:rsidP="00B86F5B">
      <w:pPr>
        <w:pStyle w:val="a3"/>
        <w:spacing w:line="240" w:lineRule="atLeast"/>
        <w:ind w:right="-1235"/>
        <w:jc w:val="center"/>
        <w:rPr>
          <w:rFonts w:ascii="Calibri" w:hAnsi="Calibri" w:cs="Calibri"/>
          <w:b/>
          <w:color w:val="auto"/>
          <w:sz w:val="25"/>
          <w:szCs w:val="25"/>
          <w:lang w:val="el-GR"/>
        </w:rPr>
      </w:pPr>
      <w:r>
        <w:rPr>
          <w:rFonts w:ascii="Calibri" w:hAnsi="Calibri" w:cs="Calibri"/>
          <w:b/>
          <w:color w:val="auto"/>
          <w:sz w:val="25"/>
          <w:szCs w:val="25"/>
          <w:lang w:val="el-GR"/>
        </w:rPr>
        <w:t>ΕΝΗΜΕΡΩΣΗ</w:t>
      </w:r>
    </w:p>
    <w:p w:rsidR="00BA4EBC" w:rsidRDefault="00BA4EBC" w:rsidP="00EC5B9A">
      <w:pPr>
        <w:pStyle w:val="a3"/>
        <w:spacing w:line="240" w:lineRule="atLeast"/>
        <w:ind w:right="-1235"/>
        <w:rPr>
          <w:rFonts w:ascii="Calibri" w:hAnsi="Calibri" w:cs="Calibri"/>
          <w:color w:val="auto"/>
          <w:sz w:val="25"/>
          <w:szCs w:val="25"/>
          <w:lang w:val="el-GR"/>
        </w:rPr>
      </w:pPr>
    </w:p>
    <w:p w:rsidR="00BC2865" w:rsidRDefault="00EC5B9A" w:rsidP="00EC5B9A">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Την Τετάρτη 6/11/2019 πραγματοποιήθηκε η Γ΄ φάση προσλήψεων αναπληρωτών.</w:t>
      </w:r>
    </w:p>
    <w:p w:rsidR="00EC5B9A" w:rsidRDefault="00EC5B9A" w:rsidP="00EC5B9A">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Δύο μήνες έχουν περάσει από την έναρξη της σχολικής χρονιάς και τα κενά συνεχίζουν στα σχολεία.</w:t>
      </w:r>
      <w:r w:rsidR="004227FC">
        <w:rPr>
          <w:rFonts w:ascii="Calibri" w:hAnsi="Calibri" w:cs="Calibri"/>
          <w:color w:val="auto"/>
          <w:sz w:val="25"/>
          <w:szCs w:val="25"/>
          <w:lang w:val="el-GR"/>
        </w:rPr>
        <w:t xml:space="preserve"> Ο διευθυντής εκπαίδευσης πραγματοποίησε μόνος του τις τοποθετήσεις</w:t>
      </w:r>
      <w:r w:rsidR="00717C86">
        <w:rPr>
          <w:rFonts w:ascii="Calibri" w:hAnsi="Calibri" w:cs="Calibri"/>
          <w:color w:val="auto"/>
          <w:sz w:val="25"/>
          <w:szCs w:val="25"/>
          <w:lang w:val="el-GR"/>
        </w:rPr>
        <w:t xml:space="preserve"> των αναπληρωτών χωρίς </w:t>
      </w:r>
      <w:r w:rsidR="004227FC">
        <w:rPr>
          <w:rFonts w:ascii="Calibri" w:hAnsi="Calibri" w:cs="Calibri"/>
          <w:color w:val="auto"/>
          <w:sz w:val="25"/>
          <w:szCs w:val="25"/>
          <w:lang w:val="el-GR"/>
        </w:rPr>
        <w:t xml:space="preserve"> να τις φέρει στο Υπηρεσιακό Συμβούλιο.</w:t>
      </w:r>
      <w:r>
        <w:rPr>
          <w:rFonts w:ascii="Calibri" w:hAnsi="Calibri" w:cs="Calibri"/>
          <w:color w:val="auto"/>
          <w:sz w:val="25"/>
          <w:szCs w:val="25"/>
          <w:lang w:val="el-GR"/>
        </w:rPr>
        <w:t xml:space="preserve"> Η ανάγκη των σχολείων για εκπαιδευτικούς είναι πραγματική. Το Υπουργείο</w:t>
      </w:r>
      <w:r w:rsidR="00767786">
        <w:rPr>
          <w:rFonts w:ascii="Calibri" w:hAnsi="Calibri" w:cs="Calibri"/>
          <w:color w:val="auto"/>
          <w:sz w:val="25"/>
          <w:szCs w:val="25"/>
          <w:lang w:val="el-GR"/>
        </w:rPr>
        <w:t xml:space="preserve"> </w:t>
      </w:r>
      <w:proofErr w:type="spellStart"/>
      <w:r w:rsidR="00767786">
        <w:rPr>
          <w:rFonts w:ascii="Calibri" w:hAnsi="Calibri" w:cs="Calibri"/>
          <w:color w:val="auto"/>
          <w:sz w:val="25"/>
          <w:szCs w:val="25"/>
          <w:lang w:val="el-GR"/>
        </w:rPr>
        <w:t>΄΄κωφεύει΄΄</w:t>
      </w:r>
      <w:proofErr w:type="spellEnd"/>
      <w:r w:rsidR="00767786">
        <w:rPr>
          <w:rFonts w:ascii="Calibri" w:hAnsi="Calibri" w:cs="Calibri"/>
          <w:color w:val="auto"/>
          <w:sz w:val="25"/>
          <w:szCs w:val="25"/>
          <w:lang w:val="el-GR"/>
        </w:rPr>
        <w:t xml:space="preserve"> και η κανονικότητα που ευαγγελίζεται δεν υφίσταται.</w:t>
      </w:r>
      <w:r>
        <w:rPr>
          <w:rFonts w:ascii="Calibri" w:hAnsi="Calibri" w:cs="Calibri"/>
          <w:color w:val="auto"/>
          <w:sz w:val="25"/>
          <w:szCs w:val="25"/>
          <w:lang w:val="el-GR"/>
        </w:rPr>
        <w:t xml:space="preserve"> </w:t>
      </w:r>
      <w:r w:rsidR="001F0D63">
        <w:rPr>
          <w:rFonts w:ascii="Calibri" w:hAnsi="Calibri" w:cs="Calibri"/>
          <w:color w:val="auto"/>
          <w:sz w:val="25"/>
          <w:szCs w:val="25"/>
          <w:lang w:val="el-GR"/>
        </w:rPr>
        <w:t>Το δημόσιο σχολείο έχει ανάγκη από μαζικούς μόνιμους διορισμούς.</w:t>
      </w:r>
      <w:r w:rsidR="00A02ADE">
        <w:rPr>
          <w:rFonts w:ascii="Calibri" w:hAnsi="Calibri" w:cs="Calibri"/>
          <w:color w:val="auto"/>
          <w:sz w:val="25"/>
          <w:szCs w:val="25"/>
          <w:lang w:val="el-GR"/>
        </w:rPr>
        <w:t xml:space="preserve"> Λόγω έλλειψης εκπαιδευτικών όλων των ειδικοτήτων δεν</w:t>
      </w:r>
      <w:r w:rsidR="00581507">
        <w:rPr>
          <w:rFonts w:ascii="Calibri" w:hAnsi="Calibri" w:cs="Calibri"/>
          <w:color w:val="auto"/>
          <w:sz w:val="25"/>
          <w:szCs w:val="25"/>
          <w:lang w:val="el-GR"/>
        </w:rPr>
        <w:t xml:space="preserve"> μπορούν να αναπτυχθούν ακόμη πολλά ολοήμερα προγράμματα</w:t>
      </w:r>
      <w:r w:rsidR="00A02ADE">
        <w:rPr>
          <w:rFonts w:ascii="Calibri" w:hAnsi="Calibri" w:cs="Calibri"/>
          <w:color w:val="auto"/>
          <w:sz w:val="25"/>
          <w:szCs w:val="25"/>
          <w:lang w:val="el-GR"/>
        </w:rPr>
        <w:t xml:space="preserve"> σχολείων.</w:t>
      </w:r>
    </w:p>
    <w:p w:rsidR="00A02ADE" w:rsidRDefault="000E73C8" w:rsidP="00EC5B9A">
      <w:pPr>
        <w:pStyle w:val="a3"/>
        <w:spacing w:line="240" w:lineRule="atLeast"/>
        <w:ind w:right="-1235"/>
        <w:rPr>
          <w:rFonts w:ascii="Calibri" w:hAnsi="Calibri" w:cs="Calibri"/>
          <w:color w:val="auto"/>
          <w:sz w:val="25"/>
          <w:szCs w:val="25"/>
          <w:lang w:val="el-GR"/>
        </w:rPr>
      </w:pPr>
      <w:r>
        <w:rPr>
          <w:rFonts w:ascii="Calibri" w:hAnsi="Calibri" w:cs="Calibri"/>
          <w:color w:val="auto"/>
          <w:sz w:val="25"/>
          <w:szCs w:val="25"/>
          <w:lang w:val="el-GR"/>
        </w:rPr>
        <w:t xml:space="preserve">Οι προσλήψεις υπολείπονται των πραγματικών </w:t>
      </w:r>
      <w:r w:rsidR="00705451">
        <w:rPr>
          <w:rFonts w:ascii="Calibri" w:hAnsi="Calibri" w:cs="Calibri"/>
          <w:color w:val="auto"/>
          <w:sz w:val="25"/>
          <w:szCs w:val="25"/>
          <w:lang w:val="el-GR"/>
        </w:rPr>
        <w:t xml:space="preserve">αναγκών, ιδιαίτερα στην </w:t>
      </w:r>
      <w:r w:rsidR="00705451" w:rsidRPr="00705451">
        <w:rPr>
          <w:rFonts w:ascii="Calibri" w:hAnsi="Calibri" w:cs="Calibri"/>
          <w:b/>
          <w:color w:val="auto"/>
          <w:sz w:val="25"/>
          <w:szCs w:val="25"/>
          <w:lang w:val="el-GR"/>
        </w:rPr>
        <w:t>παράλληλη στήριξη</w:t>
      </w:r>
      <w:r w:rsidR="00705451">
        <w:rPr>
          <w:rFonts w:ascii="Calibri" w:hAnsi="Calibri" w:cs="Calibri"/>
          <w:color w:val="auto"/>
          <w:sz w:val="25"/>
          <w:szCs w:val="25"/>
          <w:lang w:val="el-GR"/>
        </w:rPr>
        <w:t xml:space="preserve"> τα κενά </w:t>
      </w:r>
      <w:r w:rsidR="00353935">
        <w:rPr>
          <w:rFonts w:ascii="Calibri" w:hAnsi="Calibri" w:cs="Calibri"/>
          <w:color w:val="auto"/>
          <w:sz w:val="25"/>
          <w:szCs w:val="25"/>
          <w:lang w:val="el-GR"/>
        </w:rPr>
        <w:t>σε</w:t>
      </w:r>
      <w:r w:rsidR="00353935">
        <w:rPr>
          <w:rFonts w:ascii="Calibri" w:hAnsi="Calibri" w:cs="Calibri"/>
          <w:b/>
          <w:color w:val="auto"/>
          <w:sz w:val="25"/>
          <w:szCs w:val="25"/>
          <w:lang w:val="el-GR"/>
        </w:rPr>
        <w:t xml:space="preserve"> </w:t>
      </w:r>
      <w:r w:rsidR="004227FC">
        <w:rPr>
          <w:rFonts w:ascii="Calibri" w:hAnsi="Calibri" w:cs="Calibri"/>
          <w:b/>
          <w:color w:val="auto"/>
          <w:sz w:val="25"/>
          <w:szCs w:val="25"/>
          <w:lang w:val="el-GR"/>
        </w:rPr>
        <w:t>δημοτικά και νηπιαγωγεία</w:t>
      </w:r>
      <w:r w:rsidR="00705451">
        <w:rPr>
          <w:rFonts w:ascii="Calibri" w:hAnsi="Calibri" w:cs="Calibri"/>
          <w:b/>
          <w:color w:val="auto"/>
          <w:sz w:val="25"/>
          <w:szCs w:val="25"/>
          <w:lang w:val="el-GR"/>
        </w:rPr>
        <w:t xml:space="preserve"> </w:t>
      </w:r>
      <w:r w:rsidR="00353935">
        <w:rPr>
          <w:rFonts w:ascii="Calibri" w:hAnsi="Calibri" w:cs="Calibri"/>
          <w:color w:val="auto"/>
          <w:sz w:val="25"/>
          <w:szCs w:val="25"/>
          <w:lang w:val="el-GR"/>
        </w:rPr>
        <w:t>είναι πάρα πολλά.</w:t>
      </w:r>
      <w:r w:rsidR="005427D6" w:rsidRPr="005427D6">
        <w:rPr>
          <w:rFonts w:ascii="Calibri" w:hAnsi="Calibri" w:cs="Tahoma"/>
          <w:sz w:val="25"/>
          <w:szCs w:val="25"/>
          <w:lang w:val="el-GR"/>
        </w:rPr>
        <w:t xml:space="preserve"> Τ</w:t>
      </w:r>
      <w:r w:rsidR="005427D6" w:rsidRPr="005427D6">
        <w:rPr>
          <w:rFonts w:ascii="Calibri" w:hAnsi="Calibri"/>
          <w:sz w:val="25"/>
          <w:szCs w:val="25"/>
          <w:lang w:val="el-GR"/>
        </w:rPr>
        <w:t>ο λογιστικό μοίρασμα είναι βαθιά αντιπαιδαγωγικό, μετατρέπει την παράλληλη στήριξη σε φύλαξη και πολλές φορές οξύνει τα προβλήματα</w:t>
      </w:r>
      <w:r w:rsidR="005427D6">
        <w:rPr>
          <w:rFonts w:ascii="Calibri" w:hAnsi="Calibri"/>
          <w:sz w:val="25"/>
          <w:szCs w:val="25"/>
          <w:lang w:val="el-GR"/>
        </w:rPr>
        <w:t xml:space="preserve"> αντί να τα επιλύει!</w:t>
      </w:r>
      <w:r w:rsidR="004227FC">
        <w:rPr>
          <w:rFonts w:ascii="Calibri" w:hAnsi="Calibri"/>
          <w:sz w:val="25"/>
          <w:szCs w:val="25"/>
          <w:lang w:val="el-GR"/>
        </w:rPr>
        <w:t xml:space="preserve"> Μία παράλληλη στήριξη υποστηρίζει δύο</w:t>
      </w:r>
      <w:r w:rsidR="00581507">
        <w:rPr>
          <w:rFonts w:ascii="Calibri" w:hAnsi="Calibri"/>
          <w:sz w:val="25"/>
          <w:szCs w:val="25"/>
          <w:lang w:val="el-GR"/>
        </w:rPr>
        <w:t xml:space="preserve"> ή</w:t>
      </w:r>
      <w:r w:rsidR="003350A1">
        <w:rPr>
          <w:rFonts w:ascii="Calibri" w:hAnsi="Calibri"/>
          <w:sz w:val="25"/>
          <w:szCs w:val="25"/>
          <w:lang w:val="el-GR"/>
        </w:rPr>
        <w:t xml:space="preserve"> και τρεις μαθητές-μαθήτριες.</w:t>
      </w:r>
      <w:r w:rsidR="008A0F24">
        <w:rPr>
          <w:rFonts w:ascii="Calibri" w:hAnsi="Calibri"/>
          <w:sz w:val="25"/>
          <w:szCs w:val="25"/>
          <w:lang w:val="el-GR"/>
        </w:rPr>
        <w:t xml:space="preserve"> </w:t>
      </w:r>
      <w:r w:rsidR="008A0F24">
        <w:rPr>
          <w:rFonts w:ascii="Calibri" w:hAnsi="Calibri" w:cs="Calibri"/>
          <w:color w:val="auto"/>
          <w:sz w:val="25"/>
          <w:szCs w:val="25"/>
          <w:lang w:val="el-GR"/>
        </w:rPr>
        <w:t>Η διεύθυνση έδωσε 106 κενά ΠΕ70 και 32 κενά ΠΕ60</w:t>
      </w:r>
      <w:r w:rsidR="00AD5163">
        <w:rPr>
          <w:rFonts w:ascii="Calibri" w:hAnsi="Calibri" w:cs="Calibri"/>
          <w:color w:val="auto"/>
          <w:sz w:val="25"/>
          <w:szCs w:val="25"/>
          <w:lang w:val="el-GR"/>
        </w:rPr>
        <w:t xml:space="preserve"> (</w:t>
      </w:r>
      <w:r w:rsidR="00CE3528">
        <w:rPr>
          <w:rFonts w:ascii="Calibri" w:hAnsi="Calibri" w:cs="Calibri"/>
          <w:color w:val="auto"/>
          <w:sz w:val="25"/>
          <w:szCs w:val="25"/>
          <w:lang w:val="el-GR"/>
        </w:rPr>
        <w:t>ενώ οι εγκεκριμένες αιτήσ</w:t>
      </w:r>
      <w:r w:rsidR="00AD5163">
        <w:rPr>
          <w:rFonts w:ascii="Calibri" w:hAnsi="Calibri" w:cs="Calibri"/>
          <w:color w:val="auto"/>
          <w:sz w:val="25"/>
          <w:szCs w:val="25"/>
          <w:lang w:val="el-GR"/>
        </w:rPr>
        <w:t>εις δείχνουν άλλους αριθμούς</w:t>
      </w:r>
      <w:r w:rsidR="00CE3528">
        <w:rPr>
          <w:rFonts w:ascii="Calibri" w:hAnsi="Calibri" w:cs="Calibri"/>
          <w:color w:val="auto"/>
          <w:sz w:val="25"/>
          <w:szCs w:val="25"/>
          <w:lang w:val="el-GR"/>
        </w:rPr>
        <w:t>)</w:t>
      </w:r>
      <w:r w:rsidR="00F52B35">
        <w:rPr>
          <w:rFonts w:ascii="Calibri" w:hAnsi="Calibri" w:cs="Calibri"/>
          <w:color w:val="auto"/>
          <w:sz w:val="25"/>
          <w:szCs w:val="25"/>
          <w:lang w:val="el-GR"/>
        </w:rPr>
        <w:t xml:space="preserve"> </w:t>
      </w:r>
      <w:r w:rsidR="00353935">
        <w:rPr>
          <w:rFonts w:ascii="Calibri" w:hAnsi="Calibri" w:cs="Calibri"/>
          <w:color w:val="auto"/>
          <w:sz w:val="25"/>
          <w:szCs w:val="25"/>
          <w:lang w:val="el-GR"/>
        </w:rPr>
        <w:t xml:space="preserve"> </w:t>
      </w:r>
      <w:r w:rsidR="00705451" w:rsidRPr="00CE3528">
        <w:rPr>
          <w:rFonts w:ascii="Calibri" w:hAnsi="Calibri" w:cs="Calibri"/>
          <w:b/>
          <w:color w:val="auto"/>
          <w:sz w:val="25"/>
          <w:szCs w:val="25"/>
          <w:lang w:val="el-GR"/>
        </w:rPr>
        <w:t>Δεκάδες Τάξεις Υποδοχής</w:t>
      </w:r>
      <w:r w:rsidR="009954A8">
        <w:rPr>
          <w:rFonts w:ascii="Calibri" w:hAnsi="Calibri" w:cs="Calibri"/>
          <w:b/>
          <w:color w:val="auto"/>
          <w:sz w:val="25"/>
          <w:szCs w:val="25"/>
          <w:lang w:val="el-GR"/>
        </w:rPr>
        <w:t xml:space="preserve"> </w:t>
      </w:r>
      <w:r w:rsidR="00705451" w:rsidRPr="00CE3528">
        <w:rPr>
          <w:rFonts w:ascii="Calibri" w:hAnsi="Calibri" w:cs="Calibri"/>
          <w:b/>
          <w:color w:val="auto"/>
          <w:sz w:val="25"/>
          <w:szCs w:val="25"/>
          <w:lang w:val="el-GR"/>
        </w:rPr>
        <w:t>- ΖΕΠ</w:t>
      </w:r>
      <w:r w:rsidR="00705451">
        <w:rPr>
          <w:rFonts w:ascii="Calibri" w:hAnsi="Calibri" w:cs="Calibri"/>
          <w:color w:val="auto"/>
          <w:sz w:val="25"/>
          <w:szCs w:val="25"/>
          <w:lang w:val="el-GR"/>
        </w:rPr>
        <w:t xml:space="preserve"> δεν έχουν ιδρυθεί ακόμη παρά τα αιτήματα των σχολείων. </w:t>
      </w:r>
      <w:r w:rsidR="00353935">
        <w:rPr>
          <w:rFonts w:ascii="Calibri" w:hAnsi="Calibri" w:cs="Calibri"/>
          <w:color w:val="auto"/>
          <w:sz w:val="25"/>
          <w:szCs w:val="25"/>
          <w:lang w:val="el-GR"/>
        </w:rPr>
        <w:t xml:space="preserve">Η κυβέρνηση της ΝΔ συνεχίζει να υπηρετεί τις </w:t>
      </w:r>
      <w:proofErr w:type="spellStart"/>
      <w:r w:rsidR="00353935">
        <w:rPr>
          <w:rFonts w:ascii="Calibri" w:hAnsi="Calibri" w:cs="Calibri"/>
          <w:color w:val="auto"/>
          <w:sz w:val="25"/>
          <w:szCs w:val="25"/>
          <w:lang w:val="el-GR"/>
        </w:rPr>
        <w:t>μνημονιακές</w:t>
      </w:r>
      <w:proofErr w:type="spellEnd"/>
      <w:r w:rsidR="00353935">
        <w:rPr>
          <w:rFonts w:ascii="Calibri" w:hAnsi="Calibri" w:cs="Calibri"/>
          <w:color w:val="auto"/>
          <w:sz w:val="25"/>
          <w:szCs w:val="25"/>
          <w:lang w:val="el-GR"/>
        </w:rPr>
        <w:t xml:space="preserve"> δεσμεύσεις.</w:t>
      </w:r>
      <w:r w:rsidR="00875DC2">
        <w:rPr>
          <w:rFonts w:ascii="Calibri" w:hAnsi="Calibri" w:cs="Calibri"/>
          <w:color w:val="auto"/>
          <w:sz w:val="25"/>
          <w:szCs w:val="25"/>
          <w:lang w:val="el-GR"/>
        </w:rPr>
        <w:t xml:space="preserve"> </w:t>
      </w:r>
      <w:r w:rsidR="00BA4EBC">
        <w:rPr>
          <w:rFonts w:ascii="Calibri" w:hAnsi="Calibri" w:cs="Calibri"/>
          <w:color w:val="auto"/>
          <w:sz w:val="25"/>
          <w:szCs w:val="25"/>
          <w:lang w:val="el-GR"/>
        </w:rPr>
        <w:t xml:space="preserve"> </w:t>
      </w:r>
      <w:r w:rsidR="009F203C">
        <w:rPr>
          <w:rFonts w:ascii="Calibri" w:hAnsi="Calibri" w:cs="Calibri"/>
          <w:color w:val="auto"/>
          <w:sz w:val="25"/>
          <w:szCs w:val="25"/>
          <w:lang w:val="el-GR"/>
        </w:rPr>
        <w:t xml:space="preserve"> </w:t>
      </w:r>
    </w:p>
    <w:p w:rsidR="001F33CE" w:rsidRDefault="001F33CE" w:rsidP="00EC5B9A">
      <w:pPr>
        <w:pStyle w:val="a3"/>
        <w:spacing w:line="240" w:lineRule="atLeast"/>
        <w:ind w:right="-1235"/>
        <w:rPr>
          <w:rFonts w:ascii="Calibri" w:hAnsi="Calibri" w:cs="Calibri"/>
          <w:color w:val="auto"/>
          <w:sz w:val="25"/>
          <w:szCs w:val="25"/>
          <w:lang w:val="el-GR"/>
        </w:rPr>
      </w:pPr>
    </w:p>
    <w:p w:rsidR="001F4F90" w:rsidRPr="001F33CE" w:rsidRDefault="001F4F90" w:rsidP="00EC5B9A">
      <w:pPr>
        <w:pStyle w:val="a3"/>
        <w:spacing w:line="240" w:lineRule="atLeast"/>
        <w:ind w:right="-1235"/>
        <w:rPr>
          <w:rFonts w:ascii="Calibri" w:hAnsi="Calibri" w:cs="Calibri"/>
          <w:b/>
          <w:color w:val="auto"/>
          <w:sz w:val="25"/>
          <w:szCs w:val="25"/>
          <w:lang w:val="el-GR"/>
        </w:rPr>
      </w:pPr>
      <w:r w:rsidRPr="001F4F90">
        <w:rPr>
          <w:rFonts w:ascii="Calibri" w:hAnsi="Calibri" w:cs="Calibri"/>
          <w:b/>
          <w:color w:val="auto"/>
          <w:sz w:val="25"/>
          <w:szCs w:val="25"/>
          <w:lang w:val="el-GR"/>
        </w:rPr>
        <w:t>Απαιτούμε</w:t>
      </w:r>
      <w:r w:rsidR="005427D6">
        <w:rPr>
          <w:rFonts w:ascii="Calibri" w:hAnsi="Calibri" w:cs="Calibri"/>
          <w:b/>
          <w:color w:val="auto"/>
          <w:sz w:val="25"/>
          <w:szCs w:val="25"/>
          <w:lang w:val="el-GR"/>
        </w:rPr>
        <w:t xml:space="preserve"> από το Υπουργείο:</w:t>
      </w:r>
    </w:p>
    <w:p w:rsidR="001F33CE" w:rsidRPr="001F33CE" w:rsidRDefault="001F33CE" w:rsidP="001F33CE">
      <w:pPr>
        <w:numPr>
          <w:ilvl w:val="0"/>
          <w:numId w:val="1"/>
        </w:numPr>
        <w:shd w:val="clear" w:color="auto" w:fill="FFFFFF"/>
        <w:spacing w:before="100" w:beforeAutospacing="1" w:after="100" w:afterAutospacing="1" w:line="240" w:lineRule="auto"/>
        <w:ind w:left="0"/>
        <w:rPr>
          <w:rFonts w:eastAsia="Times New Roman" w:cs="Calibri"/>
          <w:sz w:val="25"/>
          <w:szCs w:val="25"/>
          <w:lang w:eastAsia="el-GR"/>
        </w:rPr>
      </w:pPr>
      <w:r w:rsidRPr="001F33CE">
        <w:rPr>
          <w:rFonts w:eastAsia="Times New Roman" w:cs="Calibri"/>
          <w:b/>
          <w:bCs/>
          <w:sz w:val="25"/>
          <w:szCs w:val="25"/>
          <w:lang w:eastAsia="el-GR"/>
        </w:rPr>
        <w:t>Να προχωρήσει σε άμεση κάλυψη όλων των κενών.</w:t>
      </w:r>
    </w:p>
    <w:p w:rsidR="001F33CE" w:rsidRPr="001F33CE" w:rsidRDefault="001F33CE" w:rsidP="001F33CE">
      <w:pPr>
        <w:numPr>
          <w:ilvl w:val="0"/>
          <w:numId w:val="1"/>
        </w:numPr>
        <w:shd w:val="clear" w:color="auto" w:fill="FFFFFF"/>
        <w:spacing w:before="100" w:beforeAutospacing="1" w:after="100" w:afterAutospacing="1" w:line="240" w:lineRule="auto"/>
        <w:ind w:left="0"/>
        <w:rPr>
          <w:rFonts w:eastAsia="Times New Roman" w:cs="Calibri"/>
          <w:sz w:val="25"/>
          <w:szCs w:val="25"/>
          <w:lang w:eastAsia="el-GR"/>
        </w:rPr>
      </w:pPr>
      <w:r w:rsidRPr="001F33CE">
        <w:rPr>
          <w:rFonts w:eastAsia="Times New Roman" w:cs="Calibri"/>
          <w:b/>
          <w:bCs/>
          <w:sz w:val="25"/>
          <w:szCs w:val="25"/>
          <w:lang w:eastAsia="el-GR"/>
        </w:rPr>
        <w:t>Να πραγματοποιήσει εδώ και τώρα μόνιμους μαζικούς διορισμούς όλων των αναπληρωτών εκπαιδευτικών με βάση το πτυχίο και την προϋπηρεσία.</w:t>
      </w:r>
    </w:p>
    <w:p w:rsidR="006C147D" w:rsidRPr="001F33CE" w:rsidRDefault="001F33CE" w:rsidP="001F33CE">
      <w:pPr>
        <w:numPr>
          <w:ilvl w:val="0"/>
          <w:numId w:val="1"/>
        </w:numPr>
        <w:shd w:val="clear" w:color="auto" w:fill="FFFFFF"/>
        <w:spacing w:before="100" w:beforeAutospacing="1" w:after="100" w:afterAutospacing="1" w:line="240" w:lineRule="auto"/>
        <w:ind w:left="0"/>
        <w:rPr>
          <w:rFonts w:eastAsia="Times New Roman" w:cs="Calibri"/>
          <w:sz w:val="25"/>
          <w:szCs w:val="25"/>
          <w:lang w:eastAsia="el-GR"/>
        </w:rPr>
      </w:pPr>
      <w:r w:rsidRPr="001F33CE">
        <w:rPr>
          <w:rFonts w:eastAsia="Times New Roman" w:cs="Calibri"/>
          <w:b/>
          <w:bCs/>
          <w:sz w:val="25"/>
          <w:szCs w:val="25"/>
          <w:lang w:eastAsia="el-GR"/>
        </w:rPr>
        <w:lastRenderedPageBreak/>
        <w:t>Να εγκρίνει όλες τις αιτήσεις που έχουν γίνει για παράλληλη στήριξη και να προσλάβει τον αναγκαίο αριθμό συναδέλφων ώστε κάθε εκπαιδευτικός να αναλαμβάνει ένα μόνο μαθητή.</w:t>
      </w:r>
    </w:p>
    <w:p w:rsidR="00767786" w:rsidRDefault="00767786" w:rsidP="00BC2865">
      <w:pPr>
        <w:pStyle w:val="a3"/>
        <w:spacing w:line="240" w:lineRule="atLeast"/>
        <w:ind w:right="-1235"/>
        <w:rPr>
          <w:rFonts w:ascii="Calibri" w:hAnsi="Calibri" w:cs="Calibri"/>
          <w:b/>
          <w:color w:val="auto"/>
          <w:sz w:val="25"/>
          <w:szCs w:val="25"/>
          <w:lang w:val="el-GR"/>
        </w:rPr>
      </w:pPr>
    </w:p>
    <w:p w:rsidR="00BC2865" w:rsidRDefault="00BC2865" w:rsidP="00BC2865">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Γ΄</w:t>
      </w:r>
      <w:r w:rsidR="009954A8">
        <w:rPr>
          <w:rFonts w:ascii="Calibri" w:hAnsi="Calibri" w:cs="Calibri"/>
          <w:b/>
          <w:color w:val="auto"/>
          <w:sz w:val="25"/>
          <w:szCs w:val="25"/>
          <w:lang w:val="el-GR"/>
        </w:rPr>
        <w:t xml:space="preserve"> </w:t>
      </w:r>
      <w:r>
        <w:rPr>
          <w:rFonts w:ascii="Calibri" w:hAnsi="Calibri" w:cs="Calibri"/>
          <w:b/>
          <w:color w:val="auto"/>
          <w:sz w:val="25"/>
          <w:szCs w:val="25"/>
          <w:lang w:val="el-GR"/>
        </w:rPr>
        <w:t>ΦΑΣΗ ΠΡΟΣΛΗΨΕΙΣ ΑΝΑΠΛΗΡΩΤΩΝ</w:t>
      </w:r>
    </w:p>
    <w:p w:rsidR="00B86F5B" w:rsidRDefault="00B86F5B" w:rsidP="00B86F5B">
      <w:pPr>
        <w:pStyle w:val="a3"/>
        <w:spacing w:line="240" w:lineRule="atLeast"/>
        <w:ind w:right="-1235"/>
        <w:jc w:val="center"/>
        <w:rPr>
          <w:rFonts w:ascii="Calibri" w:hAnsi="Calibri" w:cs="Calibri"/>
          <w:b/>
          <w:color w:val="auto"/>
          <w:sz w:val="25"/>
          <w:szCs w:val="25"/>
          <w:lang w:val="el-GR"/>
        </w:rPr>
      </w:pPr>
    </w:p>
    <w:tbl>
      <w:tblPr>
        <w:tblStyle w:val="a4"/>
        <w:tblW w:w="8897" w:type="dxa"/>
        <w:tblLook w:val="04A0"/>
      </w:tblPr>
      <w:tblGrid>
        <w:gridCol w:w="1433"/>
        <w:gridCol w:w="735"/>
        <w:gridCol w:w="735"/>
        <w:gridCol w:w="880"/>
        <w:gridCol w:w="881"/>
        <w:gridCol w:w="831"/>
        <w:gridCol w:w="850"/>
        <w:gridCol w:w="851"/>
        <w:gridCol w:w="850"/>
        <w:gridCol w:w="851"/>
      </w:tblGrid>
      <w:tr w:rsidR="00EC5B9A" w:rsidRPr="00B86F5B" w:rsidTr="00550504">
        <w:trPr>
          <w:trHeight w:val="288"/>
        </w:trPr>
        <w:tc>
          <w:tcPr>
            <w:tcW w:w="1433"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p>
        </w:tc>
        <w:tc>
          <w:tcPr>
            <w:tcW w:w="735"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sidRPr="00B86F5B">
              <w:rPr>
                <w:rFonts w:ascii="Calibri" w:hAnsi="Calibri" w:cs="Calibri"/>
                <w:b/>
                <w:color w:val="auto"/>
                <w:sz w:val="25"/>
                <w:szCs w:val="25"/>
                <w:lang w:val="el-GR"/>
              </w:rPr>
              <w:t>ΠΕ70</w:t>
            </w:r>
          </w:p>
        </w:tc>
        <w:tc>
          <w:tcPr>
            <w:tcW w:w="735"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sidRPr="00B86F5B">
              <w:rPr>
                <w:rFonts w:ascii="Calibri" w:hAnsi="Calibri" w:cs="Calibri"/>
                <w:b/>
                <w:color w:val="auto"/>
                <w:sz w:val="25"/>
                <w:szCs w:val="25"/>
                <w:lang w:val="el-GR"/>
              </w:rPr>
              <w:t>ΠΕ60</w:t>
            </w:r>
          </w:p>
        </w:tc>
        <w:tc>
          <w:tcPr>
            <w:tcW w:w="880"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sidRPr="00B86F5B">
              <w:rPr>
                <w:rFonts w:ascii="Calibri" w:hAnsi="Calibri" w:cs="Calibri"/>
                <w:b/>
                <w:color w:val="auto"/>
                <w:sz w:val="25"/>
                <w:szCs w:val="25"/>
                <w:lang w:val="el-GR"/>
              </w:rPr>
              <w:t>ΠΕ06</w:t>
            </w:r>
          </w:p>
        </w:tc>
        <w:tc>
          <w:tcPr>
            <w:tcW w:w="881"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ΠΕ07</w:t>
            </w:r>
          </w:p>
        </w:tc>
        <w:tc>
          <w:tcPr>
            <w:tcW w:w="831"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ΠΕ08</w:t>
            </w:r>
          </w:p>
        </w:tc>
        <w:tc>
          <w:tcPr>
            <w:tcW w:w="850"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ΠΕ11</w:t>
            </w:r>
          </w:p>
        </w:tc>
        <w:tc>
          <w:tcPr>
            <w:tcW w:w="851"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ΠΕ79</w:t>
            </w:r>
          </w:p>
        </w:tc>
        <w:tc>
          <w:tcPr>
            <w:tcW w:w="850"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ΠΕ86</w:t>
            </w:r>
          </w:p>
        </w:tc>
        <w:tc>
          <w:tcPr>
            <w:tcW w:w="851"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ΠΕ91</w:t>
            </w:r>
          </w:p>
        </w:tc>
      </w:tr>
      <w:tr w:rsidR="00EC5B9A" w:rsidRPr="00B86F5B" w:rsidTr="00550504">
        <w:trPr>
          <w:trHeight w:val="1235"/>
        </w:trPr>
        <w:tc>
          <w:tcPr>
            <w:tcW w:w="1433"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Γενική</w:t>
            </w:r>
          </w:p>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Αγωγή</w:t>
            </w:r>
          </w:p>
        </w:tc>
        <w:tc>
          <w:tcPr>
            <w:tcW w:w="735"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15</w:t>
            </w:r>
          </w:p>
          <w:p w:rsidR="00550504" w:rsidRPr="00550504" w:rsidRDefault="00A02ADE"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10</w:t>
            </w:r>
          </w:p>
        </w:tc>
        <w:tc>
          <w:tcPr>
            <w:tcW w:w="735"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10</w:t>
            </w:r>
          </w:p>
          <w:p w:rsidR="00550504" w:rsidRP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8</w:t>
            </w:r>
          </w:p>
        </w:tc>
        <w:tc>
          <w:tcPr>
            <w:tcW w:w="880"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1ΑΠΩ</w:t>
            </w:r>
          </w:p>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4ΑΜΩ</w:t>
            </w:r>
          </w:p>
          <w:p w:rsid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1ΑΠΩ</w:t>
            </w:r>
          </w:p>
          <w:p w:rsidR="00550504" w:rsidRP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3ΑΜΩ</w:t>
            </w:r>
          </w:p>
        </w:tc>
        <w:tc>
          <w:tcPr>
            <w:tcW w:w="881" w:type="dxa"/>
          </w:tcPr>
          <w:p w:rsidR="00B86F5B" w:rsidRDefault="00B86F5B" w:rsidP="00D21662">
            <w:pPr>
              <w:pStyle w:val="a3"/>
              <w:spacing w:line="240" w:lineRule="atLeast"/>
              <w:ind w:right="-1235"/>
              <w:jc w:val="left"/>
              <w:rPr>
                <w:rFonts w:ascii="Calibri" w:hAnsi="Calibri" w:cs="Calibri"/>
                <w:b/>
                <w:color w:val="auto"/>
                <w:sz w:val="25"/>
                <w:szCs w:val="25"/>
                <w:lang w:val="el-GR"/>
              </w:rPr>
            </w:pPr>
            <w:r>
              <w:rPr>
                <w:rFonts w:ascii="Calibri" w:hAnsi="Calibri" w:cs="Calibri"/>
                <w:b/>
                <w:color w:val="auto"/>
                <w:sz w:val="25"/>
                <w:szCs w:val="25"/>
                <w:lang w:val="el-GR"/>
              </w:rPr>
              <w:t>4ΑΜΩ</w:t>
            </w:r>
          </w:p>
          <w:p w:rsidR="00550504" w:rsidRPr="00550504" w:rsidRDefault="00550504" w:rsidP="00D21662">
            <w:pPr>
              <w:pStyle w:val="a3"/>
              <w:spacing w:line="240" w:lineRule="atLeast"/>
              <w:ind w:right="-1235"/>
              <w:jc w:val="left"/>
              <w:rPr>
                <w:rFonts w:ascii="Calibri" w:hAnsi="Calibri" w:cs="Calibri"/>
                <w:b/>
                <w:color w:val="FF0000"/>
                <w:sz w:val="25"/>
                <w:szCs w:val="25"/>
                <w:lang w:val="el-GR"/>
              </w:rPr>
            </w:pPr>
            <w:r>
              <w:rPr>
                <w:rFonts w:ascii="Calibri" w:hAnsi="Calibri" w:cs="Calibri"/>
                <w:b/>
                <w:color w:val="FF0000"/>
                <w:sz w:val="25"/>
                <w:szCs w:val="25"/>
                <w:lang w:val="el-GR"/>
              </w:rPr>
              <w:t>2ΑΜΩ</w:t>
            </w:r>
          </w:p>
        </w:tc>
        <w:tc>
          <w:tcPr>
            <w:tcW w:w="831" w:type="dxa"/>
          </w:tcPr>
          <w:p w:rsidR="00B86F5B" w:rsidRDefault="00D21662"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2ΑΜΩ</w:t>
            </w:r>
          </w:p>
          <w:p w:rsidR="00550504" w:rsidRP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1ΑΜΩ</w:t>
            </w:r>
          </w:p>
        </w:tc>
        <w:tc>
          <w:tcPr>
            <w:tcW w:w="850" w:type="dxa"/>
          </w:tcPr>
          <w:p w:rsidR="00B86F5B" w:rsidRDefault="00D21662"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1ΑΠΩ</w:t>
            </w:r>
          </w:p>
          <w:p w:rsidR="00D21662" w:rsidRDefault="00D21662"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4ΑΜΩ</w:t>
            </w:r>
          </w:p>
          <w:p w:rsid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1ΑΜΩ</w:t>
            </w:r>
          </w:p>
          <w:p w:rsidR="00550504" w:rsidRP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2ΑΜΩ</w:t>
            </w:r>
          </w:p>
        </w:tc>
        <w:tc>
          <w:tcPr>
            <w:tcW w:w="851" w:type="dxa"/>
          </w:tcPr>
          <w:p w:rsidR="00B86F5B" w:rsidRDefault="00D21662"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1ΑΜΩ</w:t>
            </w:r>
          </w:p>
          <w:p w:rsidR="00550504" w:rsidRP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1ΑΜΩ</w:t>
            </w:r>
          </w:p>
        </w:tc>
        <w:tc>
          <w:tcPr>
            <w:tcW w:w="850" w:type="dxa"/>
          </w:tcPr>
          <w:p w:rsidR="00B86F5B" w:rsidRDefault="00D21662"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2ΑΜΩ</w:t>
            </w:r>
          </w:p>
          <w:p w:rsidR="00550504" w:rsidRP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2ΑΜΩ</w:t>
            </w:r>
          </w:p>
        </w:tc>
        <w:tc>
          <w:tcPr>
            <w:tcW w:w="851" w:type="dxa"/>
          </w:tcPr>
          <w:p w:rsidR="00B86F5B" w:rsidRDefault="00D21662"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2ΑΜΩ</w:t>
            </w:r>
          </w:p>
          <w:p w:rsidR="00550504" w:rsidRPr="00550504" w:rsidRDefault="00550504"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2ΑΜΩ</w:t>
            </w:r>
          </w:p>
        </w:tc>
      </w:tr>
      <w:tr w:rsidR="00EC5B9A" w:rsidRPr="00B86F5B" w:rsidTr="00550504">
        <w:trPr>
          <w:trHeight w:val="590"/>
        </w:trPr>
        <w:tc>
          <w:tcPr>
            <w:tcW w:w="1433"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Ειδική</w:t>
            </w:r>
          </w:p>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Αγωγή</w:t>
            </w:r>
          </w:p>
        </w:tc>
        <w:tc>
          <w:tcPr>
            <w:tcW w:w="735"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2</w:t>
            </w:r>
          </w:p>
          <w:p w:rsidR="00A02ADE" w:rsidRPr="00A02ADE" w:rsidRDefault="00A02ADE"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0</w:t>
            </w:r>
          </w:p>
        </w:tc>
        <w:tc>
          <w:tcPr>
            <w:tcW w:w="735"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86F5B">
              <w:rPr>
                <w:rFonts w:ascii="Calibri" w:hAnsi="Calibri" w:cs="Calibri"/>
                <w:b/>
                <w:color w:val="auto"/>
                <w:sz w:val="25"/>
                <w:szCs w:val="25"/>
                <w:lang w:val="el-GR"/>
              </w:rPr>
              <w:t>-</w:t>
            </w:r>
          </w:p>
        </w:tc>
        <w:tc>
          <w:tcPr>
            <w:tcW w:w="88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8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3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r>
      <w:tr w:rsidR="00EC5B9A" w:rsidRPr="00B86F5B" w:rsidTr="00550504">
        <w:trPr>
          <w:trHeight w:val="574"/>
        </w:trPr>
        <w:tc>
          <w:tcPr>
            <w:tcW w:w="1433"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Παράλληλη</w:t>
            </w:r>
          </w:p>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Στήριξη</w:t>
            </w:r>
          </w:p>
        </w:tc>
        <w:tc>
          <w:tcPr>
            <w:tcW w:w="735"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125</w:t>
            </w:r>
          </w:p>
          <w:p w:rsidR="00A02ADE" w:rsidRPr="00A02ADE" w:rsidRDefault="00A02ADE"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107</w:t>
            </w:r>
          </w:p>
        </w:tc>
        <w:tc>
          <w:tcPr>
            <w:tcW w:w="735"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41</w:t>
            </w:r>
          </w:p>
          <w:p w:rsidR="00A02ADE" w:rsidRPr="00A02ADE" w:rsidRDefault="00A02ADE"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33</w:t>
            </w:r>
          </w:p>
        </w:tc>
        <w:tc>
          <w:tcPr>
            <w:tcW w:w="88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8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3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r>
      <w:tr w:rsidR="00EC5B9A" w:rsidRPr="00B86F5B" w:rsidTr="00550504">
        <w:trPr>
          <w:trHeight w:val="288"/>
        </w:trPr>
        <w:tc>
          <w:tcPr>
            <w:tcW w:w="1433"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ΖΕΠ</w:t>
            </w:r>
          </w:p>
        </w:tc>
        <w:tc>
          <w:tcPr>
            <w:tcW w:w="735" w:type="dxa"/>
          </w:tcPr>
          <w:p w:rsidR="00B86F5B" w:rsidRDefault="00B86F5B" w:rsidP="00B86F5B">
            <w:pPr>
              <w:pStyle w:val="a3"/>
              <w:spacing w:line="240" w:lineRule="atLeast"/>
              <w:ind w:right="-1235"/>
              <w:rPr>
                <w:rFonts w:ascii="Calibri" w:hAnsi="Calibri" w:cs="Calibri"/>
                <w:b/>
                <w:color w:val="FF0000"/>
                <w:sz w:val="25"/>
                <w:szCs w:val="25"/>
                <w:lang w:val="el-GR"/>
              </w:rPr>
            </w:pPr>
            <w:r>
              <w:rPr>
                <w:rFonts w:ascii="Calibri" w:hAnsi="Calibri" w:cs="Calibri"/>
                <w:b/>
                <w:color w:val="auto"/>
                <w:sz w:val="25"/>
                <w:szCs w:val="25"/>
                <w:lang w:val="el-GR"/>
              </w:rPr>
              <w:t>1</w:t>
            </w:r>
            <w:r w:rsidR="00A02ADE">
              <w:rPr>
                <w:rFonts w:ascii="Calibri" w:hAnsi="Calibri" w:cs="Calibri"/>
                <w:b/>
                <w:color w:val="auto"/>
                <w:sz w:val="25"/>
                <w:szCs w:val="25"/>
                <w:lang w:val="el-GR"/>
              </w:rPr>
              <w:t xml:space="preserve"> </w:t>
            </w:r>
          </w:p>
          <w:p w:rsidR="00A02ADE" w:rsidRPr="00A02ADE" w:rsidRDefault="00A02ADE"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1</w:t>
            </w:r>
          </w:p>
        </w:tc>
        <w:tc>
          <w:tcPr>
            <w:tcW w:w="735"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86F5B">
              <w:rPr>
                <w:rFonts w:ascii="Calibri" w:hAnsi="Calibri" w:cs="Calibri"/>
                <w:b/>
                <w:color w:val="auto"/>
                <w:sz w:val="25"/>
                <w:szCs w:val="25"/>
                <w:lang w:val="el-GR"/>
              </w:rPr>
              <w:t>-</w:t>
            </w:r>
          </w:p>
        </w:tc>
        <w:tc>
          <w:tcPr>
            <w:tcW w:w="88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8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3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r>
      <w:tr w:rsidR="00EC5B9A" w:rsidRPr="00B86F5B" w:rsidTr="00550504">
        <w:trPr>
          <w:trHeight w:val="288"/>
        </w:trPr>
        <w:tc>
          <w:tcPr>
            <w:tcW w:w="1433" w:type="dxa"/>
          </w:tcPr>
          <w:p w:rsidR="00B86F5B" w:rsidRP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ΔΥΕΠ</w:t>
            </w:r>
          </w:p>
        </w:tc>
        <w:tc>
          <w:tcPr>
            <w:tcW w:w="735"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86F5B">
              <w:rPr>
                <w:rFonts w:ascii="Calibri" w:hAnsi="Calibri" w:cs="Calibri"/>
                <w:b/>
                <w:color w:val="auto"/>
                <w:sz w:val="25"/>
                <w:szCs w:val="25"/>
                <w:lang w:val="el-GR"/>
              </w:rPr>
              <w:t>-</w:t>
            </w:r>
          </w:p>
        </w:tc>
        <w:tc>
          <w:tcPr>
            <w:tcW w:w="735" w:type="dxa"/>
          </w:tcPr>
          <w:p w:rsidR="00B86F5B" w:rsidRDefault="00B86F5B"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5</w:t>
            </w:r>
          </w:p>
          <w:p w:rsidR="00A02ADE" w:rsidRPr="00A02ADE" w:rsidRDefault="00A02ADE" w:rsidP="00B86F5B">
            <w:pPr>
              <w:pStyle w:val="a3"/>
              <w:spacing w:line="240" w:lineRule="atLeast"/>
              <w:ind w:right="-1235"/>
              <w:rPr>
                <w:rFonts w:ascii="Calibri" w:hAnsi="Calibri" w:cs="Calibri"/>
                <w:b/>
                <w:color w:val="FF0000"/>
                <w:sz w:val="25"/>
                <w:szCs w:val="25"/>
                <w:lang w:val="el-GR"/>
              </w:rPr>
            </w:pPr>
            <w:r>
              <w:rPr>
                <w:rFonts w:ascii="Calibri" w:hAnsi="Calibri" w:cs="Calibri"/>
                <w:b/>
                <w:color w:val="FF0000"/>
                <w:sz w:val="25"/>
                <w:szCs w:val="25"/>
                <w:lang w:val="el-GR"/>
              </w:rPr>
              <w:t>4</w:t>
            </w:r>
          </w:p>
        </w:tc>
        <w:tc>
          <w:tcPr>
            <w:tcW w:w="88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8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3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0"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c>
          <w:tcPr>
            <w:tcW w:w="851" w:type="dxa"/>
          </w:tcPr>
          <w:p w:rsidR="00B86F5B" w:rsidRPr="00B86F5B" w:rsidRDefault="0095438D" w:rsidP="00B86F5B">
            <w:pPr>
              <w:pStyle w:val="a3"/>
              <w:spacing w:line="240" w:lineRule="atLeast"/>
              <w:ind w:right="-1235"/>
              <w:rPr>
                <w:rFonts w:ascii="Calibri" w:hAnsi="Calibri" w:cs="Calibri"/>
                <w:b/>
                <w:color w:val="auto"/>
                <w:sz w:val="25"/>
                <w:szCs w:val="25"/>
                <w:lang w:val="el-GR"/>
              </w:rPr>
            </w:pPr>
            <w:r>
              <w:rPr>
                <w:rFonts w:ascii="Calibri" w:hAnsi="Calibri" w:cs="Calibri"/>
                <w:b/>
                <w:color w:val="auto"/>
                <w:sz w:val="25"/>
                <w:szCs w:val="25"/>
                <w:lang w:val="el-GR"/>
              </w:rPr>
              <w:t xml:space="preserve">   </w:t>
            </w:r>
            <w:r w:rsidR="00BC2865">
              <w:rPr>
                <w:rFonts w:ascii="Calibri" w:hAnsi="Calibri" w:cs="Calibri"/>
                <w:b/>
                <w:color w:val="auto"/>
                <w:sz w:val="25"/>
                <w:szCs w:val="25"/>
                <w:lang w:val="el-GR"/>
              </w:rPr>
              <w:t>-</w:t>
            </w:r>
          </w:p>
        </w:tc>
      </w:tr>
    </w:tbl>
    <w:p w:rsidR="00AD5163" w:rsidRDefault="00AD5163" w:rsidP="00B86F5B">
      <w:pPr>
        <w:pStyle w:val="a3"/>
        <w:spacing w:line="240" w:lineRule="atLeast"/>
        <w:ind w:right="-1235"/>
        <w:rPr>
          <w:rFonts w:ascii="Calibri" w:hAnsi="Calibri" w:cs="Calibri"/>
          <w:b/>
          <w:color w:val="auto"/>
          <w:sz w:val="25"/>
          <w:szCs w:val="25"/>
          <w:lang w:val="el-GR"/>
        </w:rPr>
      </w:pPr>
    </w:p>
    <w:p w:rsidR="00B86F5B" w:rsidRPr="00DA4182" w:rsidRDefault="00A02ADE" w:rsidP="00B86F5B">
      <w:pPr>
        <w:pStyle w:val="a3"/>
        <w:spacing w:line="240" w:lineRule="atLeast"/>
        <w:ind w:right="-1235"/>
        <w:rPr>
          <w:rFonts w:ascii="Calibri" w:hAnsi="Calibri" w:cs="Calibri"/>
          <w:color w:val="auto"/>
          <w:sz w:val="25"/>
          <w:szCs w:val="25"/>
          <w:lang w:val="el-GR"/>
        </w:rPr>
      </w:pPr>
      <w:r>
        <w:rPr>
          <w:rFonts w:ascii="Calibri" w:hAnsi="Calibri" w:cs="Calibri"/>
          <w:b/>
          <w:color w:val="auto"/>
          <w:sz w:val="25"/>
          <w:szCs w:val="25"/>
          <w:lang w:val="el-GR"/>
        </w:rPr>
        <w:t>(</w:t>
      </w:r>
      <w:r w:rsidRPr="00DA4182">
        <w:rPr>
          <w:rFonts w:ascii="Calibri" w:hAnsi="Calibri" w:cs="Calibri"/>
          <w:color w:val="auto"/>
          <w:sz w:val="25"/>
          <w:szCs w:val="25"/>
          <w:lang w:val="el-GR"/>
        </w:rPr>
        <w:t>Με</w:t>
      </w:r>
      <w:r>
        <w:rPr>
          <w:rFonts w:ascii="Calibri" w:hAnsi="Calibri" w:cs="Calibri"/>
          <w:b/>
          <w:color w:val="auto"/>
          <w:sz w:val="25"/>
          <w:szCs w:val="25"/>
          <w:lang w:val="el-GR"/>
        </w:rPr>
        <w:t xml:space="preserve"> </w:t>
      </w:r>
      <w:r w:rsidRPr="00DA4182">
        <w:rPr>
          <w:rFonts w:ascii="Calibri" w:hAnsi="Calibri" w:cs="Calibri"/>
          <w:color w:val="auto"/>
          <w:sz w:val="25"/>
          <w:szCs w:val="25"/>
          <w:lang w:val="el-GR"/>
        </w:rPr>
        <w:t>κόκκινο είναι ο αριθμός αναπληρωτών που ανέλαβαν υπηρεσία</w:t>
      </w:r>
      <w:r>
        <w:rPr>
          <w:rFonts w:ascii="Calibri" w:hAnsi="Calibri" w:cs="Calibri"/>
          <w:b/>
          <w:color w:val="auto"/>
          <w:sz w:val="25"/>
          <w:szCs w:val="25"/>
          <w:lang w:val="el-GR"/>
        </w:rPr>
        <w:t>)</w:t>
      </w:r>
      <w:r w:rsidR="00DA4182">
        <w:rPr>
          <w:rFonts w:ascii="Calibri" w:hAnsi="Calibri" w:cs="Calibri"/>
          <w:color w:val="auto"/>
          <w:sz w:val="25"/>
          <w:szCs w:val="25"/>
          <w:lang w:val="el-GR"/>
        </w:rPr>
        <w:t>.</w:t>
      </w:r>
    </w:p>
    <w:p w:rsidR="00AD5163" w:rsidRDefault="00AD5163" w:rsidP="00B86F5B">
      <w:pPr>
        <w:pStyle w:val="a3"/>
        <w:spacing w:line="240" w:lineRule="atLeast"/>
        <w:ind w:right="-1235"/>
        <w:rPr>
          <w:rFonts w:ascii="Calibri" w:hAnsi="Calibri" w:cs="Calibri"/>
          <w:color w:val="auto"/>
          <w:sz w:val="25"/>
          <w:szCs w:val="25"/>
          <w:lang w:val="el-GR"/>
        </w:rPr>
      </w:pPr>
    </w:p>
    <w:p w:rsidR="0008679C" w:rsidRPr="00DA4182" w:rsidRDefault="0008679C" w:rsidP="00B86F5B">
      <w:pPr>
        <w:pStyle w:val="a3"/>
        <w:spacing w:line="240" w:lineRule="atLeast"/>
        <w:ind w:right="-1235"/>
        <w:rPr>
          <w:rFonts w:ascii="Calibri" w:hAnsi="Calibri" w:cs="Calibri"/>
          <w:b/>
          <w:color w:val="auto"/>
          <w:sz w:val="25"/>
          <w:szCs w:val="25"/>
          <w:lang w:val="el-GR"/>
        </w:rPr>
      </w:pPr>
      <w:r w:rsidRPr="00DA4182">
        <w:rPr>
          <w:rFonts w:ascii="Calibri" w:hAnsi="Calibri" w:cs="Calibri"/>
          <w:b/>
          <w:color w:val="auto"/>
          <w:sz w:val="25"/>
          <w:szCs w:val="25"/>
          <w:lang w:val="el-GR"/>
        </w:rPr>
        <w:t xml:space="preserve">Οι τοποθετήσεις των αναπληρωτών εκπαιδευτικών έχουν αναρτηθεί στο </w:t>
      </w:r>
      <w:r w:rsidRPr="00DA4182">
        <w:rPr>
          <w:rFonts w:ascii="Calibri" w:hAnsi="Calibri" w:cs="Calibri"/>
          <w:b/>
          <w:color w:val="auto"/>
          <w:sz w:val="25"/>
          <w:szCs w:val="25"/>
        </w:rPr>
        <w:t>site</w:t>
      </w:r>
      <w:r w:rsidRPr="00DA4182">
        <w:rPr>
          <w:rFonts w:ascii="Calibri" w:hAnsi="Calibri" w:cs="Calibri"/>
          <w:b/>
          <w:color w:val="auto"/>
          <w:sz w:val="25"/>
          <w:szCs w:val="25"/>
          <w:lang w:val="el-GR"/>
        </w:rPr>
        <w:t xml:space="preserve"> της διεύθυνσης.</w:t>
      </w:r>
      <w:r w:rsidR="009954A8" w:rsidRPr="00DA4182">
        <w:rPr>
          <w:rFonts w:ascii="Calibri" w:hAnsi="Calibri" w:cs="Calibri"/>
          <w:b/>
          <w:color w:val="auto"/>
          <w:sz w:val="25"/>
          <w:szCs w:val="25"/>
          <w:lang w:val="el-GR"/>
        </w:rPr>
        <w:t xml:space="preserve"> </w:t>
      </w:r>
    </w:p>
    <w:p w:rsidR="001478B6" w:rsidRPr="00DA4182" w:rsidRDefault="001478B6" w:rsidP="009F203C">
      <w:pPr>
        <w:pStyle w:val="a3"/>
        <w:spacing w:line="276" w:lineRule="auto"/>
        <w:ind w:right="283"/>
        <w:jc w:val="left"/>
        <w:rPr>
          <w:rFonts w:ascii="Calibri" w:hAnsi="Calibri" w:cs="Calibri"/>
          <w:b/>
          <w:sz w:val="32"/>
          <w:szCs w:val="32"/>
          <w:lang w:val="el-GR"/>
        </w:rPr>
      </w:pPr>
    </w:p>
    <w:p w:rsidR="009F203C" w:rsidRDefault="009F203C" w:rsidP="00AD5163">
      <w:pPr>
        <w:pStyle w:val="a3"/>
        <w:spacing w:line="276" w:lineRule="auto"/>
        <w:ind w:right="283"/>
        <w:jc w:val="left"/>
        <w:rPr>
          <w:rFonts w:ascii="Calibri" w:hAnsi="Calibri" w:cs="Calibri"/>
          <w:b/>
          <w:sz w:val="32"/>
          <w:szCs w:val="32"/>
          <w:lang w:val="el-GR"/>
        </w:rPr>
      </w:pPr>
      <w:r w:rsidRPr="006540B5">
        <w:rPr>
          <w:rFonts w:ascii="Calibri" w:hAnsi="Calibri" w:cs="Calibri"/>
          <w:b/>
          <w:sz w:val="32"/>
          <w:szCs w:val="32"/>
          <w:lang w:val="el-GR"/>
        </w:rPr>
        <w:t>5</w:t>
      </w:r>
      <w:r>
        <w:rPr>
          <w:rFonts w:ascii="Calibri" w:hAnsi="Calibri" w:cs="Calibri"/>
          <w:b/>
          <w:sz w:val="32"/>
          <w:szCs w:val="32"/>
          <w:lang w:val="el-GR"/>
        </w:rPr>
        <w:t>8</w:t>
      </w:r>
      <w:r w:rsidRPr="00D43E4E">
        <w:rPr>
          <w:rFonts w:ascii="Calibri" w:hAnsi="Calibri" w:cs="Calibri"/>
          <w:b/>
          <w:sz w:val="32"/>
          <w:szCs w:val="32"/>
          <w:vertAlign w:val="superscript"/>
          <w:lang w:val="el-GR"/>
        </w:rPr>
        <w:t>η</w:t>
      </w:r>
      <w:r>
        <w:rPr>
          <w:rFonts w:ascii="Calibri" w:hAnsi="Calibri" w:cs="Calibri"/>
          <w:b/>
          <w:sz w:val="32"/>
          <w:szCs w:val="32"/>
          <w:lang w:val="el-GR"/>
        </w:rPr>
        <w:t xml:space="preserve"> Συνεδρίαση του ΠΥΣΠΕ Α΄ Αθήνας  14/11</w:t>
      </w:r>
      <w:r w:rsidRPr="006540B5">
        <w:rPr>
          <w:rFonts w:ascii="Calibri" w:hAnsi="Calibri" w:cs="Calibri"/>
          <w:b/>
          <w:sz w:val="32"/>
          <w:szCs w:val="32"/>
          <w:lang w:val="el-GR"/>
        </w:rPr>
        <w:t>/2019</w:t>
      </w:r>
    </w:p>
    <w:p w:rsidR="00AD5163" w:rsidRPr="00AD5163" w:rsidRDefault="00AD5163" w:rsidP="00AD5163">
      <w:pPr>
        <w:pStyle w:val="a3"/>
        <w:spacing w:line="276" w:lineRule="auto"/>
        <w:ind w:right="283"/>
        <w:jc w:val="left"/>
        <w:rPr>
          <w:rFonts w:ascii="Calibri" w:hAnsi="Calibri" w:cs="Calibri"/>
          <w:b/>
          <w:sz w:val="32"/>
          <w:szCs w:val="32"/>
          <w:lang w:val="el-GR"/>
        </w:rPr>
      </w:pPr>
    </w:p>
    <w:p w:rsidR="009F203C" w:rsidRDefault="009F203C" w:rsidP="009F203C">
      <w:pPr>
        <w:ind w:left="-426" w:right="141" w:firstLine="567"/>
        <w:jc w:val="both"/>
        <w:rPr>
          <w:sz w:val="25"/>
          <w:szCs w:val="25"/>
        </w:rPr>
      </w:pPr>
      <w:r w:rsidRPr="005A7840">
        <w:rPr>
          <w:sz w:val="25"/>
          <w:szCs w:val="25"/>
        </w:rPr>
        <w:t xml:space="preserve">Πραγματοποιήθηκε η </w:t>
      </w:r>
      <w:r>
        <w:rPr>
          <w:sz w:val="25"/>
          <w:szCs w:val="25"/>
        </w:rPr>
        <w:t>58</w:t>
      </w:r>
      <w:r w:rsidRPr="005A7840">
        <w:rPr>
          <w:sz w:val="25"/>
          <w:szCs w:val="25"/>
          <w:vertAlign w:val="superscript"/>
        </w:rPr>
        <w:t>η</w:t>
      </w:r>
      <w:r>
        <w:rPr>
          <w:sz w:val="25"/>
          <w:szCs w:val="25"/>
        </w:rPr>
        <w:t xml:space="preserve"> συνεδρίαση στις 14-11</w:t>
      </w:r>
      <w:r w:rsidRPr="005A7840">
        <w:rPr>
          <w:sz w:val="25"/>
          <w:szCs w:val="25"/>
        </w:rPr>
        <w:t xml:space="preserve">-2019, ημέρα </w:t>
      </w:r>
      <w:r>
        <w:rPr>
          <w:sz w:val="25"/>
          <w:szCs w:val="25"/>
        </w:rPr>
        <w:t xml:space="preserve">Πέμπτη </w:t>
      </w:r>
      <w:r w:rsidRPr="005A7840">
        <w:rPr>
          <w:sz w:val="25"/>
          <w:szCs w:val="25"/>
        </w:rPr>
        <w:t>με τα παρακάτω θέματα ημερήσιας διάταξης:</w:t>
      </w:r>
    </w:p>
    <w:p w:rsidR="009F203C" w:rsidRDefault="009F203C" w:rsidP="009F203C">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1</w:t>
      </w:r>
      <w:r w:rsidRPr="00D84DA7">
        <w:rPr>
          <w:rFonts w:ascii="Calibri" w:hAnsi="Calibri" w:cs="Helvetica"/>
          <w:bCs w:val="0"/>
          <w:sz w:val="25"/>
          <w:szCs w:val="25"/>
          <w:vertAlign w:val="superscript"/>
          <w:lang w:val="el-GR"/>
        </w:rPr>
        <w:t>ο</w:t>
      </w:r>
      <w:r>
        <w:rPr>
          <w:rFonts w:ascii="Calibri" w:hAnsi="Calibri" w:cs="Helvetica"/>
          <w:bCs w:val="0"/>
          <w:sz w:val="25"/>
          <w:szCs w:val="25"/>
          <w:lang w:val="el-GR"/>
        </w:rPr>
        <w:t>: Επιλογή εκπαιδευτι</w:t>
      </w:r>
      <w:r w:rsidRPr="00D84DA7">
        <w:rPr>
          <w:rFonts w:ascii="Calibri" w:hAnsi="Calibri" w:cs="Helvetica"/>
          <w:bCs w:val="0"/>
          <w:sz w:val="25"/>
          <w:szCs w:val="25"/>
          <w:lang w:val="el-GR"/>
        </w:rPr>
        <w:t>κού για κατ΄</w:t>
      </w:r>
      <w:r w:rsidR="00255537">
        <w:rPr>
          <w:rFonts w:ascii="Calibri" w:hAnsi="Calibri" w:cs="Helvetica"/>
          <w:bCs w:val="0"/>
          <w:sz w:val="25"/>
          <w:szCs w:val="25"/>
          <w:lang w:val="el-GR"/>
        </w:rPr>
        <w:t xml:space="preserve"> </w:t>
      </w:r>
      <w:r w:rsidRPr="00D84DA7">
        <w:rPr>
          <w:rFonts w:ascii="Calibri" w:hAnsi="Calibri" w:cs="Helvetica"/>
          <w:bCs w:val="0"/>
          <w:sz w:val="25"/>
          <w:szCs w:val="25"/>
          <w:lang w:val="el-GR"/>
        </w:rPr>
        <w:t>οίκον διδασκαλία.</w:t>
      </w:r>
    </w:p>
    <w:p w:rsidR="009F203C" w:rsidRPr="009F203C" w:rsidRDefault="009F203C" w:rsidP="009F203C">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 xml:space="preserve">Εγκρίθηκε μία(1) αίτηση για κατ` οίκον διδασκαλία στο </w:t>
      </w:r>
      <w:r w:rsidR="00F54C46">
        <w:rPr>
          <w:rFonts w:ascii="Calibri" w:hAnsi="Calibri" w:cs="Helvetica"/>
          <w:b w:val="0"/>
          <w:bCs w:val="0"/>
          <w:sz w:val="25"/>
          <w:szCs w:val="25"/>
          <w:lang w:val="el-GR"/>
        </w:rPr>
        <w:t>72</w:t>
      </w:r>
      <w:r w:rsidR="00F54C46" w:rsidRPr="00F54C46">
        <w:rPr>
          <w:rFonts w:ascii="Calibri" w:hAnsi="Calibri" w:cs="Helvetica"/>
          <w:b w:val="0"/>
          <w:bCs w:val="0"/>
          <w:sz w:val="25"/>
          <w:szCs w:val="25"/>
          <w:vertAlign w:val="superscript"/>
          <w:lang w:val="el-GR"/>
        </w:rPr>
        <w:t>ο</w:t>
      </w:r>
      <w:r w:rsidR="00F54C46">
        <w:rPr>
          <w:rFonts w:ascii="Calibri" w:hAnsi="Calibri" w:cs="Helvetica"/>
          <w:b w:val="0"/>
          <w:bCs w:val="0"/>
          <w:sz w:val="25"/>
          <w:szCs w:val="25"/>
          <w:lang w:val="el-GR"/>
        </w:rPr>
        <w:t xml:space="preserve"> Δ.Σ. Αθηνών.</w:t>
      </w:r>
    </w:p>
    <w:p w:rsidR="009F203C" w:rsidRDefault="009F203C" w:rsidP="009F203C">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2</w:t>
      </w:r>
      <w:r w:rsidRPr="00D84DA7">
        <w:rPr>
          <w:rFonts w:ascii="Calibri" w:hAnsi="Calibri" w:cs="Helvetica"/>
          <w:bCs w:val="0"/>
          <w:sz w:val="25"/>
          <w:szCs w:val="25"/>
          <w:vertAlign w:val="superscript"/>
          <w:lang w:val="el-GR"/>
        </w:rPr>
        <w:t>ο</w:t>
      </w:r>
      <w:r>
        <w:rPr>
          <w:rFonts w:ascii="Calibri" w:hAnsi="Calibri" w:cs="Helvetica"/>
          <w:bCs w:val="0"/>
          <w:sz w:val="25"/>
          <w:szCs w:val="25"/>
          <w:lang w:val="el-GR"/>
        </w:rPr>
        <w:t>: Αποσπάσεις εκπαιδευτι</w:t>
      </w:r>
      <w:r w:rsidRPr="00D84DA7">
        <w:rPr>
          <w:rFonts w:ascii="Calibri" w:hAnsi="Calibri" w:cs="Helvetica"/>
          <w:bCs w:val="0"/>
          <w:sz w:val="25"/>
          <w:szCs w:val="25"/>
          <w:lang w:val="el-GR"/>
        </w:rPr>
        <w:t>κών εντός ΠΥΣΠΕ.</w:t>
      </w:r>
    </w:p>
    <w:p w:rsidR="00F54C46" w:rsidRDefault="00D70DA5" w:rsidP="00F54C46">
      <w:pPr>
        <w:pStyle w:val="2"/>
        <w:spacing w:before="0" w:beforeAutospacing="0" w:after="300" w:afterAutospacing="0" w:line="276" w:lineRule="auto"/>
        <w:jc w:val="both"/>
        <w:rPr>
          <w:rFonts w:ascii="Calibri" w:hAnsi="Calibri" w:cs="Helvetica"/>
          <w:b w:val="0"/>
          <w:bCs w:val="0"/>
          <w:sz w:val="25"/>
          <w:szCs w:val="25"/>
          <w:lang w:val="el-GR"/>
        </w:rPr>
      </w:pPr>
      <w:r w:rsidRPr="00D70DA5">
        <w:rPr>
          <w:rFonts w:ascii="Calibri" w:hAnsi="Calibri" w:cs="Helvetica"/>
          <w:b w:val="0"/>
          <w:bCs w:val="0"/>
          <w:sz w:val="25"/>
          <w:szCs w:val="25"/>
          <w:lang w:val="el-GR"/>
        </w:rPr>
        <w:t xml:space="preserve">Ικανοποιήθηκαν </w:t>
      </w:r>
      <w:r w:rsidR="00F4152C">
        <w:rPr>
          <w:rFonts w:ascii="Calibri" w:hAnsi="Calibri" w:cs="Helvetica"/>
          <w:b w:val="0"/>
          <w:bCs w:val="0"/>
          <w:sz w:val="25"/>
          <w:szCs w:val="25"/>
          <w:lang w:val="el-GR"/>
        </w:rPr>
        <w:t>τρεις(3</w:t>
      </w:r>
      <w:r>
        <w:rPr>
          <w:rFonts w:ascii="Calibri" w:hAnsi="Calibri" w:cs="Helvetica"/>
          <w:b w:val="0"/>
          <w:bCs w:val="0"/>
          <w:sz w:val="25"/>
          <w:szCs w:val="25"/>
          <w:lang w:val="el-GR"/>
        </w:rPr>
        <w:t>) αιτήσεις απόσπασης εκπαιδευτικών ΠΕ70 από το 52</w:t>
      </w:r>
      <w:r w:rsidRPr="00D70DA5">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στο 55</w:t>
      </w:r>
      <w:r w:rsidRPr="00D70DA5">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από το 46</w:t>
      </w:r>
      <w:r w:rsidRPr="00D70DA5">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στο 1</w:t>
      </w:r>
      <w:r w:rsidRPr="00D70DA5">
        <w:rPr>
          <w:rFonts w:ascii="Calibri" w:hAnsi="Calibri" w:cs="Helvetica"/>
          <w:b w:val="0"/>
          <w:bCs w:val="0"/>
          <w:sz w:val="25"/>
          <w:szCs w:val="25"/>
          <w:vertAlign w:val="superscript"/>
          <w:lang w:val="el-GR"/>
        </w:rPr>
        <w:t>ο</w:t>
      </w:r>
      <w:r w:rsidR="00F4152C">
        <w:rPr>
          <w:rFonts w:ascii="Calibri" w:hAnsi="Calibri" w:cs="Helvetica"/>
          <w:b w:val="0"/>
          <w:bCs w:val="0"/>
          <w:sz w:val="25"/>
          <w:szCs w:val="25"/>
          <w:lang w:val="el-GR"/>
        </w:rPr>
        <w:t xml:space="preserve"> Δ.Σ. Καισαριανής και</w:t>
      </w:r>
      <w:r>
        <w:rPr>
          <w:rFonts w:ascii="Calibri" w:hAnsi="Calibri" w:cs="Helvetica"/>
          <w:b w:val="0"/>
          <w:bCs w:val="0"/>
          <w:sz w:val="25"/>
          <w:szCs w:val="25"/>
          <w:lang w:val="el-GR"/>
        </w:rPr>
        <w:t xml:space="preserve"> από το 3</w:t>
      </w:r>
      <w:r w:rsidRPr="00D70DA5">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στο 123</w:t>
      </w:r>
      <w:r w:rsidRPr="00D70DA5">
        <w:rPr>
          <w:rFonts w:ascii="Calibri" w:hAnsi="Calibri" w:cs="Helvetica"/>
          <w:b w:val="0"/>
          <w:bCs w:val="0"/>
          <w:sz w:val="25"/>
          <w:szCs w:val="25"/>
          <w:vertAlign w:val="superscript"/>
          <w:lang w:val="el-GR"/>
        </w:rPr>
        <w:t>ο</w:t>
      </w:r>
      <w:r w:rsidR="00F4152C">
        <w:rPr>
          <w:rFonts w:ascii="Calibri" w:hAnsi="Calibri" w:cs="Helvetica"/>
          <w:b w:val="0"/>
          <w:bCs w:val="0"/>
          <w:sz w:val="25"/>
          <w:szCs w:val="25"/>
          <w:lang w:val="el-GR"/>
        </w:rPr>
        <w:t xml:space="preserve"> Δ.Σ. Αθηνών.</w:t>
      </w:r>
      <w:r w:rsidR="001D0B09">
        <w:rPr>
          <w:rFonts w:ascii="Calibri" w:hAnsi="Calibri" w:cs="Helvetica"/>
          <w:b w:val="0"/>
          <w:bCs w:val="0"/>
          <w:sz w:val="25"/>
          <w:szCs w:val="25"/>
          <w:lang w:val="el-GR"/>
        </w:rPr>
        <w:t xml:space="preserve"> Απορρίφθηκε μία(1) αίτηση εκπαιδευτικού ΠΕ70 από το 108</w:t>
      </w:r>
      <w:r w:rsidR="001D0B09" w:rsidRPr="001D0B09">
        <w:rPr>
          <w:rFonts w:ascii="Calibri" w:hAnsi="Calibri" w:cs="Helvetica"/>
          <w:b w:val="0"/>
          <w:bCs w:val="0"/>
          <w:sz w:val="25"/>
          <w:szCs w:val="25"/>
          <w:vertAlign w:val="superscript"/>
          <w:lang w:val="el-GR"/>
        </w:rPr>
        <w:t>ο</w:t>
      </w:r>
      <w:r w:rsidR="001D0B09">
        <w:rPr>
          <w:rFonts w:ascii="Calibri" w:hAnsi="Calibri" w:cs="Helvetica"/>
          <w:b w:val="0"/>
          <w:bCs w:val="0"/>
          <w:sz w:val="25"/>
          <w:szCs w:val="25"/>
          <w:lang w:val="el-GR"/>
        </w:rPr>
        <w:t xml:space="preserve"> Δ.Σ. Αθηνών στο 120</w:t>
      </w:r>
      <w:r w:rsidR="001D0B09" w:rsidRPr="001D0B09">
        <w:rPr>
          <w:rFonts w:ascii="Calibri" w:hAnsi="Calibri" w:cs="Helvetica"/>
          <w:b w:val="0"/>
          <w:bCs w:val="0"/>
          <w:sz w:val="25"/>
          <w:szCs w:val="25"/>
          <w:vertAlign w:val="superscript"/>
          <w:lang w:val="el-GR"/>
        </w:rPr>
        <w:t>ο</w:t>
      </w:r>
      <w:r w:rsidR="001D0B09">
        <w:rPr>
          <w:rFonts w:ascii="Calibri" w:hAnsi="Calibri" w:cs="Helvetica"/>
          <w:b w:val="0"/>
          <w:bCs w:val="0"/>
          <w:sz w:val="25"/>
          <w:szCs w:val="25"/>
          <w:lang w:val="el-GR"/>
        </w:rPr>
        <w:t xml:space="preserve"> Δ.Σ. Αθηνών ή στο 38</w:t>
      </w:r>
      <w:r w:rsidR="001D0B09" w:rsidRPr="001D0B09">
        <w:rPr>
          <w:rFonts w:ascii="Calibri" w:hAnsi="Calibri" w:cs="Helvetica"/>
          <w:b w:val="0"/>
          <w:bCs w:val="0"/>
          <w:sz w:val="25"/>
          <w:szCs w:val="25"/>
          <w:vertAlign w:val="superscript"/>
          <w:lang w:val="el-GR"/>
        </w:rPr>
        <w:t>ο</w:t>
      </w:r>
      <w:r w:rsidR="001D0B09">
        <w:rPr>
          <w:rFonts w:ascii="Calibri" w:hAnsi="Calibri" w:cs="Helvetica"/>
          <w:b w:val="0"/>
          <w:bCs w:val="0"/>
          <w:sz w:val="25"/>
          <w:szCs w:val="25"/>
          <w:lang w:val="el-GR"/>
        </w:rPr>
        <w:t xml:space="preserve"> Δ.Σ. Αθηνών λόγω έλλειψης κενών στα σχολεία </w:t>
      </w:r>
      <w:r w:rsidR="00FC3D2D">
        <w:rPr>
          <w:rFonts w:ascii="Calibri" w:hAnsi="Calibri" w:cs="Helvetica"/>
          <w:b w:val="0"/>
          <w:bCs w:val="0"/>
          <w:sz w:val="25"/>
          <w:szCs w:val="25"/>
          <w:lang w:val="el-GR"/>
        </w:rPr>
        <w:t>π</w:t>
      </w:r>
      <w:r w:rsidR="001D0B09">
        <w:rPr>
          <w:rFonts w:ascii="Calibri" w:hAnsi="Calibri" w:cs="Helvetica"/>
          <w:b w:val="0"/>
          <w:bCs w:val="0"/>
          <w:sz w:val="25"/>
          <w:szCs w:val="25"/>
          <w:lang w:val="el-GR"/>
        </w:rPr>
        <w:t>ου επιθυμούσε</w:t>
      </w:r>
      <w:r w:rsidR="00F4152C">
        <w:rPr>
          <w:rFonts w:ascii="Calibri" w:hAnsi="Calibri" w:cs="Helvetica"/>
          <w:b w:val="0"/>
          <w:bCs w:val="0"/>
          <w:sz w:val="25"/>
          <w:szCs w:val="25"/>
          <w:lang w:val="el-GR"/>
        </w:rPr>
        <w:t>.</w:t>
      </w:r>
      <w:r w:rsidR="00CA57A3">
        <w:rPr>
          <w:rFonts w:ascii="Calibri" w:hAnsi="Calibri" w:cs="Helvetica"/>
          <w:b w:val="0"/>
          <w:bCs w:val="0"/>
          <w:sz w:val="25"/>
          <w:szCs w:val="25"/>
          <w:lang w:val="el-GR"/>
        </w:rPr>
        <w:t xml:space="preserve"> </w:t>
      </w:r>
      <w:r w:rsidR="00F4152C">
        <w:rPr>
          <w:rFonts w:ascii="Calibri" w:hAnsi="Calibri" w:cs="Helvetica"/>
          <w:b w:val="0"/>
          <w:bCs w:val="0"/>
          <w:sz w:val="25"/>
          <w:szCs w:val="25"/>
          <w:lang w:val="el-GR"/>
        </w:rPr>
        <w:t>Ικανοποιήθηκαν δύο</w:t>
      </w:r>
      <w:r w:rsidR="00076677">
        <w:rPr>
          <w:rFonts w:ascii="Calibri" w:hAnsi="Calibri" w:cs="Helvetica"/>
          <w:b w:val="0"/>
          <w:bCs w:val="0"/>
          <w:sz w:val="25"/>
          <w:szCs w:val="25"/>
          <w:lang w:val="el-GR"/>
        </w:rPr>
        <w:t>(2)</w:t>
      </w:r>
      <w:r w:rsidR="00F4152C">
        <w:rPr>
          <w:rFonts w:ascii="Calibri" w:hAnsi="Calibri" w:cs="Helvetica"/>
          <w:b w:val="0"/>
          <w:bCs w:val="0"/>
          <w:sz w:val="25"/>
          <w:szCs w:val="25"/>
          <w:lang w:val="el-GR"/>
        </w:rPr>
        <w:t xml:space="preserve"> αιτήσεις </w:t>
      </w:r>
      <w:r w:rsidR="000F3C38">
        <w:rPr>
          <w:rFonts w:ascii="Calibri" w:hAnsi="Calibri" w:cs="Helvetica"/>
          <w:b w:val="0"/>
          <w:bCs w:val="0"/>
          <w:sz w:val="25"/>
          <w:szCs w:val="25"/>
          <w:lang w:val="el-GR"/>
        </w:rPr>
        <w:t xml:space="preserve">εκπαιδευτικών ΠΕ60 από το 12ο </w:t>
      </w:r>
      <w:r w:rsidR="000F3C38">
        <w:rPr>
          <w:rFonts w:ascii="Calibri" w:hAnsi="Calibri" w:cs="Helvetica"/>
          <w:b w:val="0"/>
          <w:bCs w:val="0"/>
          <w:sz w:val="25"/>
          <w:szCs w:val="25"/>
          <w:lang w:val="el-GR"/>
        </w:rPr>
        <w:lastRenderedPageBreak/>
        <w:t>Νηπιαγωγείο Αθηνών</w:t>
      </w:r>
      <w:r w:rsidR="000D7CDB">
        <w:rPr>
          <w:rFonts w:ascii="Calibri" w:hAnsi="Calibri" w:cs="Helvetica"/>
          <w:b w:val="0"/>
          <w:bCs w:val="0"/>
          <w:sz w:val="25"/>
          <w:szCs w:val="25"/>
          <w:lang w:val="el-GR"/>
        </w:rPr>
        <w:t>(Λειτουργικά Υπεράριθμη, οργανική 9</w:t>
      </w:r>
      <w:r w:rsidR="000D7CDB" w:rsidRPr="000D7CDB">
        <w:rPr>
          <w:rFonts w:ascii="Calibri" w:hAnsi="Calibri" w:cs="Helvetica"/>
          <w:b w:val="0"/>
          <w:bCs w:val="0"/>
          <w:sz w:val="25"/>
          <w:szCs w:val="25"/>
          <w:vertAlign w:val="superscript"/>
          <w:lang w:val="el-GR"/>
        </w:rPr>
        <w:t>ο</w:t>
      </w:r>
      <w:r w:rsidR="000D7CDB">
        <w:rPr>
          <w:rFonts w:ascii="Calibri" w:hAnsi="Calibri" w:cs="Helvetica"/>
          <w:b w:val="0"/>
          <w:bCs w:val="0"/>
          <w:sz w:val="25"/>
          <w:szCs w:val="25"/>
          <w:lang w:val="el-GR"/>
        </w:rPr>
        <w:t xml:space="preserve"> Νηπιαγωγείο Γαλατσίου)</w:t>
      </w:r>
      <w:r w:rsidR="000F3C38">
        <w:rPr>
          <w:rFonts w:ascii="Calibri" w:hAnsi="Calibri" w:cs="Helvetica"/>
          <w:b w:val="0"/>
          <w:bCs w:val="0"/>
          <w:sz w:val="25"/>
          <w:szCs w:val="25"/>
          <w:lang w:val="el-GR"/>
        </w:rPr>
        <w:t xml:space="preserve"> στο Νηπιαγωγείο Παίδων Αγία Σοφία και από το 8</w:t>
      </w:r>
      <w:r w:rsidR="000F3C38" w:rsidRPr="000F3C38">
        <w:rPr>
          <w:rFonts w:ascii="Calibri" w:hAnsi="Calibri" w:cs="Helvetica"/>
          <w:b w:val="0"/>
          <w:bCs w:val="0"/>
          <w:sz w:val="25"/>
          <w:szCs w:val="25"/>
          <w:vertAlign w:val="superscript"/>
          <w:lang w:val="el-GR"/>
        </w:rPr>
        <w:t>ο</w:t>
      </w:r>
      <w:r w:rsidR="000F3C38">
        <w:rPr>
          <w:rFonts w:ascii="Calibri" w:hAnsi="Calibri" w:cs="Helvetica"/>
          <w:b w:val="0"/>
          <w:bCs w:val="0"/>
          <w:sz w:val="25"/>
          <w:szCs w:val="25"/>
          <w:lang w:val="el-GR"/>
        </w:rPr>
        <w:t xml:space="preserve"> Νηπιαγωγείο Ζωγρά</w:t>
      </w:r>
      <w:r w:rsidR="00B12903">
        <w:rPr>
          <w:rFonts w:ascii="Calibri" w:hAnsi="Calibri" w:cs="Helvetica"/>
          <w:b w:val="0"/>
          <w:bCs w:val="0"/>
          <w:sz w:val="25"/>
          <w:szCs w:val="25"/>
          <w:lang w:val="el-GR"/>
        </w:rPr>
        <w:t>φου στο Νηπιαγωγείο Παίδω</w:t>
      </w:r>
      <w:r w:rsidR="00983E73">
        <w:rPr>
          <w:rFonts w:ascii="Calibri" w:hAnsi="Calibri" w:cs="Helvetica"/>
          <w:b w:val="0"/>
          <w:bCs w:val="0"/>
          <w:sz w:val="25"/>
          <w:szCs w:val="25"/>
          <w:lang w:val="el-GR"/>
        </w:rPr>
        <w:t>ν Αγλαΐα Κυριακού.</w:t>
      </w:r>
    </w:p>
    <w:p w:rsidR="009F203C" w:rsidRPr="00F54C46" w:rsidRDefault="009F203C" w:rsidP="00F54C46">
      <w:pPr>
        <w:pStyle w:val="2"/>
        <w:spacing w:before="0" w:beforeAutospacing="0" w:after="300" w:afterAutospacing="0" w:line="276" w:lineRule="auto"/>
        <w:jc w:val="both"/>
        <w:rPr>
          <w:rFonts w:cs="Helvetica"/>
          <w:sz w:val="25"/>
          <w:szCs w:val="25"/>
          <w:lang w:val="el-GR"/>
        </w:rPr>
      </w:pPr>
      <w:r w:rsidRPr="00F54C46">
        <w:rPr>
          <w:rFonts w:cs="Helvetica"/>
          <w:sz w:val="25"/>
          <w:szCs w:val="25"/>
          <w:lang w:val="el-GR"/>
        </w:rPr>
        <w:t>Θέμα 3</w:t>
      </w:r>
      <w:r w:rsidRPr="00F54C46">
        <w:rPr>
          <w:rFonts w:cs="Helvetica"/>
          <w:sz w:val="25"/>
          <w:szCs w:val="25"/>
          <w:vertAlign w:val="superscript"/>
          <w:lang w:val="el-GR"/>
        </w:rPr>
        <w:t>ο</w:t>
      </w:r>
      <w:r w:rsidRPr="00F54C46">
        <w:rPr>
          <w:rFonts w:cs="Helvetica"/>
          <w:sz w:val="25"/>
          <w:szCs w:val="25"/>
          <w:lang w:val="el-GR"/>
        </w:rPr>
        <w:t>: Τροποποίηση διάθεσης ωραρίου εκπαιδευτικού για συμπλήρωση του υποχρεωτικού του ωραρίου.</w:t>
      </w:r>
      <w:r w:rsidR="001D0B09" w:rsidRPr="00F54C46">
        <w:rPr>
          <w:rFonts w:cs="Helvetica"/>
          <w:sz w:val="25"/>
          <w:szCs w:val="25"/>
          <w:lang w:val="el-GR"/>
        </w:rPr>
        <w:t xml:space="preserve"> </w:t>
      </w:r>
    </w:p>
    <w:p w:rsidR="009F203C" w:rsidRPr="00F54C46" w:rsidRDefault="00DD7C86" w:rsidP="00F54C46">
      <w:pPr>
        <w:pStyle w:val="2"/>
        <w:spacing w:before="0" w:beforeAutospacing="0" w:after="300" w:afterAutospacing="0" w:line="276" w:lineRule="auto"/>
        <w:jc w:val="both"/>
        <w:rPr>
          <w:rFonts w:ascii="Calibri" w:hAnsi="Calibri" w:cs="Helvetica"/>
          <w:b w:val="0"/>
          <w:bCs w:val="0"/>
          <w:sz w:val="25"/>
          <w:szCs w:val="25"/>
          <w:lang w:val="el-GR"/>
        </w:rPr>
      </w:pPr>
      <w:r w:rsidRPr="00F54C46">
        <w:rPr>
          <w:rFonts w:cs="Helvetica"/>
          <w:b w:val="0"/>
          <w:sz w:val="25"/>
          <w:szCs w:val="25"/>
          <w:lang w:val="el-GR"/>
        </w:rPr>
        <w:t>Ικανοποιήθη</w:t>
      </w:r>
      <w:r w:rsidR="00076677">
        <w:rPr>
          <w:rFonts w:cs="Helvetica"/>
          <w:b w:val="0"/>
          <w:sz w:val="25"/>
          <w:szCs w:val="25"/>
          <w:lang w:val="el-GR"/>
        </w:rPr>
        <w:t>κε μία(1)</w:t>
      </w:r>
      <w:r w:rsidR="00F54C46">
        <w:rPr>
          <w:rFonts w:cs="Helvetica"/>
          <w:b w:val="0"/>
          <w:sz w:val="25"/>
          <w:szCs w:val="25"/>
          <w:lang w:val="el-GR"/>
        </w:rPr>
        <w:t xml:space="preserve"> αίτηση εκπαιδευτικού ΠΕ06 </w:t>
      </w:r>
      <w:r w:rsidRPr="00F54C46">
        <w:rPr>
          <w:rFonts w:cs="Helvetica"/>
          <w:b w:val="0"/>
          <w:sz w:val="25"/>
          <w:szCs w:val="25"/>
          <w:lang w:val="el-GR"/>
        </w:rPr>
        <w:t>για συμπλήρωση του υποχρεωτικού του ωραρίου</w:t>
      </w:r>
      <w:r w:rsidR="00DB02DC" w:rsidRPr="00F54C46">
        <w:rPr>
          <w:rFonts w:cs="Helvetica"/>
          <w:b w:val="0"/>
          <w:sz w:val="25"/>
          <w:szCs w:val="25"/>
          <w:lang w:val="el-GR"/>
        </w:rPr>
        <w:t xml:space="preserve"> από το 45</w:t>
      </w:r>
      <w:r w:rsidR="00DB02DC" w:rsidRPr="00F54C46">
        <w:rPr>
          <w:rFonts w:cs="Helvetica"/>
          <w:b w:val="0"/>
          <w:sz w:val="25"/>
          <w:szCs w:val="25"/>
          <w:vertAlign w:val="superscript"/>
          <w:lang w:val="el-GR"/>
        </w:rPr>
        <w:t>ο</w:t>
      </w:r>
      <w:r w:rsidR="00DB02DC" w:rsidRPr="00F54C46">
        <w:rPr>
          <w:rFonts w:cs="Helvetica"/>
          <w:b w:val="0"/>
          <w:sz w:val="25"/>
          <w:szCs w:val="25"/>
          <w:lang w:val="el-GR"/>
        </w:rPr>
        <w:t xml:space="preserve"> Δ.Σ. Αθηνών(πλεονασμός ωρών μετά από επιστροφή άδειας) </w:t>
      </w:r>
      <w:r w:rsidRPr="00F54C46">
        <w:rPr>
          <w:rFonts w:cs="Helvetica"/>
          <w:b w:val="0"/>
          <w:sz w:val="25"/>
          <w:szCs w:val="25"/>
          <w:lang w:val="el-GR"/>
        </w:rPr>
        <w:t xml:space="preserve"> στο 14</w:t>
      </w:r>
      <w:r w:rsidRPr="00F54C46">
        <w:rPr>
          <w:rFonts w:cs="Helvetica"/>
          <w:b w:val="0"/>
          <w:sz w:val="25"/>
          <w:szCs w:val="25"/>
          <w:vertAlign w:val="superscript"/>
          <w:lang w:val="el-GR"/>
        </w:rPr>
        <w:t>ο</w:t>
      </w:r>
      <w:r w:rsidR="00DB02DC" w:rsidRPr="00F54C46">
        <w:rPr>
          <w:rFonts w:cs="Helvetica"/>
          <w:b w:val="0"/>
          <w:sz w:val="25"/>
          <w:szCs w:val="25"/>
          <w:lang w:val="el-GR"/>
        </w:rPr>
        <w:t xml:space="preserve"> Δ.Σ. Αθηνών(για 18 ώρες)</w:t>
      </w:r>
      <w:r w:rsidR="00076677">
        <w:rPr>
          <w:rFonts w:cs="Helvetica"/>
          <w:b w:val="0"/>
          <w:sz w:val="25"/>
          <w:szCs w:val="25"/>
          <w:lang w:val="el-GR"/>
        </w:rPr>
        <w:t xml:space="preserve"> και</w:t>
      </w:r>
      <w:r w:rsidR="00F54C46">
        <w:rPr>
          <w:rFonts w:ascii="Calibri" w:hAnsi="Calibri" w:cs="Helvetica"/>
          <w:b w:val="0"/>
          <w:bCs w:val="0"/>
          <w:sz w:val="25"/>
          <w:szCs w:val="25"/>
          <w:lang w:val="el-GR"/>
        </w:rPr>
        <w:t xml:space="preserve"> μία(1) αίτηση  εκπαιδευτικού ΠΕ86 για συμπλήρωση υποχρεωτικού του ωραρίου από το 99</w:t>
      </w:r>
      <w:r w:rsidR="00F54C46" w:rsidRPr="000F3C38">
        <w:rPr>
          <w:rFonts w:ascii="Calibri" w:hAnsi="Calibri" w:cs="Helvetica"/>
          <w:b w:val="0"/>
          <w:bCs w:val="0"/>
          <w:sz w:val="25"/>
          <w:szCs w:val="25"/>
          <w:vertAlign w:val="superscript"/>
          <w:lang w:val="el-GR"/>
        </w:rPr>
        <w:t>ο</w:t>
      </w:r>
      <w:r w:rsidR="00F54C46">
        <w:rPr>
          <w:rFonts w:ascii="Calibri" w:hAnsi="Calibri" w:cs="Helvetica"/>
          <w:b w:val="0"/>
          <w:bCs w:val="0"/>
          <w:sz w:val="25"/>
          <w:szCs w:val="25"/>
          <w:lang w:val="el-GR"/>
        </w:rPr>
        <w:t xml:space="preserve"> Δ.Σ. Αθηνών στο 21</w:t>
      </w:r>
      <w:r w:rsidR="00F54C46" w:rsidRPr="000F3C38">
        <w:rPr>
          <w:rFonts w:ascii="Calibri" w:hAnsi="Calibri" w:cs="Helvetica"/>
          <w:b w:val="0"/>
          <w:bCs w:val="0"/>
          <w:sz w:val="25"/>
          <w:szCs w:val="25"/>
          <w:vertAlign w:val="superscript"/>
          <w:lang w:val="el-GR"/>
        </w:rPr>
        <w:t>ο</w:t>
      </w:r>
      <w:r w:rsidR="00F54C46">
        <w:rPr>
          <w:rFonts w:ascii="Calibri" w:hAnsi="Calibri" w:cs="Helvetica"/>
          <w:b w:val="0"/>
          <w:bCs w:val="0"/>
          <w:sz w:val="25"/>
          <w:szCs w:val="25"/>
          <w:lang w:val="el-GR"/>
        </w:rPr>
        <w:t xml:space="preserve"> Δ.Σ. Αθηνών(για 11 ώρες).</w:t>
      </w:r>
    </w:p>
    <w:p w:rsidR="009F203C" w:rsidRDefault="009F203C" w:rsidP="009F203C">
      <w:pPr>
        <w:pStyle w:val="2"/>
        <w:spacing w:before="0" w:beforeAutospacing="0" w:after="300" w:afterAutospacing="0" w:line="276" w:lineRule="auto"/>
        <w:jc w:val="both"/>
        <w:rPr>
          <w:rFonts w:ascii="Calibri" w:hAnsi="Calibri" w:cs="Calibri"/>
          <w:sz w:val="25"/>
          <w:szCs w:val="25"/>
          <w:lang w:val="el-GR"/>
        </w:rPr>
      </w:pPr>
      <w:r>
        <w:rPr>
          <w:rFonts w:ascii="Calibri" w:hAnsi="Calibri" w:cs="Calibri"/>
          <w:sz w:val="25"/>
          <w:szCs w:val="25"/>
          <w:lang w:val="el-GR"/>
        </w:rPr>
        <w:t>Θέμα 4</w:t>
      </w:r>
      <w:r w:rsidRPr="00D84DA7">
        <w:rPr>
          <w:rFonts w:ascii="Calibri" w:hAnsi="Calibri" w:cs="Calibri"/>
          <w:sz w:val="25"/>
          <w:szCs w:val="25"/>
          <w:vertAlign w:val="superscript"/>
          <w:lang w:val="el-GR"/>
        </w:rPr>
        <w:t>ο</w:t>
      </w:r>
      <w:r>
        <w:rPr>
          <w:rFonts w:ascii="Calibri" w:hAnsi="Calibri" w:cs="Calibri"/>
          <w:sz w:val="25"/>
          <w:szCs w:val="25"/>
          <w:lang w:val="el-GR"/>
        </w:rPr>
        <w:t>: Συμπλήρωση</w:t>
      </w:r>
      <w:r w:rsidR="0027060E">
        <w:rPr>
          <w:rFonts w:ascii="Calibri" w:hAnsi="Calibri" w:cs="Calibri"/>
          <w:sz w:val="25"/>
          <w:szCs w:val="25"/>
          <w:lang w:val="el-GR"/>
        </w:rPr>
        <w:t xml:space="preserve"> υποχρεωτικού</w:t>
      </w:r>
      <w:r>
        <w:rPr>
          <w:rFonts w:ascii="Calibri" w:hAnsi="Calibri" w:cs="Calibri"/>
          <w:sz w:val="25"/>
          <w:szCs w:val="25"/>
          <w:lang w:val="el-GR"/>
        </w:rPr>
        <w:t xml:space="preserve"> ωραρίου εκπαιδευτι</w:t>
      </w:r>
      <w:r w:rsidRPr="00D84DA7">
        <w:rPr>
          <w:rFonts w:ascii="Calibri" w:hAnsi="Calibri" w:cs="Calibri"/>
          <w:sz w:val="25"/>
          <w:szCs w:val="25"/>
          <w:lang w:val="el-GR"/>
        </w:rPr>
        <w:t>κού.</w:t>
      </w:r>
      <w:r w:rsidR="001D0B09">
        <w:rPr>
          <w:rFonts w:ascii="Calibri" w:hAnsi="Calibri" w:cs="Calibri"/>
          <w:sz w:val="25"/>
          <w:szCs w:val="25"/>
          <w:lang w:val="el-GR"/>
        </w:rPr>
        <w:t xml:space="preserve"> </w:t>
      </w:r>
    </w:p>
    <w:p w:rsidR="00D22CED" w:rsidRDefault="001D0B09" w:rsidP="009F203C">
      <w:pPr>
        <w:pStyle w:val="2"/>
        <w:spacing w:before="0" w:beforeAutospacing="0" w:after="300" w:afterAutospacing="0" w:line="276" w:lineRule="auto"/>
        <w:jc w:val="both"/>
        <w:rPr>
          <w:rFonts w:ascii="Calibri" w:hAnsi="Calibri" w:cs="Calibri"/>
          <w:b w:val="0"/>
          <w:sz w:val="25"/>
          <w:szCs w:val="25"/>
          <w:lang w:val="el-GR"/>
        </w:rPr>
      </w:pPr>
      <w:r w:rsidRPr="001D0B09">
        <w:rPr>
          <w:rFonts w:ascii="Calibri" w:hAnsi="Calibri" w:cs="Calibri"/>
          <w:b w:val="0"/>
          <w:sz w:val="25"/>
          <w:szCs w:val="25"/>
          <w:lang w:val="el-GR"/>
        </w:rPr>
        <w:t xml:space="preserve">Ικανοποιήθηκε </w:t>
      </w:r>
      <w:r>
        <w:rPr>
          <w:rFonts w:ascii="Calibri" w:hAnsi="Calibri" w:cs="Calibri"/>
          <w:b w:val="0"/>
          <w:sz w:val="25"/>
          <w:szCs w:val="25"/>
          <w:lang w:val="el-GR"/>
        </w:rPr>
        <w:t>η αίτηση εκπαιδευτικού ΠΕ06 για συμπλήρωση</w:t>
      </w:r>
      <w:r w:rsidR="0027060E">
        <w:rPr>
          <w:rFonts w:ascii="Calibri" w:hAnsi="Calibri" w:cs="Calibri"/>
          <w:b w:val="0"/>
          <w:sz w:val="25"/>
          <w:szCs w:val="25"/>
          <w:lang w:val="el-GR"/>
        </w:rPr>
        <w:t xml:space="preserve"> υποχρεωτικού</w:t>
      </w:r>
      <w:r>
        <w:rPr>
          <w:rFonts w:ascii="Calibri" w:hAnsi="Calibri" w:cs="Calibri"/>
          <w:b w:val="0"/>
          <w:sz w:val="25"/>
          <w:szCs w:val="25"/>
          <w:lang w:val="el-GR"/>
        </w:rPr>
        <w:t xml:space="preserve"> ωραρίου στο </w:t>
      </w:r>
      <w:r w:rsidR="00DD7C86">
        <w:rPr>
          <w:rFonts w:ascii="Calibri" w:hAnsi="Calibri" w:cs="Calibri"/>
          <w:b w:val="0"/>
          <w:sz w:val="25"/>
          <w:szCs w:val="25"/>
          <w:lang w:val="el-GR"/>
        </w:rPr>
        <w:t>15</w:t>
      </w:r>
      <w:r w:rsidR="00DD7C86" w:rsidRPr="00DD7C86">
        <w:rPr>
          <w:rFonts w:ascii="Calibri" w:hAnsi="Calibri" w:cs="Calibri"/>
          <w:b w:val="0"/>
          <w:sz w:val="25"/>
          <w:szCs w:val="25"/>
          <w:vertAlign w:val="superscript"/>
          <w:lang w:val="el-GR"/>
        </w:rPr>
        <w:t>ο</w:t>
      </w:r>
      <w:r w:rsidR="00DD7C86">
        <w:rPr>
          <w:rFonts w:ascii="Calibri" w:hAnsi="Calibri" w:cs="Calibri"/>
          <w:b w:val="0"/>
          <w:sz w:val="25"/>
          <w:szCs w:val="25"/>
          <w:lang w:val="el-GR"/>
        </w:rPr>
        <w:t xml:space="preserve"> Δ.Σ. Αθηνών(για 2 ώρες).</w:t>
      </w:r>
    </w:p>
    <w:p w:rsidR="00076677" w:rsidRPr="00076677" w:rsidRDefault="00076677" w:rsidP="009F203C">
      <w:pPr>
        <w:pStyle w:val="2"/>
        <w:spacing w:before="0" w:beforeAutospacing="0" w:after="300" w:afterAutospacing="0" w:line="276" w:lineRule="auto"/>
        <w:jc w:val="both"/>
        <w:rPr>
          <w:rFonts w:ascii="Calibri" w:hAnsi="Calibri" w:cs="Calibri"/>
          <w:b w:val="0"/>
          <w:color w:val="000000" w:themeColor="text1"/>
          <w:sz w:val="25"/>
          <w:szCs w:val="25"/>
          <w:lang w:val="el-GR"/>
        </w:rPr>
      </w:pPr>
      <w:r w:rsidRPr="00076677">
        <w:rPr>
          <w:rFonts w:ascii="Calibri" w:hAnsi="Calibri" w:cs="Calibri"/>
          <w:color w:val="000000" w:themeColor="text1"/>
          <w:sz w:val="25"/>
          <w:szCs w:val="25"/>
          <w:shd w:val="clear" w:color="auto" w:fill="FFFFFF"/>
          <w:lang w:val="el-GR"/>
        </w:rPr>
        <w:t>Οι ονομαστικοί πίνακες</w:t>
      </w:r>
      <w:r>
        <w:rPr>
          <w:rFonts w:ascii="Calibri" w:hAnsi="Calibri" w:cs="Calibri"/>
          <w:color w:val="000000" w:themeColor="text1"/>
          <w:sz w:val="25"/>
          <w:szCs w:val="25"/>
          <w:shd w:val="clear" w:color="auto" w:fill="FFFFFF"/>
          <w:lang w:val="el-GR"/>
        </w:rPr>
        <w:t xml:space="preserve"> με τις αποσπάσεις, τροποποιήσεις συμπλήρωσης ωραρίου και συμπλήρωσης</w:t>
      </w:r>
      <w:r w:rsidR="008B15C1">
        <w:rPr>
          <w:rFonts w:ascii="Calibri" w:hAnsi="Calibri" w:cs="Calibri"/>
          <w:color w:val="000000" w:themeColor="text1"/>
          <w:sz w:val="25"/>
          <w:szCs w:val="25"/>
          <w:shd w:val="clear" w:color="auto" w:fill="FFFFFF"/>
          <w:lang w:val="el-GR"/>
        </w:rPr>
        <w:t xml:space="preserve"> υποχρεωτικού</w:t>
      </w:r>
      <w:r>
        <w:rPr>
          <w:rFonts w:ascii="Calibri" w:hAnsi="Calibri" w:cs="Calibri"/>
          <w:color w:val="000000" w:themeColor="text1"/>
          <w:sz w:val="25"/>
          <w:szCs w:val="25"/>
          <w:shd w:val="clear" w:color="auto" w:fill="FFFFFF"/>
          <w:lang w:val="el-GR"/>
        </w:rPr>
        <w:t xml:space="preserve"> ωραρίου</w:t>
      </w:r>
      <w:r w:rsidR="00AE41B0">
        <w:rPr>
          <w:rFonts w:ascii="Calibri" w:hAnsi="Calibri" w:cs="Calibri"/>
          <w:color w:val="000000" w:themeColor="text1"/>
          <w:sz w:val="25"/>
          <w:szCs w:val="25"/>
          <w:shd w:val="clear" w:color="auto" w:fill="FFFFFF"/>
          <w:lang w:val="el-GR"/>
        </w:rPr>
        <w:t xml:space="preserve"> εκπαιδευτικών</w:t>
      </w:r>
      <w:r>
        <w:rPr>
          <w:rFonts w:ascii="Calibri" w:hAnsi="Calibri" w:cs="Calibri"/>
          <w:color w:val="000000" w:themeColor="text1"/>
          <w:sz w:val="25"/>
          <w:szCs w:val="25"/>
          <w:shd w:val="clear" w:color="auto" w:fill="FFFFFF"/>
          <w:lang w:val="el-GR"/>
        </w:rPr>
        <w:t xml:space="preserve"> </w:t>
      </w:r>
      <w:r w:rsidRPr="00076677">
        <w:rPr>
          <w:rFonts w:ascii="Calibri" w:hAnsi="Calibri" w:cs="Calibri"/>
          <w:color w:val="000000" w:themeColor="text1"/>
          <w:sz w:val="25"/>
          <w:szCs w:val="25"/>
          <w:shd w:val="clear" w:color="auto" w:fill="FFFFFF"/>
          <w:lang w:val="el-GR"/>
        </w:rPr>
        <w:t>είναι αναρτημένοι στο</w:t>
      </w:r>
      <w:r w:rsidRPr="00076677">
        <w:rPr>
          <w:rFonts w:ascii="Calibri" w:hAnsi="Calibri" w:cs="Calibri"/>
          <w:color w:val="000000" w:themeColor="text1"/>
          <w:sz w:val="25"/>
          <w:szCs w:val="25"/>
          <w:shd w:val="clear" w:color="auto" w:fill="FFFFFF"/>
        </w:rPr>
        <w:t> site </w:t>
      </w:r>
      <w:r w:rsidRPr="00076677">
        <w:rPr>
          <w:rFonts w:ascii="Calibri" w:hAnsi="Calibri" w:cs="Calibri"/>
          <w:color w:val="000000" w:themeColor="text1"/>
          <w:sz w:val="25"/>
          <w:szCs w:val="25"/>
          <w:shd w:val="clear" w:color="auto" w:fill="FFFFFF"/>
          <w:lang w:val="el-GR"/>
        </w:rPr>
        <w:t>της διεύθυνσης.</w:t>
      </w:r>
    </w:p>
    <w:p w:rsidR="00D22CED" w:rsidRDefault="00D22CED" w:rsidP="009F203C">
      <w:pPr>
        <w:pStyle w:val="2"/>
        <w:spacing w:before="0" w:beforeAutospacing="0" w:after="300" w:afterAutospacing="0" w:line="276" w:lineRule="auto"/>
        <w:jc w:val="both"/>
        <w:rPr>
          <w:rFonts w:ascii="Calibri" w:hAnsi="Calibri" w:cs="Calibri"/>
          <w:b w:val="0"/>
          <w:sz w:val="25"/>
          <w:szCs w:val="25"/>
          <w:lang w:val="el-GR"/>
        </w:rPr>
      </w:pPr>
    </w:p>
    <w:p w:rsidR="00D22CED" w:rsidRPr="00C41C2C" w:rsidRDefault="00D22CED" w:rsidP="00D22CED">
      <w:pPr>
        <w:spacing w:after="0" w:line="240" w:lineRule="auto"/>
        <w:ind w:left="-426" w:right="-951" w:firstLine="426"/>
        <w:jc w:val="right"/>
        <w:rPr>
          <w:rFonts w:eastAsia="Times New Roman"/>
          <w:b/>
          <w:sz w:val="25"/>
          <w:szCs w:val="25"/>
          <w:lang w:eastAsia="el-GR"/>
        </w:rPr>
      </w:pPr>
      <w:r>
        <w:rPr>
          <w:rFonts w:cs="Calibri"/>
          <w:b/>
          <w:sz w:val="25"/>
          <w:szCs w:val="25"/>
        </w:rPr>
        <w:t xml:space="preserve">                      </w:t>
      </w:r>
      <w:r w:rsidRPr="00C41C2C">
        <w:rPr>
          <w:rFonts w:eastAsia="Times New Roman"/>
          <w:b/>
          <w:sz w:val="25"/>
          <w:szCs w:val="25"/>
          <w:lang w:eastAsia="el-GR"/>
        </w:rPr>
        <w:t>Στ</w:t>
      </w:r>
      <w:r>
        <w:rPr>
          <w:rFonts w:eastAsia="Times New Roman"/>
          <w:b/>
          <w:sz w:val="25"/>
          <w:szCs w:val="25"/>
          <w:lang w:eastAsia="el-GR"/>
        </w:rPr>
        <w:t>ην Ανεξάρτητη Ριζοσπαστική Παρέ</w:t>
      </w:r>
      <w:r w:rsidRPr="00C41C2C">
        <w:rPr>
          <w:rFonts w:eastAsia="Times New Roman"/>
          <w:b/>
          <w:sz w:val="25"/>
          <w:szCs w:val="25"/>
          <w:lang w:eastAsia="el-GR"/>
        </w:rPr>
        <w:t>μβαση συμμετέχουν:</w:t>
      </w:r>
    </w:p>
    <w:p w:rsidR="00D22CED" w:rsidRPr="00C41C2C" w:rsidRDefault="00D22CED" w:rsidP="00D22CED">
      <w:pPr>
        <w:spacing w:after="0" w:line="240" w:lineRule="auto"/>
        <w:ind w:left="-426" w:right="-951" w:firstLine="426"/>
        <w:jc w:val="both"/>
        <w:rPr>
          <w:rFonts w:eastAsia="Times New Roman"/>
          <w:sz w:val="8"/>
          <w:szCs w:val="8"/>
          <w:lang w:eastAsia="el-GR"/>
        </w:rPr>
      </w:pPr>
    </w:p>
    <w:p w:rsidR="00D22CED" w:rsidRDefault="00D22CED" w:rsidP="00D22CED">
      <w:pPr>
        <w:widowControl w:val="0"/>
        <w:tabs>
          <w:tab w:val="left" w:pos="1260"/>
        </w:tabs>
        <w:spacing w:after="0" w:line="240" w:lineRule="auto"/>
        <w:ind w:left="-426" w:right="-951" w:firstLine="426"/>
        <w:jc w:val="right"/>
        <w:rPr>
          <w:rFonts w:cs="Arial"/>
          <w:b/>
          <w:bCs/>
          <w:i/>
          <w:sz w:val="24"/>
          <w:szCs w:val="24"/>
        </w:rPr>
      </w:pPr>
      <w:r w:rsidRPr="00DD521B">
        <w:rPr>
          <w:rFonts w:cs="Arial"/>
          <w:b/>
          <w:bCs/>
          <w:sz w:val="24"/>
          <w:szCs w:val="24"/>
        </w:rPr>
        <w:t>Ανεξάρτητη Αγωνιστική Κίνηση/</w:t>
      </w:r>
      <w:r w:rsidRPr="00DD521B">
        <w:rPr>
          <w:rFonts w:cs="Arial"/>
          <w:b/>
          <w:bCs/>
          <w:i/>
          <w:sz w:val="24"/>
          <w:szCs w:val="24"/>
        </w:rPr>
        <w:t xml:space="preserve">Αριστοτέλης, </w:t>
      </w:r>
      <w:r w:rsidRPr="00DD521B">
        <w:rPr>
          <w:rFonts w:cs="Arial"/>
          <w:b/>
          <w:bCs/>
          <w:sz w:val="24"/>
          <w:szCs w:val="24"/>
        </w:rPr>
        <w:t>Ανεξάρτητη  Παρέμβαση</w:t>
      </w:r>
      <w:r w:rsidRPr="00DD521B">
        <w:rPr>
          <w:rFonts w:cs="Arial"/>
          <w:b/>
          <w:bCs/>
          <w:i/>
          <w:sz w:val="24"/>
          <w:szCs w:val="24"/>
        </w:rPr>
        <w:t>/</w:t>
      </w:r>
      <w:r>
        <w:rPr>
          <w:rFonts w:cs="Arial"/>
          <w:b/>
          <w:bCs/>
          <w:i/>
          <w:sz w:val="24"/>
          <w:szCs w:val="24"/>
        </w:rPr>
        <w:t>Αθηνά</w:t>
      </w:r>
      <w:r w:rsidRPr="00DD521B">
        <w:rPr>
          <w:rFonts w:cs="Arial"/>
          <w:b/>
          <w:bCs/>
          <w:i/>
          <w:sz w:val="24"/>
          <w:szCs w:val="24"/>
        </w:rPr>
        <w:t xml:space="preserve">, </w:t>
      </w:r>
    </w:p>
    <w:p w:rsidR="00D22CED" w:rsidRDefault="00D22CED" w:rsidP="00D22CED">
      <w:pPr>
        <w:widowControl w:val="0"/>
        <w:tabs>
          <w:tab w:val="left" w:pos="1260"/>
        </w:tabs>
        <w:spacing w:after="0" w:line="240" w:lineRule="auto"/>
        <w:ind w:left="-426" w:right="-951" w:firstLine="426"/>
        <w:jc w:val="right"/>
        <w:rPr>
          <w:rFonts w:cs="Arial"/>
          <w:b/>
          <w:bCs/>
          <w:i/>
          <w:sz w:val="24"/>
          <w:szCs w:val="24"/>
        </w:rPr>
      </w:pPr>
      <w:r w:rsidRPr="00DD521B">
        <w:rPr>
          <w:rFonts w:cs="Arial"/>
          <w:b/>
          <w:bCs/>
          <w:sz w:val="24"/>
          <w:szCs w:val="24"/>
        </w:rPr>
        <w:t xml:space="preserve">Δάσκαλοι σε </w:t>
      </w:r>
      <w:proofErr w:type="spellStart"/>
      <w:r w:rsidRPr="00DD521B">
        <w:rPr>
          <w:rFonts w:cs="Arial"/>
          <w:b/>
          <w:bCs/>
          <w:sz w:val="24"/>
          <w:szCs w:val="24"/>
        </w:rPr>
        <w:t>Kίνηση</w:t>
      </w:r>
      <w:proofErr w:type="spellEnd"/>
      <w:r w:rsidRPr="00DD521B">
        <w:rPr>
          <w:rFonts w:cs="Arial"/>
          <w:b/>
          <w:bCs/>
          <w:sz w:val="24"/>
          <w:szCs w:val="24"/>
        </w:rPr>
        <w:t>/</w:t>
      </w:r>
      <w:r w:rsidRPr="00DD521B">
        <w:rPr>
          <w:rFonts w:cs="Arial"/>
          <w:b/>
          <w:bCs/>
          <w:i/>
          <w:sz w:val="24"/>
          <w:szCs w:val="24"/>
        </w:rPr>
        <w:t xml:space="preserve">Παρθενώνας, </w:t>
      </w:r>
    </w:p>
    <w:p w:rsidR="00D22CED" w:rsidRPr="00C41C2C" w:rsidRDefault="00D22CED" w:rsidP="00D22CED">
      <w:pPr>
        <w:widowControl w:val="0"/>
        <w:tabs>
          <w:tab w:val="left" w:pos="1260"/>
        </w:tabs>
        <w:spacing w:after="0" w:line="240" w:lineRule="auto"/>
        <w:ind w:left="-426" w:right="-951" w:firstLine="426"/>
        <w:jc w:val="right"/>
        <w:rPr>
          <w:rFonts w:cs="Arial"/>
          <w:b/>
          <w:bCs/>
          <w:i/>
          <w:sz w:val="24"/>
          <w:szCs w:val="24"/>
        </w:rPr>
      </w:pPr>
      <w:r w:rsidRPr="00DD521B">
        <w:rPr>
          <w:rFonts w:cs="Arial"/>
          <w:b/>
          <w:bCs/>
          <w:sz w:val="24"/>
          <w:szCs w:val="24"/>
        </w:rPr>
        <w:t>Ανεξάρτητη Ριζοσπαστική  Παρέμβαση/</w:t>
      </w:r>
      <w:r w:rsidRPr="00DD521B">
        <w:rPr>
          <w:rFonts w:cs="Arial"/>
          <w:b/>
          <w:bCs/>
          <w:i/>
          <w:sz w:val="24"/>
          <w:szCs w:val="24"/>
        </w:rPr>
        <w:t xml:space="preserve">Ρόζα Ιμβριώτη, </w:t>
      </w:r>
      <w:r w:rsidRPr="00DD521B">
        <w:rPr>
          <w:rFonts w:cs="Arial"/>
          <w:b/>
          <w:bCs/>
          <w:sz w:val="24"/>
          <w:szCs w:val="24"/>
        </w:rPr>
        <w:t>Εκπαιδευτικοί σε δράση</w:t>
      </w:r>
      <w:r>
        <w:rPr>
          <w:rFonts w:cs="Arial"/>
          <w:b/>
          <w:bCs/>
          <w:i/>
          <w:sz w:val="24"/>
          <w:szCs w:val="24"/>
        </w:rPr>
        <w:t>/</w:t>
      </w:r>
      <w:r w:rsidRPr="00DD521B">
        <w:rPr>
          <w:rFonts w:cs="Arial"/>
          <w:b/>
          <w:bCs/>
          <w:i/>
          <w:sz w:val="24"/>
          <w:szCs w:val="24"/>
        </w:rPr>
        <w:t xml:space="preserve">Μ. </w:t>
      </w:r>
      <w:proofErr w:type="spellStart"/>
      <w:r w:rsidRPr="00DD521B">
        <w:rPr>
          <w:rFonts w:cs="Arial"/>
          <w:b/>
          <w:bCs/>
          <w:i/>
          <w:sz w:val="24"/>
          <w:szCs w:val="24"/>
        </w:rPr>
        <w:t>Παπαμαύρος</w:t>
      </w:r>
      <w:proofErr w:type="spellEnd"/>
      <w:r w:rsidRPr="00DD521B">
        <w:rPr>
          <w:rFonts w:cs="Arial"/>
          <w:b/>
          <w:bCs/>
          <w:i/>
          <w:sz w:val="24"/>
          <w:szCs w:val="24"/>
        </w:rPr>
        <w:t xml:space="preserve">, </w:t>
      </w:r>
      <w:r w:rsidRPr="00DD521B">
        <w:rPr>
          <w:rFonts w:cs="Arial"/>
          <w:b/>
          <w:bCs/>
          <w:sz w:val="24"/>
          <w:szCs w:val="24"/>
        </w:rPr>
        <w:t>Ανεξάρτητη Ριζοσπαστική  Παρέμβαση/</w:t>
      </w:r>
      <w:r w:rsidRPr="00DD521B">
        <w:rPr>
          <w:rFonts w:cs="Arial"/>
          <w:b/>
          <w:bCs/>
          <w:i/>
          <w:sz w:val="24"/>
          <w:szCs w:val="24"/>
        </w:rPr>
        <w:t>Μακρυγιάννης</w:t>
      </w:r>
    </w:p>
    <w:p w:rsidR="00D22CED" w:rsidRPr="001D0B09" w:rsidRDefault="00D22CED" w:rsidP="009F203C">
      <w:pPr>
        <w:pStyle w:val="2"/>
        <w:spacing w:before="0" w:beforeAutospacing="0" w:after="300" w:afterAutospacing="0" w:line="276" w:lineRule="auto"/>
        <w:jc w:val="both"/>
        <w:rPr>
          <w:rFonts w:ascii="Calibri" w:hAnsi="Calibri" w:cs="Calibri"/>
          <w:b w:val="0"/>
          <w:sz w:val="25"/>
          <w:szCs w:val="25"/>
          <w:lang w:val="el-GR"/>
        </w:rPr>
      </w:pPr>
    </w:p>
    <w:p w:rsidR="001D0B09" w:rsidRPr="001D0B09" w:rsidRDefault="001D0B09" w:rsidP="009F203C">
      <w:pPr>
        <w:pStyle w:val="2"/>
        <w:spacing w:before="0" w:beforeAutospacing="0" w:after="300" w:afterAutospacing="0" w:line="276" w:lineRule="auto"/>
        <w:jc w:val="both"/>
        <w:rPr>
          <w:rFonts w:ascii="Calibri" w:hAnsi="Calibri" w:cs="Calibri"/>
          <w:b w:val="0"/>
          <w:sz w:val="25"/>
          <w:szCs w:val="25"/>
          <w:lang w:val="el-GR"/>
        </w:rPr>
      </w:pPr>
    </w:p>
    <w:p w:rsidR="009F203C" w:rsidRPr="00A02ADE" w:rsidRDefault="009F203C" w:rsidP="00B86F5B">
      <w:pPr>
        <w:pStyle w:val="a3"/>
        <w:spacing w:line="240" w:lineRule="atLeast"/>
        <w:ind w:right="-1235"/>
        <w:rPr>
          <w:rFonts w:ascii="Calibri" w:hAnsi="Calibri" w:cs="Calibri"/>
          <w:color w:val="auto"/>
          <w:sz w:val="25"/>
          <w:szCs w:val="25"/>
          <w:lang w:val="el-GR"/>
        </w:rPr>
      </w:pPr>
    </w:p>
    <w:p w:rsidR="00B86F5B" w:rsidRDefault="00B86F5B" w:rsidP="00B86F5B">
      <w:pPr>
        <w:pStyle w:val="a3"/>
        <w:spacing w:line="240" w:lineRule="atLeast"/>
        <w:ind w:right="-1235"/>
        <w:jc w:val="right"/>
        <w:rPr>
          <w:rFonts w:ascii="Calibri" w:hAnsi="Calibri" w:cs="Calibri"/>
          <w:b/>
          <w:color w:val="auto"/>
          <w:sz w:val="25"/>
          <w:szCs w:val="25"/>
          <w:lang w:val="el-GR"/>
        </w:rPr>
      </w:pPr>
    </w:p>
    <w:p w:rsidR="00B86F5B" w:rsidRDefault="00B86F5B"/>
    <w:p w:rsidR="00B86F5B" w:rsidRDefault="00B86F5B"/>
    <w:p w:rsidR="00B86F5B" w:rsidRDefault="00B86F5B"/>
    <w:p w:rsidR="00B86F5B" w:rsidRDefault="00B86F5B"/>
    <w:p w:rsidR="00B86F5B" w:rsidRDefault="00B86F5B"/>
    <w:p w:rsidR="00B86F5B" w:rsidRDefault="00B86F5B"/>
    <w:p w:rsidR="00B86F5B" w:rsidRDefault="00B86F5B"/>
    <w:sectPr w:rsidR="00B86F5B" w:rsidSect="003E19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lasArial">
    <w:altName w:val="Courier New"/>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62589"/>
    <w:multiLevelType w:val="multilevel"/>
    <w:tmpl w:val="7BCA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F5B"/>
    <w:rsid w:val="00076677"/>
    <w:rsid w:val="0008679C"/>
    <w:rsid w:val="00094B3A"/>
    <w:rsid w:val="000D7CDB"/>
    <w:rsid w:val="000E73C8"/>
    <w:rsid w:val="000F3C38"/>
    <w:rsid w:val="001478B6"/>
    <w:rsid w:val="001C54B7"/>
    <w:rsid w:val="001D0B09"/>
    <w:rsid w:val="001F0D63"/>
    <w:rsid w:val="001F33CE"/>
    <w:rsid w:val="001F4F90"/>
    <w:rsid w:val="002458B4"/>
    <w:rsid w:val="00255537"/>
    <w:rsid w:val="00255DDB"/>
    <w:rsid w:val="0027060E"/>
    <w:rsid w:val="003350A1"/>
    <w:rsid w:val="00353935"/>
    <w:rsid w:val="003E1963"/>
    <w:rsid w:val="003F2FA6"/>
    <w:rsid w:val="004227FC"/>
    <w:rsid w:val="004443B6"/>
    <w:rsid w:val="004661BF"/>
    <w:rsid w:val="004D250F"/>
    <w:rsid w:val="005427D6"/>
    <w:rsid w:val="00550504"/>
    <w:rsid w:val="00581507"/>
    <w:rsid w:val="0062558D"/>
    <w:rsid w:val="00630919"/>
    <w:rsid w:val="006C147D"/>
    <w:rsid w:val="00705451"/>
    <w:rsid w:val="00715968"/>
    <w:rsid w:val="00717C86"/>
    <w:rsid w:val="0076502B"/>
    <w:rsid w:val="00767786"/>
    <w:rsid w:val="00854C1D"/>
    <w:rsid w:val="00875DC2"/>
    <w:rsid w:val="00883BBC"/>
    <w:rsid w:val="008A0F24"/>
    <w:rsid w:val="008B15C1"/>
    <w:rsid w:val="00916459"/>
    <w:rsid w:val="0095438D"/>
    <w:rsid w:val="00983E73"/>
    <w:rsid w:val="009954A8"/>
    <w:rsid w:val="009A3BE9"/>
    <w:rsid w:val="009D132C"/>
    <w:rsid w:val="009F203C"/>
    <w:rsid w:val="00A02ADE"/>
    <w:rsid w:val="00A36016"/>
    <w:rsid w:val="00AB09F2"/>
    <w:rsid w:val="00AD5163"/>
    <w:rsid w:val="00AE41B0"/>
    <w:rsid w:val="00AF0E62"/>
    <w:rsid w:val="00B04D03"/>
    <w:rsid w:val="00B12903"/>
    <w:rsid w:val="00B86F5B"/>
    <w:rsid w:val="00BA4EBC"/>
    <w:rsid w:val="00BC2865"/>
    <w:rsid w:val="00CA57A3"/>
    <w:rsid w:val="00CD1EA6"/>
    <w:rsid w:val="00CE3528"/>
    <w:rsid w:val="00D21662"/>
    <w:rsid w:val="00D22CED"/>
    <w:rsid w:val="00D70DA5"/>
    <w:rsid w:val="00D75EA6"/>
    <w:rsid w:val="00DA4182"/>
    <w:rsid w:val="00DB02DC"/>
    <w:rsid w:val="00DD7C86"/>
    <w:rsid w:val="00EC5B9A"/>
    <w:rsid w:val="00EF70F0"/>
    <w:rsid w:val="00F12AFD"/>
    <w:rsid w:val="00F1370A"/>
    <w:rsid w:val="00F40F09"/>
    <w:rsid w:val="00F4152C"/>
    <w:rsid w:val="00F52B35"/>
    <w:rsid w:val="00F54C46"/>
    <w:rsid w:val="00FA3F70"/>
    <w:rsid w:val="00FC3D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F5B"/>
    <w:rPr>
      <w:rFonts w:ascii="Calibri" w:eastAsia="Calibri" w:hAnsi="Calibri" w:cs="Times New Roman"/>
    </w:rPr>
  </w:style>
  <w:style w:type="paragraph" w:styleId="2">
    <w:name w:val="heading 2"/>
    <w:basedOn w:val="a"/>
    <w:link w:val="2Char"/>
    <w:uiPriority w:val="9"/>
    <w:qFormat/>
    <w:rsid w:val="009F203C"/>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B86F5B"/>
    <w:rPr>
      <w:color w:val="0000FF"/>
      <w:u w:val="single"/>
    </w:rPr>
  </w:style>
  <w:style w:type="paragraph" w:styleId="a3">
    <w:name w:val="Body Text"/>
    <w:basedOn w:val="a"/>
    <w:link w:val="Char"/>
    <w:unhideWhenUsed/>
    <w:rsid w:val="00B86F5B"/>
    <w:pPr>
      <w:overflowPunct w:val="0"/>
      <w:autoSpaceDE w:val="0"/>
      <w:autoSpaceDN w:val="0"/>
      <w:adjustRightInd w:val="0"/>
      <w:spacing w:after="0" w:line="240" w:lineRule="auto"/>
      <w:jc w:val="both"/>
    </w:pPr>
    <w:rPr>
      <w:rFonts w:ascii="HellasArial" w:eastAsia="Times New Roman" w:hAnsi="HellasArial"/>
      <w:color w:val="000000"/>
      <w:sz w:val="24"/>
      <w:szCs w:val="20"/>
      <w:lang w:val="en-US"/>
    </w:rPr>
  </w:style>
  <w:style w:type="character" w:customStyle="1" w:styleId="Char">
    <w:name w:val="Σώμα κειμένου Char"/>
    <w:basedOn w:val="a0"/>
    <w:link w:val="a3"/>
    <w:rsid w:val="00B86F5B"/>
    <w:rPr>
      <w:rFonts w:ascii="HellasArial" w:eastAsia="Times New Roman" w:hAnsi="HellasArial" w:cs="Times New Roman"/>
      <w:color w:val="000000"/>
      <w:sz w:val="24"/>
      <w:szCs w:val="20"/>
      <w:lang w:val="en-US"/>
    </w:rPr>
  </w:style>
  <w:style w:type="table" w:styleId="a4">
    <w:name w:val="Table Grid"/>
    <w:basedOn w:val="a1"/>
    <w:uiPriority w:val="59"/>
    <w:rsid w:val="00B86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F4F90"/>
    <w:pPr>
      <w:overflowPunct w:val="0"/>
      <w:autoSpaceDE w:val="0"/>
      <w:autoSpaceDN w:val="0"/>
      <w:adjustRightInd w:val="0"/>
      <w:spacing w:after="0" w:line="240" w:lineRule="auto"/>
      <w:ind w:left="720"/>
      <w:contextualSpacing/>
      <w:textAlignment w:val="baseline"/>
    </w:pPr>
    <w:rPr>
      <w:rFonts w:ascii="Arial" w:eastAsia="Times New Roman" w:hAnsi="Arial"/>
      <w:sz w:val="24"/>
      <w:szCs w:val="20"/>
      <w:lang w:eastAsia="el-GR"/>
    </w:rPr>
  </w:style>
  <w:style w:type="paragraph" w:styleId="Web">
    <w:name w:val="Normal (Web)"/>
    <w:basedOn w:val="a"/>
    <w:uiPriority w:val="99"/>
    <w:semiHidden/>
    <w:unhideWhenUsed/>
    <w:rsid w:val="001F33CE"/>
    <w:pPr>
      <w:spacing w:before="100" w:beforeAutospacing="1" w:after="100" w:afterAutospacing="1" w:line="240" w:lineRule="auto"/>
    </w:pPr>
    <w:rPr>
      <w:rFonts w:ascii="Times New Roman" w:eastAsia="Times New Roman" w:hAnsi="Times New Roman"/>
      <w:sz w:val="24"/>
      <w:szCs w:val="24"/>
      <w:lang w:eastAsia="el-GR"/>
    </w:rPr>
  </w:style>
  <w:style w:type="character" w:styleId="a6">
    <w:name w:val="Strong"/>
    <w:basedOn w:val="a0"/>
    <w:uiPriority w:val="22"/>
    <w:qFormat/>
    <w:rsid w:val="001F33CE"/>
    <w:rPr>
      <w:b/>
      <w:bCs/>
    </w:rPr>
  </w:style>
  <w:style w:type="character" w:customStyle="1" w:styleId="2Char">
    <w:name w:val="Επικεφαλίδα 2 Char"/>
    <w:basedOn w:val="a0"/>
    <w:link w:val="2"/>
    <w:uiPriority w:val="9"/>
    <w:rsid w:val="009F203C"/>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divs>
    <w:div w:id="63799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hiath@ote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aforou@yahoo.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Pages>
  <Words>840</Words>
  <Characters>4537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49</cp:revision>
  <dcterms:created xsi:type="dcterms:W3CDTF">2019-11-13T07:00:00Z</dcterms:created>
  <dcterms:modified xsi:type="dcterms:W3CDTF">2019-11-14T19:49:00Z</dcterms:modified>
</cp:coreProperties>
</file>