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DE" w:rsidRPr="00353CFB" w:rsidRDefault="00B25FF6" w:rsidP="00B25FF6">
      <w:pPr>
        <w:jc w:val="center"/>
        <w:rPr>
          <w:rFonts w:cstheme="minorHAnsi"/>
          <w:sz w:val="22"/>
          <w:szCs w:val="22"/>
        </w:rPr>
      </w:pPr>
      <w:r w:rsidRPr="00B25FF6">
        <w:rPr>
          <w:rFonts w:cstheme="minorHAnsi"/>
          <w:b/>
          <w:bCs/>
          <w:sz w:val="28"/>
          <w:szCs w:val="22"/>
        </w:rPr>
        <w:t>ΔΗΜΟΤΙΚΑ / ΑΞΟΝΑΣ 1</w:t>
      </w:r>
    </w:p>
    <w:tbl>
      <w:tblPr>
        <w:tblStyle w:val="a3"/>
        <w:tblW w:w="0" w:type="auto"/>
        <w:tblInd w:w="108" w:type="dxa"/>
        <w:tblLook w:val="04A0" w:firstRow="1" w:lastRow="0" w:firstColumn="1" w:lastColumn="0" w:noHBand="0" w:noVBand="1"/>
      </w:tblPr>
      <w:tblGrid>
        <w:gridCol w:w="2929"/>
        <w:gridCol w:w="644"/>
        <w:gridCol w:w="2489"/>
        <w:gridCol w:w="572"/>
        <w:gridCol w:w="845"/>
        <w:gridCol w:w="1696"/>
        <w:gridCol w:w="1339"/>
      </w:tblGrid>
      <w:tr w:rsidR="002935A7" w:rsidRPr="00353CFB" w:rsidTr="00675677">
        <w:tc>
          <w:tcPr>
            <w:tcW w:w="10514" w:type="dxa"/>
            <w:gridSpan w:val="7"/>
            <w:shd w:val="clear" w:color="auto" w:fill="auto"/>
            <w:vAlign w:val="center"/>
          </w:tcPr>
          <w:p w:rsidR="00616772" w:rsidRPr="00353CFB" w:rsidRDefault="00616772" w:rsidP="00353CFB">
            <w:pPr>
              <w:jc w:val="center"/>
              <w:rPr>
                <w:rFonts w:cstheme="minorHAnsi"/>
                <w:b/>
                <w:bCs/>
                <w:sz w:val="22"/>
                <w:szCs w:val="22"/>
              </w:rPr>
            </w:pPr>
          </w:p>
        </w:tc>
      </w:tr>
      <w:tr w:rsidR="002935A7" w:rsidRPr="00353CFB" w:rsidTr="00675677">
        <w:trPr>
          <w:trHeight w:val="182"/>
        </w:trPr>
        <w:tc>
          <w:tcPr>
            <w:tcW w:w="2929" w:type="dxa"/>
            <w:shd w:val="clear" w:color="auto" w:fill="auto"/>
            <w:vAlign w:val="center"/>
          </w:tcPr>
          <w:p w:rsidR="00616772" w:rsidRPr="00353CFB" w:rsidRDefault="00616772" w:rsidP="00353CFB">
            <w:pPr>
              <w:jc w:val="center"/>
              <w:rPr>
                <w:rFonts w:cstheme="minorHAnsi"/>
                <w:sz w:val="22"/>
                <w:szCs w:val="22"/>
              </w:rPr>
            </w:pPr>
            <w:r w:rsidRPr="00353CFB">
              <w:rPr>
                <w:rFonts w:cstheme="minorHAnsi"/>
                <w:b/>
                <w:sz w:val="22"/>
                <w:szCs w:val="22"/>
              </w:rPr>
              <w:t>Άξονας 1</w:t>
            </w:r>
          </w:p>
        </w:tc>
        <w:tc>
          <w:tcPr>
            <w:tcW w:w="3705" w:type="dxa"/>
            <w:gridSpan w:val="3"/>
            <w:shd w:val="clear" w:color="auto" w:fill="auto"/>
            <w:vAlign w:val="center"/>
          </w:tcPr>
          <w:p w:rsidR="00616772" w:rsidRPr="00353CFB" w:rsidRDefault="00616772" w:rsidP="00353CFB">
            <w:pPr>
              <w:jc w:val="center"/>
              <w:rPr>
                <w:rFonts w:cstheme="minorHAnsi"/>
                <w:sz w:val="22"/>
                <w:szCs w:val="22"/>
              </w:rPr>
            </w:pPr>
            <w:r w:rsidRPr="00353CFB">
              <w:rPr>
                <w:rFonts w:cstheme="minorHAnsi"/>
                <w:b/>
                <w:sz w:val="22"/>
                <w:szCs w:val="22"/>
              </w:rPr>
              <w:t>Στόχοι</w:t>
            </w:r>
          </w:p>
        </w:tc>
        <w:tc>
          <w:tcPr>
            <w:tcW w:w="3880" w:type="dxa"/>
            <w:gridSpan w:val="3"/>
            <w:shd w:val="clear" w:color="auto" w:fill="auto"/>
            <w:vAlign w:val="center"/>
          </w:tcPr>
          <w:p w:rsidR="00616772" w:rsidRPr="00353CFB" w:rsidRDefault="00616772" w:rsidP="00353CFB">
            <w:pPr>
              <w:jc w:val="center"/>
              <w:rPr>
                <w:rFonts w:cstheme="minorHAnsi"/>
                <w:sz w:val="22"/>
                <w:szCs w:val="22"/>
              </w:rPr>
            </w:pPr>
            <w:r w:rsidRPr="00353CFB">
              <w:rPr>
                <w:rFonts w:cstheme="minorHAnsi"/>
                <w:b/>
                <w:sz w:val="22"/>
                <w:szCs w:val="22"/>
              </w:rPr>
              <w:t>Σχέδια Δράσης</w:t>
            </w:r>
          </w:p>
        </w:tc>
      </w:tr>
      <w:tr w:rsidR="002935A7" w:rsidRPr="00353CFB" w:rsidTr="00675677">
        <w:trPr>
          <w:trHeight w:val="181"/>
        </w:trPr>
        <w:tc>
          <w:tcPr>
            <w:tcW w:w="2929" w:type="dxa"/>
            <w:shd w:val="clear" w:color="auto" w:fill="C3D69B"/>
            <w:vAlign w:val="center"/>
          </w:tcPr>
          <w:p w:rsidR="00616772" w:rsidRPr="00353CFB" w:rsidRDefault="00616772" w:rsidP="00E31BD5">
            <w:pPr>
              <w:jc w:val="center"/>
              <w:rPr>
                <w:rFonts w:cstheme="minorHAnsi"/>
                <w:sz w:val="22"/>
                <w:szCs w:val="22"/>
              </w:rPr>
            </w:pPr>
            <w:r w:rsidRPr="00353CFB">
              <w:rPr>
                <w:rFonts w:cstheme="minorHAnsi"/>
                <w:sz w:val="22"/>
                <w:szCs w:val="22"/>
              </w:rPr>
              <w:t>Διδασκαλία, μάθηση, αξιολόγηση</w:t>
            </w:r>
          </w:p>
        </w:tc>
        <w:tc>
          <w:tcPr>
            <w:tcW w:w="3705" w:type="dxa"/>
            <w:gridSpan w:val="3"/>
            <w:shd w:val="clear" w:color="auto" w:fill="C3D69B"/>
            <w:vAlign w:val="center"/>
          </w:tcPr>
          <w:p w:rsidR="00616772" w:rsidRPr="00353CFB" w:rsidRDefault="00616772" w:rsidP="00E31BD5">
            <w:pPr>
              <w:jc w:val="center"/>
              <w:rPr>
                <w:rFonts w:cstheme="minorHAnsi"/>
                <w:strike/>
                <w:sz w:val="22"/>
                <w:szCs w:val="22"/>
              </w:rPr>
            </w:pPr>
            <w:r w:rsidRPr="00353CFB">
              <w:rPr>
                <w:rFonts w:cstheme="minorHAnsi"/>
                <w:sz w:val="22"/>
                <w:szCs w:val="22"/>
              </w:rPr>
              <w:t>Συνεργασία των εκπαιδευτικών στις διαδικασίες συνεδρίασης των Συλλόγων Διδασκόντων.</w:t>
            </w:r>
          </w:p>
          <w:p w:rsidR="00616772" w:rsidRPr="00353CFB" w:rsidRDefault="00616772" w:rsidP="00E31BD5">
            <w:pPr>
              <w:jc w:val="center"/>
              <w:rPr>
                <w:rFonts w:cstheme="minorHAnsi"/>
                <w:sz w:val="22"/>
                <w:szCs w:val="22"/>
              </w:rPr>
            </w:pPr>
            <w:r w:rsidRPr="00353CFB">
              <w:rPr>
                <w:rFonts w:cstheme="minorHAnsi"/>
                <w:sz w:val="22"/>
                <w:szCs w:val="22"/>
              </w:rPr>
              <w:t>Να βελτιωθεί το  περιεχόμενο και η μορφή  των μέσων διδασκαλίας.</w:t>
            </w:r>
          </w:p>
          <w:p w:rsidR="00616772" w:rsidRPr="00353CFB" w:rsidRDefault="00616772" w:rsidP="00E31BD5">
            <w:pPr>
              <w:jc w:val="center"/>
              <w:rPr>
                <w:rFonts w:cstheme="minorHAnsi"/>
                <w:sz w:val="22"/>
                <w:szCs w:val="22"/>
              </w:rPr>
            </w:pPr>
            <w:r w:rsidRPr="00353CFB">
              <w:rPr>
                <w:rFonts w:cstheme="minorHAnsi"/>
                <w:sz w:val="22"/>
                <w:szCs w:val="22"/>
              </w:rPr>
              <w:t>Μείωση, από το Υ.ΠΑΙ</w:t>
            </w:r>
            <w:r w:rsidR="00875B6C" w:rsidRPr="00353CFB">
              <w:rPr>
                <w:rFonts w:cstheme="minorHAnsi"/>
                <w:sz w:val="22"/>
                <w:szCs w:val="22"/>
              </w:rPr>
              <w:t>.</w:t>
            </w:r>
            <w:r w:rsidRPr="00353CFB">
              <w:rPr>
                <w:rFonts w:cstheme="minorHAnsi"/>
                <w:sz w:val="22"/>
                <w:szCs w:val="22"/>
              </w:rPr>
              <w:t>Θ., της ύλης με στόχο την εμβάθυνση στα γνωστικά αντικείμενα.</w:t>
            </w:r>
          </w:p>
        </w:tc>
        <w:tc>
          <w:tcPr>
            <w:tcW w:w="3880" w:type="dxa"/>
            <w:gridSpan w:val="3"/>
            <w:shd w:val="clear" w:color="auto" w:fill="C3D69B"/>
            <w:vAlign w:val="center"/>
          </w:tcPr>
          <w:p w:rsidR="00616772" w:rsidRPr="00353CFB" w:rsidRDefault="00616772" w:rsidP="00E31BD5">
            <w:pPr>
              <w:jc w:val="center"/>
              <w:rPr>
                <w:rFonts w:cstheme="minorHAnsi"/>
                <w:sz w:val="22"/>
                <w:szCs w:val="22"/>
              </w:rPr>
            </w:pPr>
            <w:r w:rsidRPr="00353CFB">
              <w:rPr>
                <w:rFonts w:cstheme="minorHAnsi"/>
                <w:sz w:val="22"/>
                <w:szCs w:val="22"/>
              </w:rPr>
              <w:t>Πανελλαδική καταγραφή μελέτη και αξιοποίηση της κριτικής των εκπαιδευτικών της πράξης στα σχολικά βιβλία στην κατεύθυνση της αναδιαμόρφωσης των αναλυτικών προγραμμάτων και των διδακτικών εγχειριδίων και ανάπτυξης συνεργατικών διδακτικών πρακτικών των εκπαιδευτικών</w:t>
            </w:r>
          </w:p>
        </w:tc>
      </w:tr>
      <w:tr w:rsidR="002935A7" w:rsidRPr="00353CFB" w:rsidTr="00675677">
        <w:tc>
          <w:tcPr>
            <w:tcW w:w="10514" w:type="dxa"/>
            <w:gridSpan w:val="7"/>
            <w:shd w:val="clear" w:color="auto" w:fill="8EAADB" w:themeFill="accent1" w:themeFillTint="99"/>
            <w:vAlign w:val="center"/>
          </w:tcPr>
          <w:p w:rsidR="0041282A" w:rsidRPr="00353CFB" w:rsidRDefault="0041282A" w:rsidP="00353CFB">
            <w:pPr>
              <w:rPr>
                <w:rFonts w:cstheme="minorHAnsi"/>
                <w:sz w:val="22"/>
                <w:szCs w:val="22"/>
              </w:rPr>
            </w:pPr>
          </w:p>
          <w:p w:rsidR="0041282A" w:rsidRPr="00353CFB" w:rsidRDefault="0041282A" w:rsidP="00353CFB">
            <w:pPr>
              <w:jc w:val="center"/>
              <w:rPr>
                <w:rFonts w:cstheme="minorHAnsi"/>
                <w:b/>
                <w:bCs/>
                <w:sz w:val="22"/>
                <w:szCs w:val="22"/>
              </w:rPr>
            </w:pPr>
            <w:r w:rsidRPr="00353CFB">
              <w:rPr>
                <w:rFonts w:cstheme="minorHAnsi"/>
                <w:b/>
                <w:bCs/>
                <w:sz w:val="22"/>
                <w:szCs w:val="22"/>
              </w:rPr>
              <w:t>Β. Υλοποίηση της Δράσης</w:t>
            </w:r>
          </w:p>
          <w:p w:rsidR="0018473F" w:rsidRPr="00353CFB" w:rsidRDefault="0018473F" w:rsidP="00353CFB">
            <w:pPr>
              <w:rPr>
                <w:rFonts w:cstheme="minorHAnsi"/>
                <w:sz w:val="22"/>
                <w:szCs w:val="22"/>
              </w:rPr>
            </w:pPr>
          </w:p>
        </w:tc>
      </w:tr>
      <w:tr w:rsidR="002935A7" w:rsidRPr="00353CFB" w:rsidTr="00675677">
        <w:tc>
          <w:tcPr>
            <w:tcW w:w="10514" w:type="dxa"/>
            <w:gridSpan w:val="7"/>
          </w:tcPr>
          <w:p w:rsidR="00E31BD5" w:rsidRDefault="00E31BD5" w:rsidP="00674D5A">
            <w:pPr>
              <w:jc w:val="both"/>
              <w:rPr>
                <w:rFonts w:eastAsia="Times New Roman" w:cstheme="minorHAnsi"/>
                <w:sz w:val="22"/>
                <w:szCs w:val="22"/>
                <w:lang w:eastAsia="el-GR"/>
              </w:rPr>
            </w:pPr>
            <w:r w:rsidRPr="00E31BD5">
              <w:rPr>
                <w:rFonts w:eastAsia="Times New Roman" w:cstheme="minorHAnsi"/>
                <w:b/>
                <w:bCs/>
                <w:sz w:val="22"/>
                <w:szCs w:val="22"/>
                <w:lang w:eastAsia="el-GR"/>
              </w:rPr>
              <w:t>Πραγματοποιήθηκαν χρονολογικά οι ακόλουθες ενέργε</w:t>
            </w:r>
            <w:r>
              <w:rPr>
                <w:rFonts w:eastAsia="Times New Roman" w:cstheme="minorHAnsi"/>
                <w:b/>
                <w:bCs/>
                <w:sz w:val="22"/>
                <w:szCs w:val="22"/>
                <w:lang w:eastAsia="el-GR"/>
              </w:rPr>
              <w:t xml:space="preserve">ιες, εκδηλώσεις, δραστηριότητες </w:t>
            </w:r>
            <w:r w:rsidR="00AF4E14" w:rsidRPr="00353CFB">
              <w:rPr>
                <w:rFonts w:eastAsia="Times New Roman" w:cstheme="minorHAnsi"/>
                <w:sz w:val="22"/>
                <w:szCs w:val="22"/>
                <w:lang w:eastAsia="el-GR"/>
              </w:rPr>
              <w:t>υπό την αιγίδα της Διδασκαλικής Ομοσπονδίας Ελλάδας, και στ</w:t>
            </w:r>
            <w:r>
              <w:rPr>
                <w:rFonts w:eastAsia="Times New Roman" w:cstheme="minorHAnsi"/>
                <w:sz w:val="22"/>
                <w:szCs w:val="22"/>
                <w:lang w:eastAsia="el-GR"/>
              </w:rPr>
              <w:t>ο</w:t>
            </w:r>
            <w:r w:rsidR="00AF4E14" w:rsidRPr="00353CFB">
              <w:rPr>
                <w:rFonts w:eastAsia="Times New Roman" w:cstheme="minorHAnsi"/>
                <w:sz w:val="22"/>
                <w:szCs w:val="22"/>
                <w:lang w:eastAsia="el-GR"/>
              </w:rPr>
              <w:t xml:space="preserve"> πλαίσι</w:t>
            </w:r>
            <w:r>
              <w:rPr>
                <w:rFonts w:eastAsia="Times New Roman" w:cstheme="minorHAnsi"/>
                <w:sz w:val="22"/>
                <w:szCs w:val="22"/>
                <w:lang w:eastAsia="el-GR"/>
              </w:rPr>
              <w:t>ο</w:t>
            </w:r>
            <w:r w:rsidR="00AF4E14" w:rsidRPr="00353CFB">
              <w:rPr>
                <w:rFonts w:eastAsia="Times New Roman" w:cstheme="minorHAnsi"/>
                <w:sz w:val="22"/>
                <w:szCs w:val="22"/>
                <w:lang w:eastAsia="el-GR"/>
              </w:rPr>
              <w:t xml:space="preserve"> του αγώνα </w:t>
            </w:r>
            <w:r>
              <w:rPr>
                <w:rFonts w:eastAsia="Times New Roman" w:cstheme="minorHAnsi"/>
                <w:sz w:val="22"/>
                <w:szCs w:val="22"/>
                <w:lang w:eastAsia="el-GR"/>
              </w:rPr>
              <w:t xml:space="preserve">υπεράσπισης του Δημόσιου σχολείου, </w:t>
            </w:r>
            <w:r w:rsidR="00AF4E14" w:rsidRPr="00353CFB">
              <w:rPr>
                <w:rFonts w:eastAsia="Times New Roman" w:cstheme="minorHAnsi"/>
                <w:sz w:val="22"/>
                <w:szCs w:val="22"/>
                <w:lang w:eastAsia="el-GR"/>
              </w:rPr>
              <w:t>ενάντια στην κατηγοριοποίηση και τον ανταγωνισμό των σχολικών μονάδων, αλλά και για την προστασία των ποιοτικών στοιχείων κάθε παιδαγωγικής σχέσης από την προωθούμενη ποσοτικοποίησ</w:t>
            </w:r>
            <w:r>
              <w:rPr>
                <w:rFonts w:eastAsia="Times New Roman" w:cstheme="minorHAnsi"/>
                <w:sz w:val="22"/>
                <w:szCs w:val="22"/>
                <w:lang w:eastAsia="el-GR"/>
              </w:rPr>
              <w:t>ή τους:</w:t>
            </w:r>
          </w:p>
          <w:p w:rsidR="004A078C" w:rsidRPr="00E31BD5" w:rsidRDefault="00E31BD5" w:rsidP="00674D5A">
            <w:pPr>
              <w:jc w:val="both"/>
              <w:rPr>
                <w:rFonts w:eastAsia="Times New Roman" w:cstheme="minorHAnsi"/>
                <w:b/>
                <w:bCs/>
                <w:sz w:val="22"/>
                <w:szCs w:val="22"/>
                <w:lang w:eastAsia="el-GR"/>
              </w:rPr>
            </w:pPr>
            <w:r w:rsidRPr="003F3F41">
              <w:rPr>
                <w:rFonts w:eastAsia="Times New Roman" w:cstheme="minorHAnsi"/>
                <w:b/>
                <w:sz w:val="22"/>
                <w:szCs w:val="22"/>
                <w:lang w:eastAsia="el-GR"/>
              </w:rPr>
              <w:t>13 Μαρτίου 2022</w:t>
            </w:r>
            <w:r>
              <w:rPr>
                <w:rFonts w:eastAsia="Times New Roman" w:cstheme="minorHAnsi"/>
                <w:b/>
                <w:sz w:val="22"/>
                <w:szCs w:val="22"/>
                <w:lang w:eastAsia="el-GR"/>
              </w:rPr>
              <w:t xml:space="preserve"> </w:t>
            </w:r>
            <w:r>
              <w:rPr>
                <w:rFonts w:eastAsia="Times New Roman" w:cstheme="minorHAnsi"/>
                <w:sz w:val="22"/>
                <w:szCs w:val="22"/>
                <w:lang w:eastAsia="el-GR"/>
              </w:rPr>
              <w:t>Δ</w:t>
            </w:r>
            <w:r w:rsidR="00AF4E14" w:rsidRPr="00353CFB">
              <w:rPr>
                <w:rFonts w:eastAsia="Times New Roman" w:cstheme="minorHAnsi"/>
                <w:sz w:val="22"/>
                <w:szCs w:val="22"/>
                <w:lang w:eastAsia="el-GR"/>
              </w:rPr>
              <w:t xml:space="preserve">ιαδικτυακή εκδήλωση με θέμα τα διδακτικά βιβλία και τα αναλυτικά προγράμματα. Προσκεκλημένοι εισηγητές και αρωγοί στον αγώνα ήταν οι καθηγητές: </w:t>
            </w:r>
            <w:r w:rsidR="0010757B" w:rsidRPr="0010757B">
              <w:rPr>
                <w:rFonts w:eastAsia="Times New Roman" w:cstheme="minorHAnsi"/>
                <w:sz w:val="22"/>
                <w:szCs w:val="22"/>
                <w:lang w:eastAsia="el-GR"/>
              </w:rPr>
              <w:t xml:space="preserve">Χάρης Αθανασιάδης, Καθηγητής Ιστορίας της Εκπαίδευσης και Δημόσιας Ιστορίας στο </w:t>
            </w:r>
            <w:proofErr w:type="spellStart"/>
            <w:r w:rsidR="0010757B" w:rsidRPr="0010757B">
              <w:rPr>
                <w:rFonts w:eastAsia="Times New Roman" w:cstheme="minorHAnsi"/>
                <w:sz w:val="22"/>
                <w:szCs w:val="22"/>
                <w:lang w:eastAsia="el-GR"/>
              </w:rPr>
              <w:t>Πάντειο</w:t>
            </w:r>
            <w:proofErr w:type="spellEnd"/>
            <w:r w:rsidR="0010757B" w:rsidRPr="0010757B">
              <w:rPr>
                <w:rFonts w:eastAsia="Times New Roman" w:cstheme="minorHAnsi"/>
                <w:sz w:val="22"/>
                <w:szCs w:val="22"/>
                <w:lang w:eastAsia="el-GR"/>
              </w:rPr>
              <w:t xml:space="preserve"> Πανεπιστήμιο</w:t>
            </w:r>
            <w:r w:rsidR="0010757B">
              <w:rPr>
                <w:rFonts w:eastAsia="Times New Roman" w:cstheme="minorHAnsi"/>
                <w:sz w:val="22"/>
                <w:szCs w:val="22"/>
                <w:lang w:eastAsia="el-GR"/>
              </w:rPr>
              <w:t xml:space="preserve">, </w:t>
            </w:r>
            <w:r w:rsidR="0010757B" w:rsidRPr="0010757B">
              <w:rPr>
                <w:rFonts w:eastAsia="Times New Roman" w:cstheme="minorHAnsi"/>
                <w:sz w:val="22"/>
                <w:szCs w:val="22"/>
                <w:lang w:eastAsia="el-GR"/>
              </w:rPr>
              <w:t>Γιώργος Γρόλλιος, Καθηγητής στο Παιδαγωγικό Τμήμα Δημοτικής Εκπαίδευσης του Α. Π. Θ.</w:t>
            </w:r>
            <w:r w:rsidR="0010757B">
              <w:rPr>
                <w:rFonts w:eastAsia="Times New Roman" w:cstheme="minorHAnsi"/>
                <w:sz w:val="22"/>
                <w:szCs w:val="22"/>
                <w:lang w:eastAsia="el-GR"/>
              </w:rPr>
              <w:t xml:space="preserve">, και </w:t>
            </w:r>
            <w:r w:rsidR="0010757B" w:rsidRPr="0010757B">
              <w:rPr>
                <w:rFonts w:eastAsia="Times New Roman" w:cstheme="minorHAnsi"/>
                <w:sz w:val="22"/>
                <w:szCs w:val="22"/>
                <w:lang w:eastAsia="el-GR"/>
              </w:rPr>
              <w:t>Δημήτρης Χαραλάμπους, Καθηγητής στο Παιδαγωγικό Τμήμα Δημοτικής Εκπαίδευσης,  του Α. Π. Θ.</w:t>
            </w:r>
            <w:r w:rsidR="0010757B">
              <w:rPr>
                <w:rFonts w:eastAsia="Times New Roman" w:cstheme="minorHAnsi"/>
                <w:sz w:val="22"/>
                <w:szCs w:val="22"/>
                <w:lang w:eastAsia="el-GR"/>
              </w:rPr>
              <w:t xml:space="preserve"> </w:t>
            </w:r>
          </w:p>
          <w:p w:rsidR="00AF4E14" w:rsidRDefault="00842CDE" w:rsidP="00674D5A">
            <w:pPr>
              <w:jc w:val="both"/>
              <w:rPr>
                <w:rFonts w:eastAsia="Times New Roman" w:cstheme="minorHAnsi"/>
                <w:sz w:val="22"/>
                <w:szCs w:val="22"/>
                <w:lang w:eastAsia="el-GR"/>
              </w:rPr>
            </w:pPr>
            <w:r w:rsidRPr="00353CFB">
              <w:rPr>
                <w:rFonts w:eastAsia="Times New Roman" w:cstheme="minorHAnsi"/>
                <w:sz w:val="22"/>
                <w:szCs w:val="22"/>
                <w:lang w:eastAsia="el-GR"/>
              </w:rPr>
              <w:t xml:space="preserve">Παράλληλα σχεδιάστηκε το </w:t>
            </w:r>
            <w:r w:rsidR="00C51DC6" w:rsidRPr="003F3F41">
              <w:rPr>
                <w:rFonts w:eastAsia="Times New Roman" w:cstheme="minorHAnsi"/>
                <w:b/>
                <w:sz w:val="22"/>
                <w:szCs w:val="22"/>
                <w:lang w:eastAsia="el-GR"/>
              </w:rPr>
              <w:t xml:space="preserve">ερευνητικό </w:t>
            </w:r>
            <w:r w:rsidRPr="003F3F41">
              <w:rPr>
                <w:rFonts w:eastAsia="Times New Roman" w:cstheme="minorHAnsi"/>
                <w:b/>
                <w:sz w:val="22"/>
                <w:szCs w:val="22"/>
                <w:lang w:eastAsia="el-GR"/>
              </w:rPr>
              <w:t>εργαλείο</w:t>
            </w:r>
            <w:r w:rsidRPr="00353CFB">
              <w:rPr>
                <w:rFonts w:eastAsia="Times New Roman" w:cstheme="minorHAnsi"/>
                <w:sz w:val="22"/>
                <w:szCs w:val="22"/>
                <w:lang w:eastAsia="el-GR"/>
              </w:rPr>
              <w:t xml:space="preserve"> για τη συγκέντρωση υλικού που αναδεικνύει την κριτική των εκπαιδευτικών στα σχολικά βιβλία. </w:t>
            </w:r>
          </w:p>
          <w:p w:rsidR="00520D11" w:rsidRDefault="00520D11" w:rsidP="00674D5A">
            <w:pPr>
              <w:jc w:val="both"/>
              <w:rPr>
                <w:rFonts w:eastAsia="Times New Roman" w:cstheme="minorHAnsi"/>
                <w:sz w:val="22"/>
                <w:szCs w:val="22"/>
                <w:lang w:eastAsia="el-GR"/>
              </w:rPr>
            </w:pPr>
            <w:r>
              <w:rPr>
                <w:rFonts w:eastAsia="Times New Roman" w:cstheme="minorHAnsi"/>
                <w:sz w:val="22"/>
                <w:szCs w:val="22"/>
                <w:lang w:eastAsia="el-GR"/>
              </w:rPr>
              <w:t>Επίσης σημαντική ήταν η συμμετοχή των εκπαιδευτικών στις ακόλουθες εκδηλώσεις:</w:t>
            </w:r>
          </w:p>
          <w:p w:rsidR="00520D11" w:rsidRPr="00520D11" w:rsidRDefault="00520D11" w:rsidP="00520D11">
            <w:pPr>
              <w:jc w:val="both"/>
              <w:rPr>
                <w:rFonts w:eastAsia="Times New Roman" w:cstheme="minorHAnsi"/>
                <w:sz w:val="22"/>
                <w:szCs w:val="22"/>
                <w:lang w:eastAsia="el-GR"/>
              </w:rPr>
            </w:pPr>
            <w:r>
              <w:rPr>
                <w:rFonts w:eastAsia="Times New Roman" w:cstheme="minorHAnsi"/>
                <w:sz w:val="22"/>
                <w:szCs w:val="22"/>
                <w:lang w:eastAsia="el-GR"/>
              </w:rPr>
              <w:t>1. «</w:t>
            </w:r>
            <w:r w:rsidRPr="00E31BD5">
              <w:rPr>
                <w:rFonts w:eastAsia="Times New Roman" w:cstheme="minorHAnsi"/>
                <w:b/>
                <w:sz w:val="22"/>
                <w:szCs w:val="22"/>
                <w:lang w:eastAsia="el-GR"/>
              </w:rPr>
              <w:t>Εκπαιδευτικό έργο και επιχειρούμενη αξιολόγηση. Επιστημονικές προσεγγίσεις</w:t>
            </w:r>
            <w:r>
              <w:rPr>
                <w:rFonts w:eastAsia="Times New Roman" w:cstheme="minorHAnsi"/>
                <w:sz w:val="22"/>
                <w:szCs w:val="22"/>
                <w:lang w:eastAsia="el-GR"/>
              </w:rPr>
              <w:t xml:space="preserve">». </w:t>
            </w:r>
            <w:r w:rsidRPr="00520D11">
              <w:rPr>
                <w:rFonts w:eastAsia="Times New Roman" w:cstheme="minorHAnsi"/>
                <w:sz w:val="22"/>
                <w:szCs w:val="22"/>
                <w:lang w:eastAsia="el-GR"/>
              </w:rPr>
              <w:t>Εισηγητές/</w:t>
            </w:r>
            <w:proofErr w:type="spellStart"/>
            <w:r w:rsidRPr="00520D11">
              <w:rPr>
                <w:rFonts w:eastAsia="Times New Roman" w:cstheme="minorHAnsi"/>
                <w:sz w:val="22"/>
                <w:szCs w:val="22"/>
                <w:lang w:eastAsia="el-GR"/>
              </w:rPr>
              <w:t>τριες</w:t>
            </w:r>
            <w:proofErr w:type="spellEnd"/>
            <w:r w:rsidRPr="00520D11">
              <w:rPr>
                <w:rFonts w:eastAsia="Times New Roman" w:cstheme="minorHAnsi"/>
                <w:sz w:val="22"/>
                <w:szCs w:val="22"/>
                <w:lang w:eastAsia="el-GR"/>
              </w:rPr>
              <w:t>:</w:t>
            </w:r>
          </w:p>
          <w:p w:rsidR="00520D11" w:rsidRDefault="00520D11" w:rsidP="00520D11">
            <w:pPr>
              <w:jc w:val="both"/>
              <w:rPr>
                <w:rFonts w:eastAsia="Times New Roman" w:cstheme="minorHAnsi"/>
                <w:sz w:val="22"/>
                <w:szCs w:val="22"/>
                <w:lang w:eastAsia="el-GR"/>
              </w:rPr>
            </w:pPr>
            <w:r w:rsidRPr="00520D11">
              <w:rPr>
                <w:rFonts w:eastAsia="Times New Roman" w:cstheme="minorHAnsi"/>
                <w:sz w:val="22"/>
                <w:szCs w:val="22"/>
                <w:lang w:eastAsia="el-GR"/>
              </w:rPr>
              <w:t xml:space="preserve">Γεώργιος </w:t>
            </w:r>
            <w:proofErr w:type="spellStart"/>
            <w:r w:rsidRPr="00520D11">
              <w:rPr>
                <w:rFonts w:eastAsia="Times New Roman" w:cstheme="minorHAnsi"/>
                <w:sz w:val="22"/>
                <w:szCs w:val="22"/>
                <w:lang w:eastAsia="el-GR"/>
              </w:rPr>
              <w:t>Μπαγάκης</w:t>
            </w:r>
            <w:proofErr w:type="spellEnd"/>
            <w:r w:rsidRPr="00520D11">
              <w:rPr>
                <w:rFonts w:eastAsia="Times New Roman" w:cstheme="minorHAnsi"/>
                <w:sz w:val="22"/>
                <w:szCs w:val="22"/>
                <w:lang w:eastAsia="el-GR"/>
              </w:rPr>
              <w:t xml:space="preserve">, </w:t>
            </w:r>
            <w:r w:rsidR="009F3B64">
              <w:rPr>
                <w:rFonts w:eastAsia="Times New Roman" w:cstheme="minorHAnsi"/>
                <w:sz w:val="22"/>
                <w:szCs w:val="22"/>
                <w:lang w:eastAsia="el-GR"/>
              </w:rPr>
              <w:t>Ο</w:t>
            </w:r>
            <w:r w:rsidRPr="00520D11">
              <w:rPr>
                <w:rFonts w:eastAsia="Times New Roman" w:cstheme="minorHAnsi"/>
                <w:sz w:val="22"/>
                <w:szCs w:val="22"/>
                <w:lang w:eastAsia="el-GR"/>
              </w:rPr>
              <w:t xml:space="preserve">μότιμος </w:t>
            </w:r>
            <w:r w:rsidR="009F3B64">
              <w:rPr>
                <w:rFonts w:eastAsia="Times New Roman" w:cstheme="minorHAnsi"/>
                <w:sz w:val="22"/>
                <w:szCs w:val="22"/>
                <w:lang w:eastAsia="el-GR"/>
              </w:rPr>
              <w:t>Κ</w:t>
            </w:r>
            <w:r w:rsidRPr="00520D11">
              <w:rPr>
                <w:rFonts w:eastAsia="Times New Roman" w:cstheme="minorHAnsi"/>
                <w:sz w:val="22"/>
                <w:szCs w:val="22"/>
                <w:lang w:eastAsia="el-GR"/>
              </w:rPr>
              <w:t>αθηγητής στο Τμήμα Κοινωνικής και Εκπαιδευτικής Πολιτικής του Πανεπιστημίου Πελοποννήσου, με τίτλο εισήγησης «Είναι δυνατό να υπάρξει συναινετική, συμμετοχική και βιώσιμη αξ</w:t>
            </w:r>
            <w:r>
              <w:rPr>
                <w:rFonts w:eastAsia="Times New Roman" w:cstheme="minorHAnsi"/>
                <w:sz w:val="22"/>
                <w:szCs w:val="22"/>
                <w:lang w:eastAsia="el-GR"/>
              </w:rPr>
              <w:t>ιολόγηση στη σχολική εκπαίδευση</w:t>
            </w:r>
            <w:r w:rsidRPr="00520D11">
              <w:rPr>
                <w:rFonts w:eastAsia="Times New Roman" w:cstheme="minorHAnsi"/>
                <w:sz w:val="22"/>
                <w:szCs w:val="22"/>
                <w:lang w:eastAsia="el-GR"/>
              </w:rPr>
              <w:t>»</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Άννα Τραϊανού, </w:t>
            </w:r>
            <w:r w:rsidR="009F3B64">
              <w:rPr>
                <w:rFonts w:eastAsia="Times New Roman" w:cstheme="minorHAnsi"/>
                <w:sz w:val="22"/>
                <w:szCs w:val="22"/>
                <w:lang w:eastAsia="el-GR"/>
              </w:rPr>
              <w:t>Κ</w:t>
            </w:r>
            <w:r w:rsidRPr="00520D11">
              <w:rPr>
                <w:rFonts w:eastAsia="Times New Roman" w:cstheme="minorHAnsi"/>
                <w:sz w:val="22"/>
                <w:szCs w:val="22"/>
                <w:lang w:eastAsia="el-GR"/>
              </w:rPr>
              <w:t xml:space="preserve">αθηγήτρια του Τμήματος Παιδαγωγικών Σπουδών του </w:t>
            </w:r>
            <w:proofErr w:type="spellStart"/>
            <w:r w:rsidRPr="00520D11">
              <w:rPr>
                <w:rFonts w:eastAsia="Times New Roman" w:cstheme="minorHAnsi"/>
                <w:sz w:val="22"/>
                <w:szCs w:val="22"/>
                <w:lang w:eastAsia="el-GR"/>
              </w:rPr>
              <w:t>Goldsmiths</w:t>
            </w:r>
            <w:proofErr w:type="spellEnd"/>
            <w:r w:rsidRPr="00520D11">
              <w:rPr>
                <w:rFonts w:eastAsia="Times New Roman" w:cstheme="minorHAnsi"/>
                <w:sz w:val="22"/>
                <w:szCs w:val="22"/>
                <w:lang w:eastAsia="el-GR"/>
              </w:rPr>
              <w:t xml:space="preserve"> </w:t>
            </w:r>
            <w:proofErr w:type="spellStart"/>
            <w:r w:rsidRPr="00520D11">
              <w:rPr>
                <w:rFonts w:eastAsia="Times New Roman" w:cstheme="minorHAnsi"/>
                <w:sz w:val="22"/>
                <w:szCs w:val="22"/>
                <w:lang w:eastAsia="el-GR"/>
              </w:rPr>
              <w:t>University</w:t>
            </w:r>
            <w:proofErr w:type="spellEnd"/>
            <w:r w:rsidRPr="00520D11">
              <w:rPr>
                <w:rFonts w:eastAsia="Times New Roman" w:cstheme="minorHAnsi"/>
                <w:sz w:val="22"/>
                <w:szCs w:val="22"/>
                <w:lang w:eastAsia="el-GR"/>
              </w:rPr>
              <w:t xml:space="preserve"> of </w:t>
            </w:r>
            <w:proofErr w:type="spellStart"/>
            <w:r w:rsidRPr="00520D11">
              <w:rPr>
                <w:rFonts w:eastAsia="Times New Roman" w:cstheme="minorHAnsi"/>
                <w:sz w:val="22"/>
                <w:szCs w:val="22"/>
                <w:lang w:eastAsia="el-GR"/>
              </w:rPr>
              <w:t>London</w:t>
            </w:r>
            <w:proofErr w:type="spellEnd"/>
            <w:r w:rsidRPr="00520D11">
              <w:rPr>
                <w:rFonts w:eastAsia="Times New Roman" w:cstheme="minorHAnsi"/>
                <w:sz w:val="22"/>
                <w:szCs w:val="22"/>
                <w:lang w:eastAsia="el-GR"/>
              </w:rPr>
              <w:t>, με τίτλο εισήγησης «Κινητοποιήσεις εκπαιδευτικών για ένα δημοκρατικό σχολείο»</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Περικλής Παυλίδης, </w:t>
            </w:r>
            <w:r w:rsidR="009F3B64">
              <w:rPr>
                <w:rFonts w:eastAsia="Times New Roman" w:cstheme="minorHAnsi"/>
                <w:sz w:val="22"/>
                <w:szCs w:val="22"/>
                <w:lang w:eastAsia="el-GR"/>
              </w:rPr>
              <w:t>Α</w:t>
            </w:r>
            <w:r w:rsidRPr="00520D11">
              <w:rPr>
                <w:rFonts w:eastAsia="Times New Roman" w:cstheme="minorHAnsi"/>
                <w:sz w:val="22"/>
                <w:szCs w:val="22"/>
                <w:lang w:eastAsia="el-GR"/>
              </w:rPr>
              <w:t xml:space="preserve">ναπληρωτής </w:t>
            </w:r>
            <w:r w:rsidR="009F3B64">
              <w:rPr>
                <w:rFonts w:eastAsia="Times New Roman" w:cstheme="minorHAnsi"/>
                <w:sz w:val="22"/>
                <w:szCs w:val="22"/>
                <w:lang w:eastAsia="el-GR"/>
              </w:rPr>
              <w:t>Κ</w:t>
            </w:r>
            <w:r w:rsidRPr="00520D11">
              <w:rPr>
                <w:rFonts w:eastAsia="Times New Roman" w:cstheme="minorHAnsi"/>
                <w:sz w:val="22"/>
                <w:szCs w:val="22"/>
                <w:lang w:eastAsia="el-GR"/>
              </w:rPr>
              <w:t>αθηγητής του Παιδαγωγικού Τμήματος Δημοτικής Εκπαίδευσης του Α.Π.Θ., με τίτλο εισήγησης «Η ιδιομορφία του εκπαιδευτικού έργου και η πρόκληση της αξιολόγησης»</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Σοφία </w:t>
            </w:r>
            <w:proofErr w:type="spellStart"/>
            <w:r w:rsidRPr="00520D11">
              <w:rPr>
                <w:rFonts w:eastAsia="Times New Roman" w:cstheme="minorHAnsi"/>
                <w:sz w:val="22"/>
                <w:szCs w:val="22"/>
                <w:lang w:eastAsia="el-GR"/>
              </w:rPr>
              <w:t>Αυγητίδου</w:t>
            </w:r>
            <w:proofErr w:type="spellEnd"/>
            <w:r w:rsidRPr="00520D11">
              <w:rPr>
                <w:rFonts w:eastAsia="Times New Roman" w:cstheme="minorHAnsi"/>
                <w:sz w:val="22"/>
                <w:szCs w:val="22"/>
                <w:lang w:eastAsia="el-GR"/>
              </w:rPr>
              <w:t xml:space="preserve">, </w:t>
            </w:r>
            <w:r w:rsidR="009F3B64">
              <w:rPr>
                <w:rFonts w:eastAsia="Times New Roman" w:cstheme="minorHAnsi"/>
                <w:sz w:val="22"/>
                <w:szCs w:val="22"/>
                <w:lang w:eastAsia="el-GR"/>
              </w:rPr>
              <w:t>Κ</w:t>
            </w:r>
            <w:r w:rsidRPr="00520D11">
              <w:rPr>
                <w:rFonts w:eastAsia="Times New Roman" w:cstheme="minorHAnsi"/>
                <w:sz w:val="22"/>
                <w:szCs w:val="22"/>
                <w:lang w:eastAsia="el-GR"/>
              </w:rPr>
              <w:t>αθηγήτρια του Τμήματος Φιλοσοφίας και Παιδαγωγικής του Α.Π.Θ., με τίτλο εισήγησης «Αξιολόγηση και βελτίωση του εκπαιδευτ</w:t>
            </w:r>
            <w:r>
              <w:rPr>
                <w:rFonts w:eastAsia="Times New Roman" w:cstheme="minorHAnsi"/>
                <w:sz w:val="22"/>
                <w:szCs w:val="22"/>
                <w:lang w:eastAsia="el-GR"/>
              </w:rPr>
              <w:t>ικού έργου: μια αυτονόητη σχέση</w:t>
            </w:r>
            <w:r w:rsidRPr="00520D11">
              <w:rPr>
                <w:rFonts w:eastAsia="Times New Roman" w:cstheme="minorHAnsi"/>
                <w:sz w:val="22"/>
                <w:szCs w:val="22"/>
                <w:lang w:eastAsia="el-GR"/>
              </w:rPr>
              <w:t>»</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Χρήστος Τουρτούρας, </w:t>
            </w:r>
            <w:r w:rsidR="009F3B64">
              <w:rPr>
                <w:rFonts w:eastAsia="Times New Roman" w:cstheme="minorHAnsi"/>
                <w:sz w:val="22"/>
                <w:szCs w:val="22"/>
                <w:lang w:eastAsia="el-GR"/>
              </w:rPr>
              <w:t>Α</w:t>
            </w:r>
            <w:r w:rsidRPr="00520D11">
              <w:rPr>
                <w:rFonts w:eastAsia="Times New Roman" w:cstheme="minorHAnsi"/>
                <w:sz w:val="22"/>
                <w:szCs w:val="22"/>
                <w:lang w:eastAsia="el-GR"/>
              </w:rPr>
              <w:t xml:space="preserve">ναπληρωτής </w:t>
            </w:r>
            <w:r w:rsidR="009F3B64">
              <w:rPr>
                <w:rFonts w:eastAsia="Times New Roman" w:cstheme="minorHAnsi"/>
                <w:sz w:val="22"/>
                <w:szCs w:val="22"/>
                <w:lang w:eastAsia="el-GR"/>
              </w:rPr>
              <w:t>Κ</w:t>
            </w:r>
            <w:r w:rsidRPr="00520D11">
              <w:rPr>
                <w:rFonts w:eastAsia="Times New Roman" w:cstheme="minorHAnsi"/>
                <w:sz w:val="22"/>
                <w:szCs w:val="22"/>
                <w:lang w:eastAsia="el-GR"/>
              </w:rPr>
              <w:t>αθηγητής του Παιδαγωγικού Τμήματος Δημοτικής Εκπαίδευσης του Α.Π.Θ., με τίτλο εισήγησης «Εκπαιδευτική αξιολόγηση και νεοφιλελεύθερη προοπτική του σχολείου της αγοράς»</w:t>
            </w:r>
            <w:r>
              <w:rPr>
                <w:rFonts w:eastAsia="Times New Roman" w:cstheme="minorHAnsi"/>
                <w:sz w:val="22"/>
                <w:szCs w:val="22"/>
                <w:lang w:eastAsia="el-GR"/>
              </w:rPr>
              <w:t>.</w:t>
            </w:r>
          </w:p>
          <w:p w:rsidR="00520D11" w:rsidRPr="00353CFB" w:rsidRDefault="00520D11" w:rsidP="00E31BD5">
            <w:pPr>
              <w:jc w:val="both"/>
              <w:rPr>
                <w:rFonts w:eastAsia="Times New Roman" w:cstheme="minorHAnsi"/>
                <w:sz w:val="22"/>
                <w:szCs w:val="22"/>
                <w:lang w:eastAsia="el-GR"/>
              </w:rPr>
            </w:pPr>
            <w:r>
              <w:rPr>
                <w:rFonts w:eastAsia="Times New Roman" w:cstheme="minorHAnsi"/>
                <w:sz w:val="22"/>
                <w:szCs w:val="22"/>
                <w:lang w:eastAsia="el-GR"/>
              </w:rPr>
              <w:t xml:space="preserve">2. </w:t>
            </w:r>
            <w:r w:rsidRPr="00520D11">
              <w:rPr>
                <w:rFonts w:eastAsia="Times New Roman" w:cstheme="minorHAnsi"/>
                <w:sz w:val="22"/>
                <w:szCs w:val="22"/>
                <w:lang w:eastAsia="el-GR"/>
              </w:rPr>
              <w:t>«</w:t>
            </w:r>
            <w:r w:rsidRPr="00E31BD5">
              <w:rPr>
                <w:rFonts w:eastAsia="Times New Roman" w:cstheme="minorHAnsi"/>
                <w:b/>
                <w:sz w:val="22"/>
                <w:szCs w:val="22"/>
                <w:lang w:eastAsia="el-GR"/>
              </w:rPr>
              <w:t>Η αντίσταση στην αξιολόγηση – εμπορευματοποίηση των σχολείων και ο αγώνας για την υπεράσπιση της δημόσιας εκπαίδευσης. Η εμπειρία από τις Η.Π.Α.</w:t>
            </w:r>
            <w:r w:rsidRPr="00520D11">
              <w:rPr>
                <w:rFonts w:eastAsia="Times New Roman" w:cstheme="minorHAnsi"/>
                <w:sz w:val="22"/>
                <w:szCs w:val="22"/>
                <w:lang w:eastAsia="el-GR"/>
              </w:rPr>
              <w:t>»</w:t>
            </w:r>
            <w:r>
              <w:rPr>
                <w:rFonts w:eastAsia="Times New Roman" w:cstheme="minorHAnsi"/>
                <w:sz w:val="22"/>
                <w:szCs w:val="22"/>
                <w:lang w:eastAsia="el-GR"/>
              </w:rPr>
              <w:t xml:space="preserve">. </w:t>
            </w:r>
            <w:r w:rsidR="00E31BD5">
              <w:rPr>
                <w:rFonts w:eastAsia="Times New Roman" w:cstheme="minorHAnsi"/>
                <w:sz w:val="22"/>
                <w:szCs w:val="22"/>
                <w:lang w:eastAsia="el-GR"/>
              </w:rPr>
              <w:t>Εισηγήτρια</w:t>
            </w:r>
            <w:r w:rsidRPr="00520D11">
              <w:rPr>
                <w:rFonts w:eastAsia="Times New Roman" w:cstheme="minorHAnsi"/>
                <w:sz w:val="22"/>
                <w:szCs w:val="22"/>
                <w:lang w:eastAsia="el-GR"/>
              </w:rPr>
              <w:t>:</w:t>
            </w:r>
            <w:r w:rsidR="00E31BD5">
              <w:rPr>
                <w:rFonts w:eastAsia="Times New Roman" w:cstheme="minorHAnsi"/>
                <w:sz w:val="22"/>
                <w:szCs w:val="22"/>
                <w:lang w:eastAsia="el-GR"/>
              </w:rPr>
              <w:t xml:space="preserve"> </w:t>
            </w:r>
            <w:proofErr w:type="spellStart"/>
            <w:r w:rsidRPr="00520D11">
              <w:rPr>
                <w:rFonts w:eastAsia="Times New Roman" w:cstheme="minorHAnsi"/>
                <w:sz w:val="22"/>
                <w:szCs w:val="22"/>
                <w:lang w:eastAsia="el-GR"/>
              </w:rPr>
              <w:t>Diane</w:t>
            </w:r>
            <w:proofErr w:type="spellEnd"/>
            <w:r w:rsidRPr="00520D11">
              <w:rPr>
                <w:rFonts w:eastAsia="Times New Roman" w:cstheme="minorHAnsi"/>
                <w:sz w:val="22"/>
                <w:szCs w:val="22"/>
                <w:lang w:eastAsia="el-GR"/>
              </w:rPr>
              <w:t xml:space="preserve"> </w:t>
            </w:r>
            <w:proofErr w:type="spellStart"/>
            <w:r w:rsidRPr="00520D11">
              <w:rPr>
                <w:rFonts w:eastAsia="Times New Roman" w:cstheme="minorHAnsi"/>
                <w:sz w:val="22"/>
                <w:szCs w:val="22"/>
                <w:lang w:eastAsia="el-GR"/>
              </w:rPr>
              <w:t>Ravitch</w:t>
            </w:r>
            <w:proofErr w:type="spellEnd"/>
            <w:r w:rsidRPr="00520D11">
              <w:rPr>
                <w:rFonts w:eastAsia="Times New Roman" w:cstheme="minorHAnsi"/>
                <w:sz w:val="22"/>
                <w:szCs w:val="22"/>
                <w:lang w:eastAsia="el-GR"/>
              </w:rPr>
              <w:t xml:space="preserve">, </w:t>
            </w:r>
            <w:r w:rsidR="009F3B64">
              <w:rPr>
                <w:rFonts w:eastAsia="Times New Roman" w:cstheme="minorHAnsi"/>
                <w:sz w:val="22"/>
                <w:szCs w:val="22"/>
                <w:lang w:eastAsia="el-GR"/>
              </w:rPr>
              <w:t>Κ</w:t>
            </w:r>
            <w:r w:rsidRPr="00520D11">
              <w:rPr>
                <w:rFonts w:eastAsia="Times New Roman" w:cstheme="minorHAnsi"/>
                <w:sz w:val="22"/>
                <w:szCs w:val="22"/>
                <w:lang w:eastAsia="el-GR"/>
              </w:rPr>
              <w:t>αθηγήτρια στο Πανεπιστήμιο της Νέας Υόρκης, ιστορικός της εκπαίδευσης και ερευνήτρια εκπαιδευτικής πολιτικής.</w:t>
            </w:r>
            <w:r>
              <w:rPr>
                <w:rFonts w:eastAsia="Times New Roman" w:cstheme="minorHAnsi"/>
                <w:sz w:val="22"/>
                <w:szCs w:val="22"/>
                <w:lang w:eastAsia="el-GR"/>
              </w:rPr>
              <w:t xml:space="preserve"> </w:t>
            </w:r>
            <w:r w:rsidRPr="00520D11">
              <w:rPr>
                <w:rFonts w:eastAsia="Times New Roman" w:cstheme="minorHAnsi"/>
                <w:sz w:val="22"/>
                <w:szCs w:val="22"/>
                <w:lang w:eastAsia="el-GR"/>
              </w:rPr>
              <w:t xml:space="preserve">Συντονίστρια της εκδήλωσης: Άννα Τραϊανού, </w:t>
            </w:r>
            <w:r w:rsidR="009F3B64">
              <w:rPr>
                <w:rFonts w:eastAsia="Times New Roman" w:cstheme="minorHAnsi"/>
                <w:sz w:val="22"/>
                <w:szCs w:val="22"/>
                <w:lang w:eastAsia="el-GR"/>
              </w:rPr>
              <w:t>Κ</w:t>
            </w:r>
            <w:r w:rsidRPr="00520D11">
              <w:rPr>
                <w:rFonts w:eastAsia="Times New Roman" w:cstheme="minorHAnsi"/>
                <w:sz w:val="22"/>
                <w:szCs w:val="22"/>
                <w:lang w:eastAsia="el-GR"/>
              </w:rPr>
              <w:t xml:space="preserve">αθηγήτρια στο Τμήμα Παιδαγωγικών Σπουδών του Πανεπιστημίου </w:t>
            </w:r>
            <w:proofErr w:type="spellStart"/>
            <w:r w:rsidRPr="00520D11">
              <w:rPr>
                <w:rFonts w:eastAsia="Times New Roman" w:cstheme="minorHAnsi"/>
                <w:sz w:val="22"/>
                <w:szCs w:val="22"/>
                <w:lang w:eastAsia="el-GR"/>
              </w:rPr>
              <w:t>Goldsmiths</w:t>
            </w:r>
            <w:proofErr w:type="spellEnd"/>
            <w:r w:rsidRPr="00520D11">
              <w:rPr>
                <w:rFonts w:eastAsia="Times New Roman" w:cstheme="minorHAnsi"/>
                <w:sz w:val="22"/>
                <w:szCs w:val="22"/>
                <w:lang w:eastAsia="el-GR"/>
              </w:rPr>
              <w:t>, Πανεπιστήμιο του Λονδίνου.</w:t>
            </w:r>
          </w:p>
        </w:tc>
      </w:tr>
      <w:tr w:rsidR="002935A7" w:rsidRPr="00353CFB" w:rsidTr="00675677">
        <w:tc>
          <w:tcPr>
            <w:tcW w:w="10514" w:type="dxa"/>
            <w:gridSpan w:val="7"/>
            <w:shd w:val="clear" w:color="auto" w:fill="8EAADB" w:themeFill="accent1" w:themeFillTint="99"/>
            <w:vAlign w:val="center"/>
          </w:tcPr>
          <w:p w:rsidR="0018473F" w:rsidRPr="00353CFB" w:rsidRDefault="0018473F" w:rsidP="00353CFB">
            <w:pPr>
              <w:jc w:val="center"/>
              <w:rPr>
                <w:rFonts w:cstheme="minorHAnsi"/>
                <w:b/>
                <w:bCs/>
                <w:sz w:val="22"/>
                <w:szCs w:val="22"/>
              </w:rPr>
            </w:pPr>
          </w:p>
          <w:p w:rsidR="0018473F" w:rsidRPr="00353CFB" w:rsidRDefault="0018473F" w:rsidP="00353CFB">
            <w:pPr>
              <w:jc w:val="center"/>
              <w:rPr>
                <w:rFonts w:cstheme="minorHAnsi"/>
                <w:b/>
                <w:bCs/>
                <w:sz w:val="22"/>
                <w:szCs w:val="22"/>
              </w:rPr>
            </w:pPr>
            <w:r w:rsidRPr="00353CFB">
              <w:rPr>
                <w:rFonts w:cstheme="minorHAnsi"/>
                <w:b/>
                <w:bCs/>
                <w:sz w:val="22"/>
                <w:szCs w:val="22"/>
              </w:rPr>
              <w:t xml:space="preserve">Γ. </w:t>
            </w:r>
            <w:r w:rsidR="00875B6C" w:rsidRPr="00353CFB">
              <w:rPr>
                <w:rFonts w:cstheme="minorHAnsi"/>
                <w:b/>
                <w:bCs/>
                <w:sz w:val="22"/>
                <w:szCs w:val="22"/>
              </w:rPr>
              <w:t>Αποτίμηση</w:t>
            </w:r>
            <w:r w:rsidRPr="00353CFB">
              <w:rPr>
                <w:rFonts w:cstheme="minorHAnsi"/>
                <w:b/>
                <w:bCs/>
                <w:sz w:val="22"/>
                <w:szCs w:val="22"/>
              </w:rPr>
              <w:t xml:space="preserve"> της </w:t>
            </w:r>
            <w:r w:rsidR="00875B6C" w:rsidRPr="00353CFB">
              <w:rPr>
                <w:rFonts w:cstheme="minorHAnsi"/>
                <w:b/>
                <w:bCs/>
                <w:sz w:val="22"/>
                <w:szCs w:val="22"/>
              </w:rPr>
              <w:t>Δράσης</w:t>
            </w:r>
          </w:p>
          <w:p w:rsidR="0041282A" w:rsidRPr="00353CFB" w:rsidRDefault="0041282A" w:rsidP="00353CFB">
            <w:pPr>
              <w:jc w:val="center"/>
              <w:rPr>
                <w:rFonts w:cstheme="minorHAnsi"/>
                <w:b/>
                <w:bCs/>
                <w:sz w:val="22"/>
                <w:szCs w:val="22"/>
              </w:rPr>
            </w:pPr>
          </w:p>
        </w:tc>
      </w:tr>
      <w:tr w:rsidR="002935A7" w:rsidRPr="00353CFB" w:rsidTr="00675677">
        <w:tc>
          <w:tcPr>
            <w:tcW w:w="3573" w:type="dxa"/>
            <w:gridSpan w:val="2"/>
            <w:vAlign w:val="center"/>
          </w:tcPr>
          <w:p w:rsidR="0041282A" w:rsidRPr="00B25FF6"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6941" w:type="dxa"/>
            <w:gridSpan w:val="5"/>
          </w:tcPr>
          <w:p w:rsidR="0041282A" w:rsidRPr="00353CFB" w:rsidRDefault="008F369D" w:rsidP="00674D5A">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6B6F29" w:rsidRPr="00353CFB">
              <w:rPr>
                <w:rFonts w:asciiTheme="minorHAnsi" w:hAnsiTheme="minorHAnsi" w:cstheme="minorHAnsi"/>
                <w:sz w:val="22"/>
                <w:szCs w:val="22"/>
              </w:rPr>
              <w:t>Η συγκέντρωση της κριτικής των εκπαιδευτικών της πράξης στα διδακτικά εγχ</w:t>
            </w:r>
            <w:r w:rsidR="0010757B">
              <w:rPr>
                <w:rFonts w:asciiTheme="minorHAnsi" w:hAnsiTheme="minorHAnsi" w:cstheme="minorHAnsi"/>
                <w:sz w:val="22"/>
                <w:szCs w:val="22"/>
              </w:rPr>
              <w:t>ειρίδια προχώρησε πολύ  ικανοποιητικά.</w:t>
            </w:r>
            <w:r w:rsidR="006B6F29" w:rsidRPr="00353CFB">
              <w:rPr>
                <w:rFonts w:asciiTheme="minorHAnsi" w:hAnsiTheme="minorHAnsi" w:cstheme="minorHAnsi"/>
                <w:sz w:val="22"/>
                <w:szCs w:val="22"/>
              </w:rPr>
              <w:t xml:space="preserve"> </w:t>
            </w:r>
            <w:r w:rsidR="0010757B" w:rsidRPr="0010757B">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r w:rsidR="0010757B">
              <w:rPr>
                <w:rFonts w:asciiTheme="minorHAnsi" w:hAnsiTheme="minorHAnsi" w:cstheme="minorHAnsi"/>
                <w:sz w:val="22"/>
                <w:szCs w:val="22"/>
              </w:rPr>
              <w:t xml:space="preserve"> </w:t>
            </w:r>
            <w:r w:rsidR="006B6F29" w:rsidRPr="00353CFB">
              <w:rPr>
                <w:rFonts w:asciiTheme="minorHAnsi" w:hAnsiTheme="minorHAnsi" w:cstheme="minorHAnsi"/>
                <w:sz w:val="22"/>
                <w:szCs w:val="22"/>
              </w:rPr>
              <w:t xml:space="preserve">Η </w:t>
            </w:r>
            <w:r w:rsidR="00AF4E14" w:rsidRPr="00353CFB">
              <w:rPr>
                <w:rFonts w:asciiTheme="minorHAnsi" w:hAnsiTheme="minorHAnsi" w:cstheme="minorHAnsi"/>
                <w:sz w:val="22"/>
                <w:szCs w:val="22"/>
              </w:rPr>
              <w:t>ανανέωση της επαφής με τα πορίσματα των επιστημών της αγωγής γύρω από το συγκεκριμένο θέμα</w:t>
            </w:r>
            <w:r w:rsidR="006B6F29" w:rsidRPr="00353CFB">
              <w:rPr>
                <w:rFonts w:asciiTheme="minorHAnsi" w:hAnsiTheme="minorHAnsi" w:cstheme="minorHAnsi"/>
                <w:sz w:val="22"/>
                <w:szCs w:val="22"/>
              </w:rPr>
              <w:t xml:space="preserve"> ολοκληρώθηκε στο πλαίσιο του αρχικού σχεδιασμού</w:t>
            </w:r>
            <w:r w:rsidR="00AF4E14" w:rsidRPr="00353CFB">
              <w:rPr>
                <w:rFonts w:asciiTheme="minorHAnsi" w:hAnsiTheme="minorHAnsi" w:cstheme="minorHAnsi"/>
                <w:sz w:val="22"/>
                <w:szCs w:val="22"/>
              </w:rPr>
              <w:t xml:space="preserve">. </w:t>
            </w:r>
          </w:p>
        </w:tc>
      </w:tr>
      <w:tr w:rsidR="002935A7" w:rsidRPr="00353CFB" w:rsidTr="00675677">
        <w:tc>
          <w:tcPr>
            <w:tcW w:w="3573" w:type="dxa"/>
            <w:gridSpan w:val="2"/>
            <w:vAlign w:val="center"/>
          </w:tcPr>
          <w:p w:rsidR="0035561E" w:rsidRPr="00B25FF6" w:rsidRDefault="00B67242"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6941" w:type="dxa"/>
            <w:gridSpan w:val="5"/>
          </w:tcPr>
          <w:p w:rsidR="008F369D" w:rsidRPr="00353CFB" w:rsidRDefault="008F369D" w:rsidP="00674D5A">
            <w:pPr>
              <w:jc w:val="both"/>
              <w:rPr>
                <w:rFonts w:cstheme="minorHAnsi"/>
                <w:sz w:val="22"/>
                <w:szCs w:val="22"/>
              </w:rPr>
            </w:pPr>
            <w:r w:rsidRPr="00353CFB">
              <w:rPr>
                <w:rFonts w:cstheme="minorHAnsi"/>
                <w:b/>
                <w:bCs/>
                <w:i/>
                <w:iCs/>
                <w:sz w:val="22"/>
                <w:szCs w:val="22"/>
              </w:rPr>
              <w:t xml:space="preserve"> </w:t>
            </w:r>
            <w:r w:rsidRPr="00353CFB">
              <w:rPr>
                <w:rFonts w:cstheme="minorHAnsi"/>
                <w:sz w:val="22"/>
                <w:szCs w:val="22"/>
              </w:rPr>
              <w:t>α) Η μαζικ</w:t>
            </w:r>
            <w:r w:rsidR="006B6F29" w:rsidRPr="00353CFB">
              <w:rPr>
                <w:rFonts w:cstheme="minorHAnsi"/>
                <w:sz w:val="22"/>
                <w:szCs w:val="22"/>
              </w:rPr>
              <w:t>ή συμμετοχή των συναδέλφων στην</w:t>
            </w:r>
            <w:r w:rsidR="0010757B">
              <w:rPr>
                <w:rFonts w:cstheme="minorHAnsi"/>
                <w:sz w:val="22"/>
                <w:szCs w:val="22"/>
              </w:rPr>
              <w:t xml:space="preserve"> ημερίδα.</w:t>
            </w:r>
          </w:p>
          <w:p w:rsidR="008F369D" w:rsidRPr="00353CFB" w:rsidRDefault="008F369D" w:rsidP="00674D5A">
            <w:pPr>
              <w:jc w:val="both"/>
              <w:rPr>
                <w:rFonts w:cstheme="minorHAnsi"/>
                <w:sz w:val="22"/>
                <w:szCs w:val="22"/>
              </w:rPr>
            </w:pPr>
            <w:r w:rsidRPr="00353CFB">
              <w:rPr>
                <w:rFonts w:cstheme="minorHAnsi"/>
                <w:sz w:val="22"/>
                <w:szCs w:val="22"/>
              </w:rPr>
              <w:t xml:space="preserve">β) Η ανάδειξη της σπουδαιότητας των </w:t>
            </w:r>
            <w:r w:rsidR="006B6F29" w:rsidRPr="00353CFB">
              <w:rPr>
                <w:rFonts w:cstheme="minorHAnsi"/>
                <w:sz w:val="22"/>
                <w:szCs w:val="22"/>
              </w:rPr>
              <w:t xml:space="preserve"> αναλυτικών προγραμμάτων και των διδακτικών βιβλίων για τη συγκρότηση της σχολικής γνώσης, την παιδαγωγ</w:t>
            </w:r>
            <w:r w:rsidR="0010757B">
              <w:rPr>
                <w:rFonts w:cstheme="minorHAnsi"/>
                <w:sz w:val="22"/>
                <w:szCs w:val="22"/>
              </w:rPr>
              <w:t>ική επιστήμη και την εκπαιδευτική πράξη</w:t>
            </w:r>
            <w:r w:rsidRPr="00353CFB">
              <w:rPr>
                <w:rFonts w:cstheme="minorHAnsi"/>
                <w:sz w:val="22"/>
                <w:szCs w:val="22"/>
              </w:rPr>
              <w:t>.</w:t>
            </w:r>
          </w:p>
          <w:p w:rsidR="00B67242" w:rsidRPr="00353CFB" w:rsidRDefault="008F369D" w:rsidP="00674D5A">
            <w:pPr>
              <w:jc w:val="both"/>
              <w:rPr>
                <w:rFonts w:cstheme="minorHAnsi"/>
                <w:sz w:val="22"/>
                <w:szCs w:val="22"/>
              </w:rPr>
            </w:pPr>
            <w:r w:rsidRPr="00353CFB">
              <w:rPr>
                <w:rFonts w:cstheme="minorHAnsi"/>
                <w:sz w:val="22"/>
                <w:szCs w:val="22"/>
              </w:rPr>
              <w:lastRenderedPageBreak/>
              <w:t xml:space="preserve">γ) Η επισήμανση των βασικών προβλημάτων που δημιουργεί η εκπαιδευτική πολιτική, </w:t>
            </w:r>
            <w:r w:rsidR="009F3B64">
              <w:rPr>
                <w:rFonts w:cstheme="minorHAnsi"/>
                <w:sz w:val="22"/>
                <w:szCs w:val="22"/>
              </w:rPr>
              <w:t xml:space="preserve">προβλήματα </w:t>
            </w:r>
            <w:r w:rsidRPr="00353CFB">
              <w:rPr>
                <w:rFonts w:cstheme="minorHAnsi"/>
                <w:sz w:val="22"/>
                <w:szCs w:val="22"/>
              </w:rPr>
              <w:t>τα οποία</w:t>
            </w:r>
            <w:r w:rsidR="006B6F29" w:rsidRPr="00353CFB">
              <w:rPr>
                <w:rFonts w:cstheme="minorHAnsi"/>
                <w:sz w:val="22"/>
                <w:szCs w:val="22"/>
              </w:rPr>
              <w:t>, με τη σειρά τους,</w:t>
            </w:r>
            <w:r w:rsidRPr="00353CFB">
              <w:rPr>
                <w:rFonts w:cstheme="minorHAnsi"/>
                <w:sz w:val="22"/>
                <w:szCs w:val="22"/>
              </w:rPr>
              <w:t xml:space="preserve"> εμποδίζουν </w:t>
            </w:r>
            <w:r w:rsidR="006B6F29" w:rsidRPr="00353CFB">
              <w:rPr>
                <w:rFonts w:cstheme="minorHAnsi"/>
                <w:sz w:val="22"/>
                <w:szCs w:val="22"/>
              </w:rPr>
              <w:t xml:space="preserve"> τον σχεδιασμό κατάλλ</w:t>
            </w:r>
            <w:r w:rsidR="00842CDE" w:rsidRPr="00353CFB">
              <w:rPr>
                <w:rFonts w:cstheme="minorHAnsi"/>
                <w:sz w:val="22"/>
                <w:szCs w:val="22"/>
              </w:rPr>
              <w:t>ηλων αναλυτικών προγραμμάτων και σχολικών βιβλίων</w:t>
            </w:r>
            <w:r w:rsidRPr="00353CFB">
              <w:rPr>
                <w:rFonts w:cstheme="minorHAnsi"/>
                <w:sz w:val="22"/>
                <w:szCs w:val="22"/>
              </w:rPr>
              <w:t>.</w:t>
            </w:r>
          </w:p>
          <w:p w:rsidR="0035561E" w:rsidRPr="0010757B" w:rsidRDefault="00520D11" w:rsidP="00674D5A">
            <w:pPr>
              <w:pStyle w:val="Web"/>
              <w:spacing w:before="0" w:beforeAutospacing="0" w:after="0" w:afterAutospacing="0"/>
              <w:jc w:val="both"/>
              <w:rPr>
                <w:rFonts w:asciiTheme="minorHAnsi" w:hAnsiTheme="minorHAnsi" w:cstheme="minorHAnsi"/>
                <w:bCs/>
                <w:iCs/>
                <w:sz w:val="22"/>
                <w:szCs w:val="22"/>
              </w:rPr>
            </w:pPr>
            <w:r>
              <w:rPr>
                <w:rFonts w:asciiTheme="minorHAnsi" w:hAnsiTheme="minorHAnsi" w:cstheme="minorHAnsi"/>
                <w:bCs/>
                <w:iCs/>
                <w:sz w:val="22"/>
                <w:szCs w:val="22"/>
              </w:rPr>
              <w:t>δ</w:t>
            </w:r>
            <w:r w:rsidR="0010757B">
              <w:rPr>
                <w:rFonts w:asciiTheme="minorHAnsi" w:hAnsiTheme="minorHAnsi" w:cstheme="minorHAnsi"/>
                <w:bCs/>
                <w:iCs/>
                <w:sz w:val="22"/>
                <w:szCs w:val="22"/>
              </w:rPr>
              <w:t>)</w:t>
            </w:r>
            <w:r>
              <w:rPr>
                <w:rFonts w:asciiTheme="minorHAnsi" w:hAnsiTheme="minorHAnsi" w:cstheme="minorHAnsi"/>
                <w:bCs/>
                <w:iCs/>
                <w:sz w:val="22"/>
                <w:szCs w:val="22"/>
              </w:rPr>
              <w:t xml:space="preserve"> </w:t>
            </w:r>
            <w:r w:rsidR="0010757B" w:rsidRPr="0010757B">
              <w:rPr>
                <w:rFonts w:asciiTheme="minorHAnsi" w:hAnsiTheme="minorHAnsi" w:cstheme="minorHAnsi"/>
                <w:bCs/>
                <w:iCs/>
                <w:sz w:val="22"/>
                <w:szCs w:val="22"/>
              </w:rPr>
              <w:t xml:space="preserve">Η διάχυση </w:t>
            </w:r>
            <w:r w:rsidR="0010757B">
              <w:rPr>
                <w:rFonts w:asciiTheme="minorHAnsi" w:hAnsiTheme="minorHAnsi" w:cstheme="minorHAnsi"/>
                <w:bCs/>
                <w:iCs/>
                <w:sz w:val="22"/>
                <w:szCs w:val="22"/>
              </w:rPr>
              <w:t>των ζητημάτων που αναδείχθηκαν στη δημόσια σφαίρα και το δημόσιο λόγο.</w:t>
            </w:r>
          </w:p>
        </w:tc>
      </w:tr>
      <w:tr w:rsidR="002935A7" w:rsidRPr="00353CFB" w:rsidTr="00E31BD5">
        <w:tc>
          <w:tcPr>
            <w:tcW w:w="3573" w:type="dxa"/>
            <w:gridSpan w:val="2"/>
            <w:vAlign w:val="center"/>
          </w:tcPr>
          <w:p w:rsidR="001F348C" w:rsidRPr="00B25FF6" w:rsidRDefault="001F348C"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Βαθμός επίτευξης των στόχων που είχαν τεθεί́</w:t>
            </w:r>
          </w:p>
        </w:tc>
        <w:tc>
          <w:tcPr>
            <w:tcW w:w="2489" w:type="dxa"/>
            <w:vAlign w:val="center"/>
          </w:tcPr>
          <w:p w:rsidR="001F348C" w:rsidRPr="00353CFB" w:rsidRDefault="001F348C" w:rsidP="00E31BD5">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1F348C" w:rsidRPr="00353CFB" w:rsidRDefault="001F348C" w:rsidP="00E31BD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417" w:type="dxa"/>
            <w:gridSpan w:val="2"/>
            <w:vAlign w:val="center"/>
          </w:tcPr>
          <w:p w:rsidR="001F348C" w:rsidRPr="00353CFB" w:rsidRDefault="001F348C" w:rsidP="00E31BD5">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1F348C" w:rsidRPr="00353CFB" w:rsidRDefault="001F348C" w:rsidP="00E31BD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696" w:type="dxa"/>
            <w:vAlign w:val="center"/>
          </w:tcPr>
          <w:p w:rsidR="001F348C" w:rsidRPr="00353CFB" w:rsidRDefault="001F348C" w:rsidP="00E31BD5">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1F348C" w:rsidRPr="00353CFB" w:rsidRDefault="001F348C" w:rsidP="00E31BD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339" w:type="dxa"/>
            <w:shd w:val="clear" w:color="auto" w:fill="FFFF00"/>
            <w:vAlign w:val="center"/>
          </w:tcPr>
          <w:p w:rsidR="001F348C" w:rsidRPr="00353CFB" w:rsidRDefault="001F348C" w:rsidP="00E31BD5">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1F348C" w:rsidRPr="00353CFB" w:rsidRDefault="001F348C" w:rsidP="00E31BD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675677">
        <w:tc>
          <w:tcPr>
            <w:tcW w:w="3573" w:type="dxa"/>
            <w:gridSpan w:val="2"/>
            <w:vAlign w:val="center"/>
          </w:tcPr>
          <w:p w:rsidR="0041282A" w:rsidRPr="00B25FF6"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 τον βαθμό́ επίτευξης των στόχων</w:t>
            </w:r>
          </w:p>
        </w:tc>
        <w:tc>
          <w:tcPr>
            <w:tcW w:w="6941" w:type="dxa"/>
            <w:gridSpan w:val="5"/>
          </w:tcPr>
          <w:p w:rsidR="0041282A" w:rsidRPr="00353CFB" w:rsidRDefault="008F369D" w:rsidP="009F3B64">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AF4E14" w:rsidRPr="00353CFB">
              <w:rPr>
                <w:rFonts w:asciiTheme="minorHAnsi" w:hAnsiTheme="minorHAnsi" w:cstheme="minorHAnsi"/>
                <w:sz w:val="22"/>
                <w:szCs w:val="22"/>
              </w:rPr>
              <w:t xml:space="preserve">Η ποιότητα των εισηγήσεων της ημερίδας βοήθησε έτσι ώστε να αναδειχθούν σημαντικές πλευρές της κριτικής των επιστημών της </w:t>
            </w:r>
            <w:r w:rsidR="009F3B64">
              <w:rPr>
                <w:rFonts w:asciiTheme="minorHAnsi" w:hAnsiTheme="minorHAnsi" w:cstheme="minorHAnsi"/>
                <w:sz w:val="22"/>
                <w:szCs w:val="22"/>
              </w:rPr>
              <w:t>Α</w:t>
            </w:r>
            <w:r w:rsidR="00AF4E14" w:rsidRPr="00353CFB">
              <w:rPr>
                <w:rFonts w:asciiTheme="minorHAnsi" w:hAnsiTheme="minorHAnsi" w:cstheme="minorHAnsi"/>
                <w:sz w:val="22"/>
                <w:szCs w:val="22"/>
              </w:rPr>
              <w:t>γωγής στα ισχύοντα αναλυτικά προγράμματα και βιβλία. Η διάθεση των συναδέλφων εκπαιδευτικών να συναντηθούν με τον ακαδημαϊκό λόγο βοή</w:t>
            </w:r>
            <w:r w:rsidR="009F3B64">
              <w:rPr>
                <w:rFonts w:asciiTheme="minorHAnsi" w:hAnsiTheme="minorHAnsi" w:cstheme="minorHAnsi"/>
                <w:sz w:val="22"/>
                <w:szCs w:val="22"/>
              </w:rPr>
              <w:t xml:space="preserve">θησε σημαντικά στη </w:t>
            </w:r>
            <w:r w:rsidR="00AF4E14" w:rsidRPr="00353CFB">
              <w:rPr>
                <w:rFonts w:asciiTheme="minorHAnsi" w:hAnsiTheme="minorHAnsi" w:cstheme="minorHAnsi"/>
                <w:sz w:val="22"/>
                <w:szCs w:val="22"/>
              </w:rPr>
              <w:t xml:space="preserve">διάχυση </w:t>
            </w:r>
            <w:r w:rsidR="009F3B64">
              <w:rPr>
                <w:rFonts w:asciiTheme="minorHAnsi" w:hAnsiTheme="minorHAnsi" w:cstheme="minorHAnsi"/>
                <w:sz w:val="22"/>
                <w:szCs w:val="22"/>
              </w:rPr>
              <w:t xml:space="preserve">των θεματικών </w:t>
            </w:r>
            <w:r w:rsidR="00AF4E14" w:rsidRPr="00353CFB">
              <w:rPr>
                <w:rFonts w:asciiTheme="minorHAnsi" w:hAnsiTheme="minorHAnsi" w:cstheme="minorHAnsi"/>
                <w:sz w:val="22"/>
                <w:szCs w:val="22"/>
              </w:rPr>
              <w:t xml:space="preserve">της ημερίδας. </w:t>
            </w:r>
          </w:p>
        </w:tc>
      </w:tr>
      <w:tr w:rsidR="002935A7" w:rsidRPr="00353CFB" w:rsidTr="00675677">
        <w:tc>
          <w:tcPr>
            <w:tcW w:w="3573" w:type="dxa"/>
            <w:gridSpan w:val="2"/>
            <w:vAlign w:val="center"/>
          </w:tcPr>
          <w:p w:rsidR="0041282A" w:rsidRPr="00B25FF6"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Παράμετροι που διευκόλυναν την επίτευξη των στόχων</w:t>
            </w:r>
          </w:p>
        </w:tc>
        <w:tc>
          <w:tcPr>
            <w:tcW w:w="6941" w:type="dxa"/>
            <w:gridSpan w:val="5"/>
          </w:tcPr>
          <w:p w:rsidR="009F3B64" w:rsidRPr="009F3B64" w:rsidRDefault="009F3B64" w:rsidP="009F3B64">
            <w:pPr>
              <w:pStyle w:val="Web"/>
              <w:spacing w:before="0" w:beforeAutospacing="0" w:after="0" w:afterAutospacing="0"/>
              <w:jc w:val="both"/>
              <w:rPr>
                <w:rFonts w:asciiTheme="minorHAnsi" w:hAnsiTheme="minorHAnsi" w:cstheme="minorHAnsi"/>
                <w:sz w:val="22"/>
                <w:szCs w:val="22"/>
              </w:rPr>
            </w:pPr>
            <w:r w:rsidRPr="009F3B64">
              <w:rPr>
                <w:rFonts w:asciiTheme="minorHAnsi" w:hAnsiTheme="minorHAnsi" w:cstheme="minorHAnsi"/>
                <w:sz w:val="22"/>
                <w:szCs w:val="22"/>
              </w:rPr>
              <w:t xml:space="preserve">Η συνεργασία με τους φορείς των επιστημών της Αγωγής. </w:t>
            </w:r>
          </w:p>
          <w:p w:rsidR="009F3B64" w:rsidRPr="009F3B64" w:rsidRDefault="009F3B64" w:rsidP="009F3B64">
            <w:pPr>
              <w:pStyle w:val="Web"/>
              <w:spacing w:before="0" w:beforeAutospacing="0" w:after="0" w:afterAutospacing="0"/>
              <w:jc w:val="both"/>
              <w:rPr>
                <w:rFonts w:asciiTheme="minorHAnsi" w:hAnsiTheme="minorHAnsi" w:cstheme="minorHAnsi"/>
                <w:sz w:val="22"/>
                <w:szCs w:val="22"/>
              </w:rPr>
            </w:pPr>
            <w:r w:rsidRPr="009F3B64">
              <w:rPr>
                <w:rFonts w:asciiTheme="minorHAnsi" w:hAnsiTheme="minorHAnsi" w:cstheme="minorHAnsi"/>
                <w:sz w:val="22"/>
                <w:szCs w:val="22"/>
              </w:rPr>
              <w:t xml:space="preserve">Η διάθεσή τους να συνδράμουν τον συλλογικό φορέα των εκπαιδευτικών.  Η υψηλή ποιότητα των εισηγήσεων. </w:t>
            </w:r>
          </w:p>
          <w:p w:rsidR="0041282A" w:rsidRPr="009F3B64" w:rsidRDefault="009F3B64" w:rsidP="009F3B64">
            <w:pPr>
              <w:pStyle w:val="Web"/>
              <w:spacing w:before="0" w:beforeAutospacing="0" w:after="0" w:afterAutospacing="0"/>
              <w:jc w:val="both"/>
              <w:rPr>
                <w:rFonts w:asciiTheme="minorHAnsi" w:hAnsiTheme="minorHAnsi" w:cstheme="minorHAnsi"/>
                <w:b/>
                <w:bCs/>
                <w:iCs/>
                <w:sz w:val="22"/>
                <w:szCs w:val="22"/>
              </w:rPr>
            </w:pPr>
            <w:r w:rsidRPr="009F3B64">
              <w:rPr>
                <w:rFonts w:asciiTheme="minorHAnsi" w:hAnsiTheme="minorHAnsi" w:cstheme="minorHAnsi"/>
                <w:sz w:val="22"/>
                <w:szCs w:val="22"/>
              </w:rPr>
              <w:t>Η συλλογική προσπάθεια για την επεξεργασία ερευνητικών καταγραφών και ερωτηματολογίων</w:t>
            </w:r>
            <w:r w:rsidR="00EE19B6" w:rsidRPr="009F3B64">
              <w:rPr>
                <w:rFonts w:asciiTheme="minorHAnsi" w:hAnsiTheme="minorHAnsi" w:cstheme="minorHAnsi"/>
                <w:sz w:val="22"/>
                <w:szCs w:val="22"/>
              </w:rPr>
              <w:t>.</w:t>
            </w:r>
          </w:p>
        </w:tc>
      </w:tr>
      <w:tr w:rsidR="002935A7" w:rsidRPr="00353CFB" w:rsidTr="00675677">
        <w:tc>
          <w:tcPr>
            <w:tcW w:w="3573" w:type="dxa"/>
            <w:gridSpan w:val="2"/>
            <w:vAlign w:val="center"/>
          </w:tcPr>
          <w:p w:rsidR="0041282A" w:rsidRPr="00B25FF6"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Δυσκολίες που παρουσιάστηκαν</w:t>
            </w:r>
          </w:p>
        </w:tc>
        <w:tc>
          <w:tcPr>
            <w:tcW w:w="6941" w:type="dxa"/>
            <w:gridSpan w:val="5"/>
          </w:tcPr>
          <w:p w:rsidR="00EE19B6" w:rsidRDefault="008F369D" w:rsidP="00674D5A">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b/>
                <w:bCs/>
                <w:i/>
                <w:iCs/>
                <w:sz w:val="22"/>
                <w:szCs w:val="22"/>
              </w:rPr>
              <w:t xml:space="preserve"> </w:t>
            </w:r>
            <w:r w:rsidR="00AF4E14" w:rsidRPr="00353CFB">
              <w:rPr>
                <w:rFonts w:asciiTheme="minorHAnsi" w:hAnsiTheme="minorHAnsi" w:cstheme="minorHAnsi"/>
                <w:sz w:val="22"/>
                <w:szCs w:val="22"/>
              </w:rPr>
              <w:t>Οι συνεχείς μετατοπίσεις των προθεσμιών εκ μέρους του Υπουργείου Παιδείας</w:t>
            </w:r>
            <w:r w:rsidR="00EE19B6">
              <w:rPr>
                <w:rFonts w:asciiTheme="minorHAnsi" w:hAnsiTheme="minorHAnsi" w:cstheme="minorHAnsi"/>
                <w:sz w:val="22"/>
                <w:szCs w:val="22"/>
              </w:rPr>
              <w:t>.</w:t>
            </w:r>
          </w:p>
          <w:p w:rsidR="0041282A" w:rsidRPr="00353CFB" w:rsidRDefault="00EE19B6" w:rsidP="00674D5A">
            <w:pPr>
              <w:pStyle w:val="Web"/>
              <w:spacing w:before="0" w:beforeAutospacing="0" w:after="0" w:afterAutospacing="0"/>
              <w:jc w:val="both"/>
              <w:rPr>
                <w:rFonts w:asciiTheme="minorHAnsi" w:hAnsiTheme="minorHAnsi" w:cstheme="minorHAnsi"/>
                <w:b/>
                <w:bCs/>
                <w:i/>
                <w:iCs/>
                <w:sz w:val="22"/>
                <w:szCs w:val="22"/>
              </w:rPr>
            </w:pPr>
            <w:r>
              <w:rPr>
                <w:rFonts w:asciiTheme="minorHAnsi" w:hAnsiTheme="minorHAnsi" w:cstheme="minorHAnsi"/>
                <w:sz w:val="22"/>
                <w:szCs w:val="22"/>
              </w:rPr>
              <w:t xml:space="preserve">Η έλλειψη διαλόγου </w:t>
            </w:r>
            <w:r w:rsidR="00AF4E14" w:rsidRPr="00353CFB">
              <w:rPr>
                <w:rFonts w:asciiTheme="minorHAnsi" w:hAnsiTheme="minorHAnsi" w:cstheme="minorHAnsi"/>
                <w:sz w:val="22"/>
                <w:szCs w:val="22"/>
              </w:rPr>
              <w:t xml:space="preserve"> </w:t>
            </w:r>
            <w:r>
              <w:rPr>
                <w:rFonts w:asciiTheme="minorHAnsi" w:hAnsiTheme="minorHAnsi" w:cstheme="minorHAnsi"/>
                <w:sz w:val="22"/>
                <w:szCs w:val="22"/>
              </w:rPr>
              <w:t xml:space="preserve">και συνεργασίας από την πλευρά του ΥΠΑΙΘ, </w:t>
            </w:r>
            <w:r w:rsidR="009F3B64">
              <w:rPr>
                <w:rFonts w:asciiTheme="minorHAnsi" w:hAnsiTheme="minorHAnsi" w:cstheme="minorHAnsi"/>
                <w:sz w:val="22"/>
                <w:szCs w:val="22"/>
              </w:rPr>
              <w:t xml:space="preserve">η οποία </w:t>
            </w:r>
            <w:r w:rsidR="00675677">
              <w:rPr>
                <w:rFonts w:asciiTheme="minorHAnsi" w:hAnsiTheme="minorHAnsi" w:cstheme="minorHAnsi"/>
                <w:sz w:val="22"/>
                <w:szCs w:val="22"/>
              </w:rPr>
              <w:t>δημιούργησε συνθήκες αντιπαράθεσης με την εκπαιδευτική κοινότητα.</w:t>
            </w:r>
            <w:r w:rsidR="00AF4E14" w:rsidRPr="00353CFB">
              <w:rPr>
                <w:rFonts w:asciiTheme="minorHAnsi" w:hAnsiTheme="minorHAnsi" w:cstheme="minorHAnsi"/>
                <w:sz w:val="22"/>
                <w:szCs w:val="22"/>
              </w:rPr>
              <w:t xml:space="preserve"> </w:t>
            </w:r>
          </w:p>
        </w:tc>
      </w:tr>
      <w:tr w:rsidR="002935A7" w:rsidRPr="00353CFB" w:rsidTr="00675677">
        <w:tc>
          <w:tcPr>
            <w:tcW w:w="3573" w:type="dxa"/>
            <w:gridSpan w:val="2"/>
            <w:vAlign w:val="center"/>
          </w:tcPr>
          <w:p w:rsidR="0041282A" w:rsidRPr="00353CFB"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6941" w:type="dxa"/>
            <w:gridSpan w:val="5"/>
          </w:tcPr>
          <w:p w:rsidR="00353CFB" w:rsidRPr="00675677" w:rsidRDefault="00353CFB" w:rsidP="00675677">
            <w:pPr>
              <w:pStyle w:val="Web"/>
              <w:spacing w:before="0" w:beforeAutospacing="0" w:after="0" w:afterAutospacing="0"/>
              <w:rPr>
                <w:rFonts w:asciiTheme="minorHAnsi" w:hAnsiTheme="minorHAnsi" w:cstheme="minorHAnsi"/>
                <w:b/>
                <w:bCs/>
                <w:i/>
                <w:iCs/>
                <w:sz w:val="22"/>
                <w:szCs w:val="22"/>
                <w:lang w:val="en-US"/>
              </w:rPr>
            </w:pPr>
            <w:r w:rsidRPr="00353CFB">
              <w:rPr>
                <w:rFonts w:asciiTheme="minorHAnsi" w:hAnsiTheme="minorHAnsi" w:cstheme="minorHAnsi"/>
                <w:b/>
                <w:bCs/>
                <w:i/>
                <w:iCs/>
                <w:sz w:val="22"/>
                <w:szCs w:val="22"/>
                <w:lang w:val="en-US"/>
              </w:rPr>
              <w:t>Video</w:t>
            </w:r>
            <w:r w:rsidR="00B25FF6" w:rsidRPr="00AE5B31">
              <w:rPr>
                <w:rFonts w:asciiTheme="minorHAnsi" w:hAnsiTheme="minorHAnsi" w:cstheme="minorHAnsi"/>
                <w:b/>
                <w:bCs/>
                <w:i/>
                <w:iCs/>
                <w:sz w:val="22"/>
                <w:szCs w:val="22"/>
                <w:lang w:val="en-US"/>
              </w:rPr>
              <w:t>1</w:t>
            </w:r>
            <w:r w:rsidRPr="00AE5B31">
              <w:rPr>
                <w:rFonts w:asciiTheme="minorHAnsi" w:hAnsiTheme="minorHAnsi" w:cstheme="minorHAnsi"/>
                <w:b/>
                <w:bCs/>
                <w:i/>
                <w:iCs/>
                <w:sz w:val="22"/>
                <w:szCs w:val="22"/>
                <w:lang w:val="en-US"/>
              </w:rPr>
              <w:t>:</w:t>
            </w:r>
            <w:r w:rsidR="00675677" w:rsidRPr="00675677">
              <w:rPr>
                <w:rFonts w:asciiTheme="minorHAnsi" w:hAnsiTheme="minorHAnsi" w:cstheme="minorHAnsi"/>
                <w:b/>
                <w:bCs/>
                <w:i/>
                <w:iCs/>
                <w:sz w:val="22"/>
                <w:szCs w:val="22"/>
                <w:lang w:val="en-US"/>
              </w:rPr>
              <w:t xml:space="preserve"> </w:t>
            </w:r>
            <w:hyperlink r:id="rId6" w:history="1">
              <w:r w:rsidR="00675677" w:rsidRPr="00675677">
                <w:rPr>
                  <w:rFonts w:ascii="Calibri" w:eastAsia="Calibri" w:hAnsi="Calibri"/>
                  <w:color w:val="0563C1"/>
                  <w:szCs w:val="22"/>
                  <w:u w:val="single"/>
                  <w:lang w:val="en-US" w:eastAsia="en-US"/>
                </w:rPr>
                <w:t>https://www.youtube.com/watch?v=L9dq1MA3yqg&amp;t=132s</w:t>
              </w:r>
            </w:hyperlink>
          </w:p>
          <w:p w:rsidR="00B25FF6" w:rsidRPr="00675677" w:rsidRDefault="00B25FF6" w:rsidP="00675677">
            <w:pPr>
              <w:pStyle w:val="Web"/>
              <w:spacing w:before="0" w:beforeAutospacing="0" w:after="0" w:afterAutospacing="0"/>
              <w:rPr>
                <w:rFonts w:asciiTheme="minorHAnsi" w:hAnsiTheme="minorHAnsi" w:cstheme="minorHAnsi"/>
                <w:b/>
                <w:bCs/>
                <w:i/>
                <w:iCs/>
                <w:sz w:val="22"/>
                <w:szCs w:val="22"/>
                <w:lang w:val="en-US"/>
              </w:rPr>
            </w:pPr>
            <w:r>
              <w:rPr>
                <w:rFonts w:asciiTheme="minorHAnsi" w:hAnsiTheme="minorHAnsi" w:cstheme="minorHAnsi"/>
                <w:b/>
                <w:bCs/>
                <w:i/>
                <w:iCs/>
                <w:sz w:val="22"/>
                <w:szCs w:val="22"/>
                <w:lang w:val="en-US"/>
              </w:rPr>
              <w:t>Video 2</w:t>
            </w:r>
            <w:r w:rsidRPr="00AE5B31">
              <w:rPr>
                <w:rFonts w:asciiTheme="minorHAnsi" w:hAnsiTheme="minorHAnsi" w:cstheme="minorHAnsi"/>
                <w:b/>
                <w:bCs/>
                <w:i/>
                <w:iCs/>
                <w:sz w:val="22"/>
                <w:szCs w:val="22"/>
                <w:lang w:val="en-US"/>
              </w:rPr>
              <w:t>:</w:t>
            </w:r>
            <w:r w:rsidR="00675677" w:rsidRPr="00675677">
              <w:rPr>
                <w:rFonts w:asciiTheme="minorHAnsi" w:hAnsiTheme="minorHAnsi" w:cstheme="minorHAnsi"/>
                <w:b/>
                <w:bCs/>
                <w:i/>
                <w:iCs/>
                <w:sz w:val="22"/>
                <w:szCs w:val="22"/>
                <w:lang w:val="en-US"/>
              </w:rPr>
              <w:t xml:space="preserve"> </w:t>
            </w:r>
            <w:hyperlink r:id="rId7" w:tgtFrame="_blank" w:history="1">
              <w:r w:rsidR="00675677" w:rsidRPr="00675677">
                <w:rPr>
                  <w:rFonts w:ascii="Calibri" w:eastAsia="Calibri" w:hAnsi="Calibri"/>
                  <w:color w:val="0563C1"/>
                  <w:szCs w:val="22"/>
                  <w:u w:val="single"/>
                  <w:lang w:val="en-US" w:eastAsia="en-US"/>
                </w:rPr>
                <w:t>https://youtu.be/9WL1tosdCs8</w:t>
              </w:r>
            </w:hyperlink>
          </w:p>
          <w:p w:rsidR="00B25FF6" w:rsidRPr="009F3B64" w:rsidRDefault="00B25FF6" w:rsidP="00675677">
            <w:pPr>
              <w:ind w:right="-106"/>
              <w:rPr>
                <w:rFonts w:ascii="Calibri" w:eastAsia="Calibri" w:hAnsi="Calibri"/>
                <w:sz w:val="22"/>
                <w:szCs w:val="22"/>
                <w:lang w:val="en-US"/>
              </w:rPr>
            </w:pPr>
            <w:r>
              <w:rPr>
                <w:rFonts w:cstheme="minorHAnsi"/>
                <w:b/>
                <w:bCs/>
                <w:i/>
                <w:iCs/>
                <w:sz w:val="22"/>
                <w:szCs w:val="22"/>
                <w:lang w:val="en-US"/>
              </w:rPr>
              <w:t>Video</w:t>
            </w:r>
            <w:r w:rsidRPr="009F3B64">
              <w:rPr>
                <w:rFonts w:cstheme="minorHAnsi"/>
                <w:b/>
                <w:bCs/>
                <w:i/>
                <w:iCs/>
                <w:sz w:val="22"/>
                <w:szCs w:val="22"/>
                <w:lang w:val="en-US"/>
              </w:rPr>
              <w:t xml:space="preserve"> 3:</w:t>
            </w:r>
            <w:r w:rsidR="00675677" w:rsidRPr="009F3B64">
              <w:rPr>
                <w:rFonts w:cstheme="minorHAnsi"/>
                <w:b/>
                <w:bCs/>
                <w:i/>
                <w:iCs/>
                <w:sz w:val="22"/>
                <w:szCs w:val="22"/>
                <w:lang w:val="en-US"/>
              </w:rPr>
              <w:t xml:space="preserve"> </w:t>
            </w:r>
            <w:hyperlink r:id="rId8" w:history="1">
              <w:r w:rsidR="00675677" w:rsidRPr="00675677">
                <w:rPr>
                  <w:rFonts w:ascii="Calibri" w:eastAsia="Calibri" w:hAnsi="Calibri"/>
                  <w:color w:val="0563C1"/>
                  <w:sz w:val="22"/>
                  <w:szCs w:val="22"/>
                  <w:u w:val="single"/>
                  <w:lang w:val="en-US"/>
                </w:rPr>
                <w:t>https</w:t>
              </w:r>
              <w:r w:rsidR="00675677" w:rsidRPr="009F3B64">
                <w:rPr>
                  <w:rFonts w:ascii="Calibri" w:eastAsia="Calibri" w:hAnsi="Calibri"/>
                  <w:color w:val="0563C1"/>
                  <w:sz w:val="22"/>
                  <w:szCs w:val="22"/>
                  <w:u w:val="single"/>
                  <w:lang w:val="en-US"/>
                </w:rPr>
                <w:t>://</w:t>
              </w:r>
              <w:r w:rsidR="00675677" w:rsidRPr="00675677">
                <w:rPr>
                  <w:rFonts w:ascii="Calibri" w:eastAsia="Calibri" w:hAnsi="Calibri"/>
                  <w:color w:val="0563C1"/>
                  <w:sz w:val="22"/>
                  <w:szCs w:val="22"/>
                  <w:u w:val="single"/>
                  <w:lang w:val="en-US"/>
                </w:rPr>
                <w:t>youtu</w:t>
              </w:r>
              <w:r w:rsidR="00675677" w:rsidRPr="009F3B64">
                <w:rPr>
                  <w:rFonts w:ascii="Calibri" w:eastAsia="Calibri" w:hAnsi="Calibri"/>
                  <w:color w:val="0563C1"/>
                  <w:sz w:val="22"/>
                  <w:szCs w:val="22"/>
                  <w:u w:val="single"/>
                  <w:lang w:val="en-US"/>
                </w:rPr>
                <w:t>.</w:t>
              </w:r>
              <w:r w:rsidR="00675677" w:rsidRPr="00675677">
                <w:rPr>
                  <w:rFonts w:ascii="Calibri" w:eastAsia="Calibri" w:hAnsi="Calibri"/>
                  <w:color w:val="0563C1"/>
                  <w:sz w:val="22"/>
                  <w:szCs w:val="22"/>
                  <w:u w:val="single"/>
                  <w:lang w:val="en-US"/>
                </w:rPr>
                <w:t>be</w:t>
              </w:r>
              <w:r w:rsidR="00675677" w:rsidRPr="009F3B64">
                <w:rPr>
                  <w:rFonts w:ascii="Calibri" w:eastAsia="Calibri" w:hAnsi="Calibri"/>
                  <w:color w:val="0563C1"/>
                  <w:sz w:val="22"/>
                  <w:szCs w:val="22"/>
                  <w:u w:val="single"/>
                  <w:lang w:val="en-US"/>
                </w:rPr>
                <w:t>/</w:t>
              </w:r>
              <w:r w:rsidR="00675677" w:rsidRPr="00675677">
                <w:rPr>
                  <w:rFonts w:ascii="Calibri" w:eastAsia="Calibri" w:hAnsi="Calibri"/>
                  <w:color w:val="0563C1"/>
                  <w:sz w:val="22"/>
                  <w:szCs w:val="22"/>
                  <w:u w:val="single"/>
                  <w:lang w:val="en-US"/>
                </w:rPr>
                <w:t>kd</w:t>
              </w:r>
              <w:r w:rsidR="00675677" w:rsidRPr="009F3B64">
                <w:rPr>
                  <w:rFonts w:ascii="Calibri" w:eastAsia="Calibri" w:hAnsi="Calibri"/>
                  <w:color w:val="0563C1"/>
                  <w:sz w:val="22"/>
                  <w:szCs w:val="22"/>
                  <w:u w:val="single"/>
                  <w:lang w:val="en-US"/>
                </w:rPr>
                <w:t>55</w:t>
              </w:r>
              <w:r w:rsidR="00675677" w:rsidRPr="00675677">
                <w:rPr>
                  <w:rFonts w:ascii="Calibri" w:eastAsia="Calibri" w:hAnsi="Calibri"/>
                  <w:color w:val="0563C1"/>
                  <w:sz w:val="22"/>
                  <w:szCs w:val="22"/>
                  <w:u w:val="single"/>
                  <w:lang w:val="en-US"/>
                </w:rPr>
                <w:t>INRztKI</w:t>
              </w:r>
            </w:hyperlink>
          </w:p>
          <w:p w:rsidR="00353CFB" w:rsidRPr="00675677" w:rsidRDefault="00353CFB" w:rsidP="00675677">
            <w:pPr>
              <w:pStyle w:val="Web"/>
              <w:spacing w:before="0" w:beforeAutospacing="0" w:after="0" w:afterAutospacing="0"/>
              <w:rPr>
                <w:rFonts w:asciiTheme="minorHAnsi" w:hAnsiTheme="minorHAnsi" w:cstheme="minorHAnsi"/>
                <w:b/>
                <w:bCs/>
                <w:i/>
                <w:iCs/>
                <w:sz w:val="22"/>
                <w:szCs w:val="22"/>
              </w:rPr>
            </w:pPr>
            <w:r w:rsidRPr="00353CFB">
              <w:rPr>
                <w:rFonts w:asciiTheme="minorHAnsi" w:hAnsiTheme="minorHAnsi" w:cstheme="minorHAnsi"/>
                <w:b/>
                <w:bCs/>
                <w:i/>
                <w:iCs/>
                <w:sz w:val="22"/>
                <w:szCs w:val="22"/>
              </w:rPr>
              <w:t>Ερωτηματολόγιο</w:t>
            </w:r>
            <w:r w:rsidRPr="00675677">
              <w:rPr>
                <w:rFonts w:asciiTheme="minorHAnsi" w:hAnsiTheme="minorHAnsi" w:cstheme="minorHAnsi"/>
                <w:b/>
                <w:bCs/>
                <w:i/>
                <w:iCs/>
                <w:sz w:val="22"/>
                <w:szCs w:val="22"/>
              </w:rPr>
              <w:t>:</w:t>
            </w:r>
            <w:r w:rsidR="00675677">
              <w:rPr>
                <w:rFonts w:asciiTheme="minorHAnsi" w:hAnsiTheme="minorHAnsi" w:cstheme="minorHAnsi"/>
                <w:b/>
                <w:bCs/>
                <w:i/>
                <w:iCs/>
                <w:sz w:val="22"/>
                <w:szCs w:val="22"/>
              </w:rPr>
              <w:t xml:space="preserve"> </w:t>
            </w:r>
            <w:hyperlink r:id="rId9" w:history="1">
              <w:r w:rsidR="00675677" w:rsidRPr="00675677">
                <w:rPr>
                  <w:rFonts w:ascii="Calibri" w:eastAsia="Calibri" w:hAnsi="Calibri"/>
                  <w:color w:val="0563C1"/>
                  <w:sz w:val="22"/>
                  <w:u w:val="single"/>
                  <w:lang w:eastAsia="en-US"/>
                </w:rPr>
                <w:t>ΕΡΩΤΗΜΑΤΟΛΟΓΙΟΥ 1.2.Δ.</w:t>
              </w:r>
            </w:hyperlink>
          </w:p>
          <w:p w:rsidR="0041282A" w:rsidRPr="00353CFB" w:rsidRDefault="00353CFB" w:rsidP="00675677">
            <w:pPr>
              <w:pStyle w:val="Web"/>
              <w:spacing w:before="0" w:beforeAutospacing="0" w:after="0" w:afterAutospacing="0"/>
              <w:rPr>
                <w:rFonts w:asciiTheme="minorHAnsi" w:hAnsiTheme="minorHAnsi" w:cstheme="minorHAnsi"/>
                <w:b/>
                <w:bCs/>
                <w:i/>
                <w:iCs/>
                <w:sz w:val="22"/>
                <w:szCs w:val="22"/>
              </w:rPr>
            </w:pPr>
            <w:r w:rsidRPr="00353CFB">
              <w:rPr>
                <w:rFonts w:asciiTheme="minorHAnsi" w:hAnsiTheme="minorHAnsi" w:cstheme="minorHAnsi"/>
                <w:b/>
                <w:bCs/>
                <w:i/>
                <w:iCs/>
                <w:sz w:val="22"/>
                <w:szCs w:val="22"/>
              </w:rPr>
              <w:t>Κείμενα:</w:t>
            </w:r>
            <w:r w:rsidR="00675677">
              <w:rPr>
                <w:rFonts w:asciiTheme="minorHAnsi" w:hAnsiTheme="minorHAnsi" w:cstheme="minorHAnsi"/>
                <w:b/>
                <w:bCs/>
                <w:i/>
                <w:iCs/>
                <w:sz w:val="22"/>
                <w:szCs w:val="22"/>
              </w:rPr>
              <w:t xml:space="preserve"> </w:t>
            </w:r>
            <w:hyperlink r:id="rId10" w:history="1">
              <w:r w:rsidR="00E31BD5" w:rsidRPr="00E31BD5">
                <w:rPr>
                  <w:rFonts w:asciiTheme="minorHAnsi" w:hAnsiTheme="minorHAnsi" w:cstheme="minorHAnsi"/>
                  <w:color w:val="0563C1"/>
                  <w:szCs w:val="28"/>
                  <w:u w:val="single"/>
                  <w:lang w:eastAsia="en-US"/>
                </w:rPr>
                <w:t>http://doe.gr/άξονας-1-δημοτικά/</w:t>
              </w:r>
            </w:hyperlink>
          </w:p>
        </w:tc>
      </w:tr>
      <w:tr w:rsidR="002935A7" w:rsidRPr="00353CFB" w:rsidTr="00675677">
        <w:tc>
          <w:tcPr>
            <w:tcW w:w="3573" w:type="dxa"/>
            <w:gridSpan w:val="2"/>
            <w:vAlign w:val="center"/>
          </w:tcPr>
          <w:p w:rsidR="0041282A" w:rsidRPr="00353CFB" w:rsidRDefault="0018473F"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 xml:space="preserve">Επιμορφώσεις που </w:t>
            </w:r>
            <w:proofErr w:type="spellStart"/>
            <w:r w:rsidRPr="00353CFB">
              <w:rPr>
                <w:rFonts w:asciiTheme="minorHAnsi" w:hAnsiTheme="minorHAnsi" w:cstheme="minorHAnsi"/>
                <w:b/>
                <w:bCs/>
                <w:sz w:val="22"/>
                <w:szCs w:val="22"/>
              </w:rPr>
              <w:t>τυχόν</w:t>
            </w:r>
            <w:proofErr w:type="spellEnd"/>
            <w:r w:rsidRPr="00353CFB">
              <w:rPr>
                <w:rFonts w:asciiTheme="minorHAnsi" w:hAnsiTheme="minorHAnsi" w:cstheme="minorHAnsi"/>
                <w:b/>
                <w:bCs/>
                <w:sz w:val="22"/>
                <w:szCs w:val="22"/>
              </w:rPr>
              <w:t xml:space="preserve"> υλοποιήθηκαν στο πλαίσιο της Δράσης</w:t>
            </w:r>
          </w:p>
        </w:tc>
        <w:tc>
          <w:tcPr>
            <w:tcW w:w="6941" w:type="dxa"/>
            <w:gridSpan w:val="5"/>
          </w:tcPr>
          <w:p w:rsidR="0041282A" w:rsidRPr="00353CFB" w:rsidRDefault="00AF4E14" w:rsidP="00E31BD5">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sz w:val="22"/>
                <w:szCs w:val="22"/>
              </w:rPr>
              <w:t>Οι εισηγήσεις τ</w:t>
            </w:r>
            <w:r w:rsidR="00675677">
              <w:rPr>
                <w:rFonts w:asciiTheme="minorHAnsi" w:hAnsiTheme="minorHAnsi" w:cstheme="minorHAnsi"/>
                <w:sz w:val="22"/>
                <w:szCs w:val="22"/>
              </w:rPr>
              <w:t>ων</w:t>
            </w:r>
            <w:r w:rsidRPr="00353CFB">
              <w:rPr>
                <w:rFonts w:asciiTheme="minorHAnsi" w:hAnsiTheme="minorHAnsi" w:cstheme="minorHAnsi"/>
                <w:sz w:val="22"/>
                <w:szCs w:val="22"/>
              </w:rPr>
              <w:t xml:space="preserve"> </w:t>
            </w:r>
            <w:r w:rsidR="00675677" w:rsidRPr="00353CFB">
              <w:rPr>
                <w:rFonts w:asciiTheme="minorHAnsi" w:hAnsiTheme="minorHAnsi" w:cstheme="minorHAnsi"/>
                <w:sz w:val="22"/>
                <w:szCs w:val="22"/>
              </w:rPr>
              <w:t>εκδηλώσ</w:t>
            </w:r>
            <w:r w:rsidR="00675677">
              <w:rPr>
                <w:rFonts w:asciiTheme="minorHAnsi" w:hAnsiTheme="minorHAnsi" w:cstheme="minorHAnsi"/>
                <w:sz w:val="22"/>
                <w:szCs w:val="22"/>
              </w:rPr>
              <w:t>εων</w:t>
            </w:r>
            <w:r w:rsidR="009F3B64">
              <w:rPr>
                <w:rFonts w:asciiTheme="minorHAnsi" w:hAnsiTheme="minorHAnsi" w:cstheme="minorHAnsi"/>
                <w:sz w:val="22"/>
                <w:szCs w:val="22"/>
              </w:rPr>
              <w:t>,</w:t>
            </w:r>
            <w:r w:rsidRPr="00353CFB">
              <w:rPr>
                <w:rFonts w:asciiTheme="minorHAnsi" w:hAnsiTheme="minorHAnsi" w:cstheme="minorHAnsi"/>
                <w:sz w:val="22"/>
                <w:szCs w:val="22"/>
              </w:rPr>
              <w:t xml:space="preserve"> </w:t>
            </w:r>
            <w:r w:rsidR="00237506">
              <w:rPr>
                <w:rFonts w:asciiTheme="minorHAnsi" w:hAnsiTheme="minorHAnsi" w:cstheme="minorHAnsi"/>
                <w:sz w:val="22"/>
                <w:szCs w:val="22"/>
              </w:rPr>
              <w:t>οι</w:t>
            </w:r>
            <w:r w:rsidRPr="00353CFB">
              <w:rPr>
                <w:rFonts w:asciiTheme="minorHAnsi" w:hAnsiTheme="minorHAnsi" w:cstheme="minorHAnsi"/>
                <w:sz w:val="22"/>
                <w:szCs w:val="22"/>
              </w:rPr>
              <w:t xml:space="preserve"> </w:t>
            </w:r>
            <w:r w:rsidR="00237506" w:rsidRPr="00353CFB">
              <w:rPr>
                <w:rFonts w:asciiTheme="minorHAnsi" w:hAnsiTheme="minorHAnsi" w:cstheme="minorHAnsi"/>
                <w:sz w:val="22"/>
                <w:szCs w:val="22"/>
              </w:rPr>
              <w:t>συζητήσ</w:t>
            </w:r>
            <w:r w:rsidR="00237506">
              <w:rPr>
                <w:rFonts w:asciiTheme="minorHAnsi" w:hAnsiTheme="minorHAnsi" w:cstheme="minorHAnsi"/>
                <w:sz w:val="22"/>
                <w:szCs w:val="22"/>
              </w:rPr>
              <w:t>εις</w:t>
            </w:r>
            <w:r w:rsidRPr="00353CFB">
              <w:rPr>
                <w:rFonts w:asciiTheme="minorHAnsi" w:hAnsiTheme="minorHAnsi" w:cstheme="minorHAnsi"/>
                <w:sz w:val="22"/>
                <w:szCs w:val="22"/>
              </w:rPr>
              <w:t xml:space="preserve"> που ακολούθησ</w:t>
            </w:r>
            <w:r w:rsidR="00675677">
              <w:rPr>
                <w:rFonts w:asciiTheme="minorHAnsi" w:hAnsiTheme="minorHAnsi" w:cstheme="minorHAnsi"/>
                <w:sz w:val="22"/>
                <w:szCs w:val="22"/>
              </w:rPr>
              <w:t>αν</w:t>
            </w:r>
            <w:r w:rsidR="00B05755">
              <w:rPr>
                <w:rFonts w:asciiTheme="minorHAnsi" w:hAnsiTheme="minorHAnsi" w:cstheme="minorHAnsi"/>
                <w:sz w:val="22"/>
                <w:szCs w:val="22"/>
              </w:rPr>
              <w:t xml:space="preserve"> και η συλλογική εργασία για τη διαμόρφωση ερευνητικών ερωτηματολογίων και καταγραφών</w:t>
            </w:r>
            <w:r w:rsidRPr="00353CFB">
              <w:rPr>
                <w:rFonts w:asciiTheme="minorHAnsi" w:hAnsiTheme="minorHAnsi" w:cstheme="minorHAnsi"/>
                <w:sz w:val="22"/>
                <w:szCs w:val="22"/>
              </w:rPr>
              <w:t xml:space="preserve"> </w:t>
            </w:r>
            <w:r w:rsidR="00B05755">
              <w:rPr>
                <w:rFonts w:asciiTheme="minorHAnsi" w:hAnsiTheme="minorHAnsi" w:cstheme="minorHAnsi"/>
                <w:sz w:val="22"/>
                <w:szCs w:val="22"/>
              </w:rPr>
              <w:t>είχαν</w:t>
            </w:r>
            <w:r w:rsidRPr="00353CFB">
              <w:rPr>
                <w:rFonts w:asciiTheme="minorHAnsi" w:hAnsiTheme="minorHAnsi" w:cstheme="minorHAnsi"/>
                <w:sz w:val="22"/>
                <w:szCs w:val="22"/>
              </w:rPr>
              <w:t xml:space="preserve"> </w:t>
            </w:r>
            <w:r w:rsidR="00675677">
              <w:rPr>
                <w:rFonts w:asciiTheme="minorHAnsi" w:hAnsiTheme="minorHAnsi" w:cstheme="minorHAnsi"/>
                <w:sz w:val="22"/>
                <w:szCs w:val="22"/>
              </w:rPr>
              <w:t xml:space="preserve">σημαντικό </w:t>
            </w:r>
            <w:r w:rsidRPr="00353CFB">
              <w:rPr>
                <w:rFonts w:asciiTheme="minorHAnsi" w:hAnsiTheme="minorHAnsi" w:cstheme="minorHAnsi"/>
                <w:sz w:val="22"/>
                <w:szCs w:val="22"/>
              </w:rPr>
              <w:t>επιμορφωτικό χαρακτήρα.</w:t>
            </w:r>
          </w:p>
        </w:tc>
      </w:tr>
      <w:tr w:rsidR="002935A7" w:rsidRPr="00353CFB" w:rsidTr="00675677">
        <w:tc>
          <w:tcPr>
            <w:tcW w:w="3573" w:type="dxa"/>
            <w:gridSpan w:val="2"/>
            <w:vAlign w:val="center"/>
          </w:tcPr>
          <w:p w:rsidR="0041282A" w:rsidRPr="00353CFB" w:rsidRDefault="001F348C" w:rsidP="00B25FF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w:t>
            </w:r>
            <w:r w:rsidR="0018473F" w:rsidRPr="00353CFB">
              <w:rPr>
                <w:rFonts w:asciiTheme="minorHAnsi" w:hAnsiTheme="minorHAnsi" w:cstheme="minorHAnsi"/>
                <w:b/>
                <w:bCs/>
                <w:sz w:val="22"/>
                <w:szCs w:val="22"/>
              </w:rPr>
              <w:t xml:space="preserve"> για </w:t>
            </w:r>
            <w:r w:rsidRPr="00353CFB">
              <w:rPr>
                <w:rFonts w:asciiTheme="minorHAnsi" w:hAnsiTheme="minorHAnsi" w:cstheme="minorHAnsi"/>
                <w:b/>
                <w:bCs/>
                <w:sz w:val="22"/>
                <w:szCs w:val="22"/>
              </w:rPr>
              <w:t>αξιοποίηση</w:t>
            </w:r>
            <w:r w:rsidR="0018473F" w:rsidRPr="00353CFB">
              <w:rPr>
                <w:rFonts w:asciiTheme="minorHAnsi" w:hAnsiTheme="minorHAnsi" w:cstheme="minorHAnsi"/>
                <w:b/>
                <w:bCs/>
                <w:sz w:val="22"/>
                <w:szCs w:val="22"/>
              </w:rPr>
              <w:t xml:space="preserve"> των </w:t>
            </w:r>
            <w:r w:rsidRPr="00353CFB">
              <w:rPr>
                <w:rFonts w:asciiTheme="minorHAnsi" w:hAnsiTheme="minorHAnsi" w:cstheme="minorHAnsi"/>
                <w:b/>
                <w:bCs/>
                <w:sz w:val="22"/>
                <w:szCs w:val="22"/>
              </w:rPr>
              <w:t>πρακτικών</w:t>
            </w:r>
            <w:r w:rsidR="0018473F" w:rsidRPr="00353CFB">
              <w:rPr>
                <w:rFonts w:asciiTheme="minorHAnsi" w:hAnsiTheme="minorHAnsi" w:cstheme="minorHAnsi"/>
                <w:b/>
                <w:bCs/>
                <w:sz w:val="22"/>
                <w:szCs w:val="22"/>
              </w:rPr>
              <w:t xml:space="preserve"> που </w:t>
            </w:r>
            <w:r w:rsidRPr="00353CFB">
              <w:rPr>
                <w:rFonts w:asciiTheme="minorHAnsi" w:hAnsiTheme="minorHAnsi" w:cstheme="minorHAnsi"/>
                <w:b/>
                <w:bCs/>
                <w:sz w:val="22"/>
                <w:szCs w:val="22"/>
              </w:rPr>
              <w:t>αναπτυχθήκαν</w:t>
            </w:r>
            <w:r w:rsidR="0018473F" w:rsidRPr="00353CFB">
              <w:rPr>
                <w:rFonts w:asciiTheme="minorHAnsi" w:hAnsiTheme="minorHAnsi" w:cstheme="minorHAnsi"/>
                <w:b/>
                <w:bCs/>
                <w:sz w:val="22"/>
                <w:szCs w:val="22"/>
              </w:rPr>
              <w:t xml:space="preserve"> στο </w:t>
            </w:r>
            <w:r w:rsidRPr="00353CFB">
              <w:rPr>
                <w:rFonts w:asciiTheme="minorHAnsi" w:hAnsiTheme="minorHAnsi" w:cstheme="minorHAnsi"/>
                <w:b/>
                <w:bCs/>
                <w:sz w:val="22"/>
                <w:szCs w:val="22"/>
              </w:rPr>
              <w:t>πλαίσιο</w:t>
            </w:r>
            <w:r w:rsidR="0018473F" w:rsidRPr="00353CFB">
              <w:rPr>
                <w:rFonts w:asciiTheme="minorHAnsi" w:hAnsiTheme="minorHAnsi" w:cstheme="minorHAnsi"/>
                <w:b/>
                <w:bCs/>
                <w:sz w:val="22"/>
                <w:szCs w:val="22"/>
              </w:rPr>
              <w:t xml:space="preserve"> της </w:t>
            </w:r>
            <w:r w:rsidRPr="00353CFB">
              <w:rPr>
                <w:rFonts w:asciiTheme="minorHAnsi" w:hAnsiTheme="minorHAnsi" w:cstheme="minorHAnsi"/>
                <w:b/>
                <w:bCs/>
                <w:sz w:val="22"/>
                <w:szCs w:val="22"/>
              </w:rPr>
              <w:t>Δράσης</w:t>
            </w:r>
          </w:p>
        </w:tc>
        <w:tc>
          <w:tcPr>
            <w:tcW w:w="6941" w:type="dxa"/>
            <w:gridSpan w:val="5"/>
          </w:tcPr>
          <w:p w:rsidR="0041282A" w:rsidRPr="00353CFB" w:rsidRDefault="008F369D" w:rsidP="00674D5A">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514A4E" w:rsidRPr="00353CFB">
              <w:rPr>
                <w:rFonts w:asciiTheme="minorHAnsi" w:hAnsiTheme="minorHAnsi" w:cstheme="minorHAnsi"/>
                <w:sz w:val="22"/>
                <w:szCs w:val="22"/>
              </w:rPr>
              <w:t>Τα νέα διδακτικά βιβλία πρέπει να παραχθούν στη βάση άλλων αναλυτικών προγραμμάτων, που καταρχήν θα αποτιμούν ρητά την προηγούμενη εμπειρία και θα διαπερνούν το κάθε ξεχωριστό μάθημα με μια ενιαία προσέγγιση, αφού πέρα από τους επιμέρους διδακτικούς στόχους</w:t>
            </w:r>
            <w:r w:rsidR="00674D5A">
              <w:rPr>
                <w:rFonts w:asciiTheme="minorHAnsi" w:hAnsiTheme="minorHAnsi" w:cstheme="minorHAnsi"/>
                <w:sz w:val="22"/>
                <w:szCs w:val="22"/>
              </w:rPr>
              <w:t>,</w:t>
            </w:r>
            <w:r w:rsidR="00514A4E" w:rsidRPr="00353CFB">
              <w:rPr>
                <w:rFonts w:asciiTheme="minorHAnsi" w:hAnsiTheme="minorHAnsi" w:cstheme="minorHAnsi"/>
                <w:sz w:val="22"/>
                <w:szCs w:val="22"/>
              </w:rPr>
              <w:t xml:space="preserve"> το σχολείο δεν μπορεί παρά να υπηρετεί μια σύνθετη αντίληψη για τον άνθρωπο και τον πολίτη της εποχής μας. Αυτή η προσέγγιση  οφείλει  να είναι αντικείμενο ευρύτερου εκπαιδευτικού και κοινωνικού διαλόγου και διαπάλης, τόσο πριν όσο και μετά την συγγραφή και την έγκριση των νέων βιβλίων</w:t>
            </w:r>
            <w:r w:rsidR="00842CDE" w:rsidRPr="00353CFB">
              <w:rPr>
                <w:rFonts w:asciiTheme="minorHAnsi" w:hAnsiTheme="minorHAnsi" w:cstheme="minorHAnsi"/>
                <w:sz w:val="22"/>
                <w:szCs w:val="22"/>
              </w:rPr>
              <w:t>.</w:t>
            </w:r>
            <w:r w:rsidR="00675677">
              <w:rPr>
                <w:rFonts w:asciiTheme="minorHAnsi" w:hAnsiTheme="minorHAnsi" w:cstheme="minorHAnsi"/>
                <w:sz w:val="22"/>
                <w:szCs w:val="22"/>
              </w:rPr>
              <w:t xml:space="preserve"> Παράλληλα, κρίνεται αναγκαία η αναδιάταξη και μείωση της ύλης, με στόχο την ποιοτική εμβάθυνση στα γνωστικά αντικείμενα και με συνεχή </w:t>
            </w:r>
            <w:r w:rsidR="00674D5A">
              <w:rPr>
                <w:rFonts w:asciiTheme="minorHAnsi" w:hAnsiTheme="minorHAnsi" w:cstheme="minorHAnsi"/>
                <w:sz w:val="22"/>
                <w:szCs w:val="22"/>
              </w:rPr>
              <w:t>στήριξη όλων των δωρεάν υποδομών, βιβλίων, μέσων</w:t>
            </w:r>
            <w:r w:rsidR="00675677">
              <w:rPr>
                <w:rFonts w:asciiTheme="minorHAnsi" w:hAnsiTheme="minorHAnsi" w:cstheme="minorHAnsi"/>
                <w:sz w:val="22"/>
                <w:szCs w:val="22"/>
              </w:rPr>
              <w:t xml:space="preserve">. </w:t>
            </w:r>
          </w:p>
        </w:tc>
      </w:tr>
      <w:tr w:rsidR="002935A7" w:rsidRPr="00353CFB" w:rsidTr="00675677">
        <w:tc>
          <w:tcPr>
            <w:tcW w:w="3573" w:type="dxa"/>
            <w:gridSpan w:val="2"/>
            <w:vAlign w:val="center"/>
          </w:tcPr>
          <w:p w:rsidR="00A347EE" w:rsidRPr="00353CFB" w:rsidRDefault="001F348C" w:rsidP="00B25FF6">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Προτάσεις για αναγκαίες επιμορφώσεις</w:t>
            </w:r>
          </w:p>
        </w:tc>
        <w:tc>
          <w:tcPr>
            <w:tcW w:w="6941" w:type="dxa"/>
            <w:gridSpan w:val="5"/>
          </w:tcPr>
          <w:p w:rsidR="0041282A" w:rsidRPr="00353CFB" w:rsidRDefault="00514A4E" w:rsidP="00674D5A">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sz w:val="22"/>
                <w:szCs w:val="22"/>
              </w:rPr>
              <w:t xml:space="preserve">Κάθε επιμορφωτική δράση  είναι απαραίτητο  να εντάσσεται στο πλαίσιο της ανανεωμένης μετεκπαίδευσης δηλαδή μιας επιμορφωτικής διαδικασίας μεγάλης διάρκειας, με απαλλαγή από τα διδακτικά καθήκοντα και με αποφασιστικό λόγο στη διαμόρφωση του περιεχομένου </w:t>
            </w:r>
            <w:r w:rsidR="00674D5A">
              <w:rPr>
                <w:rFonts w:asciiTheme="minorHAnsi" w:hAnsiTheme="minorHAnsi" w:cstheme="minorHAnsi"/>
                <w:sz w:val="22"/>
                <w:szCs w:val="22"/>
              </w:rPr>
              <w:t>της,</w:t>
            </w:r>
            <w:r w:rsidRPr="00353CFB">
              <w:rPr>
                <w:rFonts w:asciiTheme="minorHAnsi" w:hAnsiTheme="minorHAnsi" w:cstheme="minorHAnsi"/>
                <w:sz w:val="22"/>
                <w:szCs w:val="22"/>
              </w:rPr>
              <w:t xml:space="preserve"> τόσο των Παιδαγωγικών Τμημάτων όσο και των ίδιων των </w:t>
            </w:r>
            <w:r w:rsidR="004548C6" w:rsidRPr="004548C6">
              <w:rPr>
                <w:rFonts w:asciiTheme="minorHAnsi" w:hAnsiTheme="minorHAnsi" w:cstheme="minorHAnsi"/>
                <w:sz w:val="22"/>
                <w:szCs w:val="22"/>
              </w:rPr>
              <w:t>εκπαιδευτικών</w:t>
            </w:r>
            <w:r w:rsidRPr="00353CFB">
              <w:rPr>
                <w:rFonts w:asciiTheme="minorHAnsi" w:hAnsiTheme="minorHAnsi" w:cstheme="minorHAnsi"/>
                <w:b/>
                <w:bCs/>
                <w:i/>
                <w:iCs/>
                <w:sz w:val="22"/>
                <w:szCs w:val="22"/>
              </w:rPr>
              <w:t xml:space="preserve">.  </w:t>
            </w:r>
          </w:p>
        </w:tc>
      </w:tr>
      <w:tr w:rsidR="002935A7" w:rsidRPr="00353CFB" w:rsidTr="00675677">
        <w:tc>
          <w:tcPr>
            <w:tcW w:w="3573" w:type="dxa"/>
            <w:gridSpan w:val="2"/>
            <w:vAlign w:val="center"/>
          </w:tcPr>
          <w:p w:rsidR="0041282A" w:rsidRPr="00353CFB" w:rsidRDefault="001F348C" w:rsidP="00674D5A">
            <w:pPr>
              <w:jc w:val="center"/>
              <w:rPr>
                <w:rFonts w:cstheme="minorHAnsi"/>
                <w:sz w:val="22"/>
                <w:szCs w:val="22"/>
              </w:rPr>
            </w:pPr>
            <w:r w:rsidRPr="00353CFB">
              <w:rPr>
                <w:rFonts w:cstheme="minorHAnsi"/>
                <w:b/>
                <w:bCs/>
                <w:sz w:val="22"/>
                <w:szCs w:val="22"/>
              </w:rPr>
              <w:t>Προτάσεις για τον Συλλογικό́ Προγραμματισμό́ του επόμενου εχτούς/ για συνέχιση της Δράσης/ για νέες Δράσεις</w:t>
            </w:r>
          </w:p>
        </w:tc>
        <w:tc>
          <w:tcPr>
            <w:tcW w:w="6941" w:type="dxa"/>
            <w:gridSpan w:val="5"/>
          </w:tcPr>
          <w:p w:rsidR="0041282A" w:rsidRPr="00353CFB" w:rsidRDefault="00674D5A" w:rsidP="00674D5A">
            <w:pPr>
              <w:pStyle w:val="Web"/>
              <w:spacing w:before="0" w:beforeAutospacing="0" w:after="0" w:afterAutospacing="0"/>
              <w:jc w:val="both"/>
              <w:rPr>
                <w:rFonts w:asciiTheme="minorHAnsi" w:hAnsiTheme="minorHAnsi" w:cstheme="minorHAnsi"/>
                <w:b/>
                <w:bCs/>
                <w:i/>
                <w:iCs/>
                <w:sz w:val="22"/>
                <w:szCs w:val="22"/>
              </w:rPr>
            </w:pPr>
            <w:r>
              <w:rPr>
                <w:rFonts w:asciiTheme="minorHAnsi" w:hAnsiTheme="minorHAnsi" w:cstheme="minorHAnsi"/>
                <w:sz w:val="22"/>
                <w:szCs w:val="22"/>
              </w:rPr>
              <w:t>Ποιοτική μελέτη</w:t>
            </w:r>
            <w:r w:rsidR="00514A4E" w:rsidRPr="00353CFB">
              <w:rPr>
                <w:rFonts w:asciiTheme="minorHAnsi" w:hAnsiTheme="minorHAnsi" w:cstheme="minorHAnsi"/>
                <w:sz w:val="22"/>
                <w:szCs w:val="22"/>
              </w:rPr>
              <w:t xml:space="preserve">  </w:t>
            </w:r>
            <w:r>
              <w:rPr>
                <w:rFonts w:asciiTheme="minorHAnsi" w:hAnsiTheme="minorHAnsi" w:cstheme="minorHAnsi"/>
                <w:sz w:val="22"/>
                <w:szCs w:val="22"/>
              </w:rPr>
              <w:t>τ</w:t>
            </w:r>
            <w:r w:rsidR="00514A4E" w:rsidRPr="00353CFB">
              <w:rPr>
                <w:rFonts w:asciiTheme="minorHAnsi" w:hAnsiTheme="minorHAnsi" w:cstheme="minorHAnsi"/>
                <w:sz w:val="22"/>
                <w:szCs w:val="22"/>
              </w:rPr>
              <w:t>η</w:t>
            </w:r>
            <w:r>
              <w:rPr>
                <w:rFonts w:asciiTheme="minorHAnsi" w:hAnsiTheme="minorHAnsi" w:cstheme="minorHAnsi"/>
                <w:sz w:val="22"/>
                <w:szCs w:val="22"/>
              </w:rPr>
              <w:t>ς</w:t>
            </w:r>
            <w:r w:rsidR="00514A4E" w:rsidRPr="00353CFB">
              <w:rPr>
                <w:rFonts w:asciiTheme="minorHAnsi" w:hAnsiTheme="minorHAnsi" w:cstheme="minorHAnsi"/>
                <w:sz w:val="22"/>
                <w:szCs w:val="22"/>
              </w:rPr>
              <w:t xml:space="preserve"> κριτικής των εκπαιδευτικών για τα σχολικά εγχειρίδια και </w:t>
            </w:r>
            <w:r>
              <w:rPr>
                <w:rFonts w:asciiTheme="minorHAnsi" w:hAnsiTheme="minorHAnsi" w:cstheme="minorHAnsi"/>
                <w:sz w:val="22"/>
                <w:szCs w:val="22"/>
              </w:rPr>
              <w:t>διάχυσή της προς την κοινωνία και την εκπαιδευτική κοινότητα</w:t>
            </w:r>
          </w:p>
        </w:tc>
      </w:tr>
    </w:tbl>
    <w:p w:rsidR="005D4C58" w:rsidRPr="00353CFB" w:rsidRDefault="005D4C58" w:rsidP="00353CFB">
      <w:pPr>
        <w:ind w:left="-142"/>
        <w:rPr>
          <w:rFonts w:cstheme="minorHAnsi"/>
          <w:sz w:val="22"/>
          <w:szCs w:val="22"/>
        </w:rPr>
      </w:pPr>
    </w:p>
    <w:p w:rsidR="00230C0D" w:rsidRPr="00353CFB" w:rsidRDefault="00230C0D" w:rsidP="00353CFB">
      <w:pPr>
        <w:rPr>
          <w:rFonts w:cstheme="minorHAnsi"/>
          <w:sz w:val="22"/>
          <w:szCs w:val="22"/>
        </w:rPr>
      </w:pPr>
    </w:p>
    <w:p w:rsidR="001B02E4" w:rsidRDefault="006F1B35" w:rsidP="00646F16">
      <w:pPr>
        <w:jc w:val="center"/>
        <w:rPr>
          <w:rFonts w:cstheme="minorHAnsi"/>
          <w:sz w:val="22"/>
          <w:szCs w:val="22"/>
        </w:rPr>
      </w:pPr>
      <w:r w:rsidRPr="00353CFB">
        <w:rPr>
          <w:rFonts w:cstheme="minorHAnsi"/>
          <w:sz w:val="22"/>
          <w:szCs w:val="22"/>
        </w:rPr>
        <w:br w:type="page"/>
      </w:r>
    </w:p>
    <w:p w:rsidR="003B7BE9" w:rsidRPr="005E1EC1" w:rsidRDefault="001B02E4" w:rsidP="001B02E4">
      <w:pPr>
        <w:jc w:val="center"/>
        <w:rPr>
          <w:rFonts w:cstheme="minorHAnsi"/>
          <w:b/>
          <w:sz w:val="28"/>
          <w:szCs w:val="22"/>
        </w:rPr>
      </w:pPr>
      <w:r w:rsidRPr="005E1EC1">
        <w:rPr>
          <w:rFonts w:cstheme="minorHAnsi"/>
          <w:b/>
          <w:sz w:val="28"/>
          <w:szCs w:val="22"/>
        </w:rPr>
        <w:lastRenderedPageBreak/>
        <w:t>ΔΗΜΟΤΙΚΑ / ΑΞΟΝΑΣ 2</w:t>
      </w:r>
    </w:p>
    <w:tbl>
      <w:tblPr>
        <w:tblStyle w:val="a3"/>
        <w:tblW w:w="0" w:type="auto"/>
        <w:tblInd w:w="108" w:type="dxa"/>
        <w:tblLook w:val="04A0" w:firstRow="1" w:lastRow="0" w:firstColumn="1" w:lastColumn="0" w:noHBand="0" w:noVBand="1"/>
      </w:tblPr>
      <w:tblGrid>
        <w:gridCol w:w="3290"/>
        <w:gridCol w:w="708"/>
        <w:gridCol w:w="1784"/>
        <w:gridCol w:w="1049"/>
        <w:gridCol w:w="481"/>
        <w:gridCol w:w="1530"/>
        <w:gridCol w:w="1530"/>
      </w:tblGrid>
      <w:tr w:rsidR="002935A7" w:rsidRPr="00353CFB" w:rsidTr="001B02E4">
        <w:trPr>
          <w:trHeight w:val="182"/>
        </w:trPr>
        <w:tc>
          <w:tcPr>
            <w:tcW w:w="3290" w:type="dxa"/>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Άξονας 2</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Στόχοι</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Σχέδια Δράσης</w:t>
            </w:r>
          </w:p>
        </w:tc>
      </w:tr>
      <w:tr w:rsidR="002935A7" w:rsidRPr="00353CFB" w:rsidTr="001B02E4">
        <w:trPr>
          <w:trHeight w:val="181"/>
        </w:trPr>
        <w:tc>
          <w:tcPr>
            <w:tcW w:w="3290" w:type="dxa"/>
            <w:shd w:val="clear" w:color="auto" w:fill="C3D69B"/>
            <w:vAlign w:val="center"/>
          </w:tcPr>
          <w:p w:rsidR="00230C0D" w:rsidRPr="00353CFB" w:rsidRDefault="00230C0D" w:rsidP="00E31BD5">
            <w:pPr>
              <w:jc w:val="center"/>
              <w:rPr>
                <w:rFonts w:cstheme="minorHAnsi"/>
                <w:sz w:val="22"/>
                <w:szCs w:val="22"/>
              </w:rPr>
            </w:pPr>
            <w:r w:rsidRPr="00353CFB">
              <w:rPr>
                <w:rFonts w:cstheme="minorHAnsi"/>
                <w:sz w:val="22"/>
                <w:szCs w:val="22"/>
              </w:rPr>
              <w:t>Σχολική διαρροή, φοίτηση</w:t>
            </w:r>
          </w:p>
        </w:tc>
        <w:tc>
          <w:tcPr>
            <w:tcW w:w="3541" w:type="dxa"/>
            <w:gridSpan w:val="3"/>
            <w:shd w:val="clear" w:color="auto" w:fill="C3D69B"/>
            <w:vAlign w:val="center"/>
          </w:tcPr>
          <w:p w:rsidR="00230C0D" w:rsidRPr="00353CFB" w:rsidRDefault="00230C0D" w:rsidP="00E31BD5">
            <w:pPr>
              <w:jc w:val="center"/>
              <w:rPr>
                <w:rFonts w:cstheme="minorHAnsi"/>
                <w:sz w:val="22"/>
                <w:szCs w:val="22"/>
              </w:rPr>
            </w:pPr>
            <w:r w:rsidRPr="00353CFB">
              <w:rPr>
                <w:rFonts w:cstheme="minorHAnsi"/>
                <w:sz w:val="22"/>
                <w:szCs w:val="22"/>
              </w:rPr>
              <w:t>Να αντιμετωπιστούν οι ιδιαίτερες ανάγκες των μαθητών ευάλωτων κοινωνικών ομάδων και των οικογενειών τους.</w:t>
            </w:r>
          </w:p>
          <w:p w:rsidR="00230C0D" w:rsidRPr="00353CFB" w:rsidRDefault="00230C0D" w:rsidP="00E31BD5">
            <w:pPr>
              <w:jc w:val="center"/>
              <w:rPr>
                <w:rFonts w:cstheme="minorHAnsi"/>
                <w:sz w:val="22"/>
                <w:szCs w:val="22"/>
              </w:rPr>
            </w:pPr>
            <w:r w:rsidRPr="00353CFB">
              <w:rPr>
                <w:rFonts w:cstheme="minorHAnsi"/>
                <w:sz w:val="22"/>
                <w:szCs w:val="22"/>
              </w:rPr>
              <w:t>Δημιουργία Τμημάτων Ένταξης , φροντιστηριακών και ΖΕΠ επαρκή για όλους τους μαθητές και στελέχωση από οργανικά τοποθετημένους εκπαιδευτικούς.</w:t>
            </w:r>
          </w:p>
        </w:tc>
        <w:tc>
          <w:tcPr>
            <w:tcW w:w="3541" w:type="dxa"/>
            <w:gridSpan w:val="3"/>
            <w:shd w:val="clear" w:color="auto" w:fill="C3D69B"/>
            <w:vAlign w:val="center"/>
          </w:tcPr>
          <w:p w:rsidR="00230C0D" w:rsidRPr="00353CFB" w:rsidRDefault="00230C0D" w:rsidP="00E31BD5">
            <w:pPr>
              <w:jc w:val="center"/>
              <w:rPr>
                <w:rFonts w:cstheme="minorHAnsi"/>
                <w:sz w:val="22"/>
                <w:szCs w:val="22"/>
              </w:rPr>
            </w:pPr>
            <w:r w:rsidRPr="00353CFB">
              <w:rPr>
                <w:rFonts w:cstheme="minorHAnsi"/>
                <w:sz w:val="22"/>
                <w:szCs w:val="22"/>
              </w:rPr>
              <w:t>Διαπολιτισμική εκπαίδευση για την υποστήριξη των ευάλωτων κοινωνικών ομάδων</w:t>
            </w:r>
          </w:p>
        </w:tc>
      </w:tr>
      <w:tr w:rsidR="002935A7" w:rsidRPr="00353CFB" w:rsidTr="001B02E4">
        <w:tc>
          <w:tcPr>
            <w:tcW w:w="10372" w:type="dxa"/>
            <w:gridSpan w:val="7"/>
            <w:shd w:val="clear" w:color="auto" w:fill="8EAADB" w:themeFill="accent1" w:themeFillTint="99"/>
            <w:vAlign w:val="center"/>
          </w:tcPr>
          <w:p w:rsidR="00230C0D" w:rsidRPr="00353CFB" w:rsidRDefault="00230C0D" w:rsidP="00353CFB">
            <w:pPr>
              <w:rPr>
                <w:rFonts w:cstheme="minorHAnsi"/>
                <w:sz w:val="22"/>
                <w:szCs w:val="22"/>
              </w:rPr>
            </w:pPr>
          </w:p>
          <w:p w:rsidR="00230C0D" w:rsidRPr="00520D11" w:rsidRDefault="00520D11" w:rsidP="00520D11">
            <w:pPr>
              <w:jc w:val="center"/>
              <w:rPr>
                <w:rFonts w:cstheme="minorHAnsi"/>
                <w:b/>
                <w:bCs/>
                <w:sz w:val="22"/>
                <w:szCs w:val="22"/>
              </w:rPr>
            </w:pPr>
            <w:r>
              <w:rPr>
                <w:rFonts w:cstheme="minorHAnsi"/>
                <w:b/>
                <w:bCs/>
                <w:sz w:val="22"/>
                <w:szCs w:val="22"/>
              </w:rPr>
              <w:t>Β. Υλοποίηση της Δράσης</w:t>
            </w:r>
          </w:p>
        </w:tc>
      </w:tr>
      <w:tr w:rsidR="002935A7" w:rsidRPr="00353CFB" w:rsidTr="001B02E4">
        <w:tc>
          <w:tcPr>
            <w:tcW w:w="10372" w:type="dxa"/>
            <w:gridSpan w:val="7"/>
          </w:tcPr>
          <w:p w:rsidR="000800C3" w:rsidRPr="00353CFB" w:rsidRDefault="00C558BA" w:rsidP="00E31BD5">
            <w:pPr>
              <w:jc w:val="both"/>
              <w:rPr>
                <w:rFonts w:cstheme="minorHAnsi"/>
                <w:b/>
                <w:bCs/>
                <w:sz w:val="22"/>
                <w:szCs w:val="22"/>
              </w:rPr>
            </w:pPr>
            <w:r w:rsidRPr="00353CFB">
              <w:rPr>
                <w:rFonts w:cstheme="minorHAnsi"/>
                <w:b/>
                <w:bCs/>
                <w:sz w:val="22"/>
                <w:szCs w:val="22"/>
              </w:rPr>
              <w:t>Π</w:t>
            </w:r>
            <w:r w:rsidR="00CD56EF" w:rsidRPr="00353CFB">
              <w:rPr>
                <w:rFonts w:cstheme="minorHAnsi"/>
                <w:b/>
                <w:bCs/>
                <w:sz w:val="22"/>
                <w:szCs w:val="22"/>
              </w:rPr>
              <w:t xml:space="preserve">ραγματοποιήθηκαν </w:t>
            </w:r>
            <w:r w:rsidR="000800C3" w:rsidRPr="00353CFB">
              <w:rPr>
                <w:rFonts w:cstheme="minorHAnsi"/>
                <w:b/>
                <w:bCs/>
                <w:sz w:val="22"/>
                <w:szCs w:val="22"/>
              </w:rPr>
              <w:t xml:space="preserve">χρονολογικά </w:t>
            </w:r>
            <w:r w:rsidR="00CD56EF" w:rsidRPr="00353CFB">
              <w:rPr>
                <w:rFonts w:cstheme="minorHAnsi"/>
                <w:b/>
                <w:bCs/>
                <w:sz w:val="22"/>
                <w:szCs w:val="22"/>
              </w:rPr>
              <w:t>οι ακόλουθες ενέργειες, εκδηλώσεις, δραστηριότητες:</w:t>
            </w:r>
          </w:p>
          <w:p w:rsidR="00F02F97" w:rsidRPr="00353CFB" w:rsidRDefault="00F02F97" w:rsidP="00E31BD5">
            <w:pPr>
              <w:jc w:val="both"/>
              <w:rPr>
                <w:rFonts w:cstheme="minorHAnsi"/>
                <w:sz w:val="22"/>
                <w:szCs w:val="22"/>
              </w:rPr>
            </w:pPr>
            <w:r w:rsidRPr="00353CFB">
              <w:rPr>
                <w:rFonts w:cstheme="minorHAnsi"/>
                <w:b/>
                <w:bCs/>
                <w:sz w:val="22"/>
                <w:szCs w:val="22"/>
              </w:rPr>
              <w:t>13 Φεβρουαρίου 2022:</w:t>
            </w:r>
            <w:r w:rsidRPr="00353CFB">
              <w:rPr>
                <w:rFonts w:cstheme="minorHAnsi"/>
                <w:sz w:val="22"/>
                <w:szCs w:val="22"/>
              </w:rPr>
              <w:t xml:space="preserve"> </w:t>
            </w:r>
            <w:r w:rsidR="0092356B" w:rsidRPr="00353CFB">
              <w:rPr>
                <w:rFonts w:cstheme="minorHAnsi"/>
                <w:sz w:val="22"/>
                <w:szCs w:val="22"/>
              </w:rPr>
              <w:t xml:space="preserve">Συμμετοχή σε πανελλαδική διαδικτυακή ημερίδα για τη σχολική διαρροή </w:t>
            </w:r>
            <w:r w:rsidRPr="00353CFB">
              <w:rPr>
                <w:rFonts w:cstheme="minorHAnsi"/>
                <w:sz w:val="22"/>
                <w:szCs w:val="22"/>
              </w:rPr>
              <w:t xml:space="preserve">και Φοίτηση με θέμα: </w:t>
            </w:r>
            <w:r w:rsidRPr="00353CFB">
              <w:rPr>
                <w:rFonts w:cstheme="minorHAnsi"/>
                <w:i/>
                <w:iCs/>
                <w:sz w:val="22"/>
                <w:szCs w:val="22"/>
              </w:rPr>
              <w:t>«Οι ευάλωτες κοινωνικές ομάδες και οι κοινωνικές παράμετροι που καθορίζουν τη σχολική διαρροή στη Γενική εκπαίδευση, καθώς και τα εμπόδια που οδηγούν στον αποκλεισμό των ΑΕΑ από την Ειδική Αγωγή και Εκπαίδευση. Διαπολιτισμική εκπαίδευση, ενίσχυση όλων των αντισταθμιστικών θεσμών Γενικής και Ειδικής Αγωγής και υλικές προϋποθέσεις για την εξάλειψη των εμποδίων».</w:t>
            </w:r>
            <w:r w:rsidR="000800C3" w:rsidRPr="00353CFB">
              <w:rPr>
                <w:rFonts w:cstheme="minorHAnsi"/>
                <w:i/>
                <w:iCs/>
                <w:sz w:val="22"/>
                <w:szCs w:val="22"/>
              </w:rPr>
              <w:t xml:space="preserve"> </w:t>
            </w:r>
            <w:r w:rsidR="000800C3" w:rsidRPr="00353CFB">
              <w:rPr>
                <w:rFonts w:cstheme="minorHAnsi"/>
                <w:sz w:val="22"/>
                <w:szCs w:val="22"/>
              </w:rPr>
              <w:t>Η</w:t>
            </w:r>
            <w:r w:rsidRPr="00353CFB">
              <w:rPr>
                <w:rFonts w:cstheme="minorHAnsi"/>
                <w:sz w:val="22"/>
                <w:szCs w:val="22"/>
              </w:rPr>
              <w:t xml:space="preserve"> ημε</w:t>
            </w:r>
            <w:r w:rsidR="000800C3" w:rsidRPr="00353CFB">
              <w:rPr>
                <w:rFonts w:cstheme="minorHAnsi"/>
                <w:sz w:val="22"/>
                <w:szCs w:val="22"/>
              </w:rPr>
              <w:t>ρ</w:t>
            </w:r>
            <w:r w:rsidRPr="00353CFB">
              <w:rPr>
                <w:rFonts w:cstheme="minorHAnsi"/>
                <w:sz w:val="22"/>
                <w:szCs w:val="22"/>
              </w:rPr>
              <w:t>ίδα πραγματοποιήθηκε</w:t>
            </w:r>
            <w:r w:rsidR="000800C3" w:rsidRPr="00353CFB">
              <w:rPr>
                <w:rFonts w:cstheme="minorHAnsi"/>
                <w:sz w:val="22"/>
                <w:szCs w:val="22"/>
              </w:rPr>
              <w:t xml:space="preserve"> </w:t>
            </w:r>
            <w:r w:rsidRPr="00353CFB">
              <w:rPr>
                <w:rFonts w:cstheme="minorHAnsi"/>
                <w:sz w:val="22"/>
                <w:szCs w:val="22"/>
              </w:rPr>
              <w:t xml:space="preserve">και προβλήθηκε διαδικτυακά </w:t>
            </w:r>
            <w:r w:rsidR="000800C3" w:rsidRPr="00353CFB">
              <w:rPr>
                <w:rFonts w:cstheme="minorHAnsi"/>
                <w:sz w:val="22"/>
                <w:szCs w:val="22"/>
              </w:rPr>
              <w:t>με εισηγητές</w:t>
            </w:r>
            <w:r w:rsidRPr="00353CFB">
              <w:rPr>
                <w:rFonts w:cstheme="minorHAnsi"/>
                <w:sz w:val="22"/>
                <w:szCs w:val="22"/>
              </w:rPr>
              <w:t xml:space="preserve"> </w:t>
            </w:r>
            <w:r w:rsidR="000800C3" w:rsidRPr="00353CFB">
              <w:rPr>
                <w:rFonts w:cstheme="minorHAnsi"/>
                <w:sz w:val="22"/>
                <w:szCs w:val="22"/>
              </w:rPr>
              <w:t>τους</w:t>
            </w:r>
            <w:r w:rsidRPr="00353CFB">
              <w:rPr>
                <w:rFonts w:cstheme="minorHAnsi"/>
                <w:sz w:val="22"/>
                <w:szCs w:val="22"/>
              </w:rPr>
              <w:t xml:space="preserve"> </w:t>
            </w:r>
            <w:r w:rsidRPr="00353CFB">
              <w:rPr>
                <w:rFonts w:cstheme="minorHAnsi"/>
                <w:b/>
                <w:bCs/>
                <w:sz w:val="22"/>
                <w:szCs w:val="22"/>
              </w:rPr>
              <w:t xml:space="preserve">Αργύρη </w:t>
            </w:r>
            <w:proofErr w:type="spellStart"/>
            <w:r w:rsidRPr="00353CFB">
              <w:rPr>
                <w:rFonts w:cstheme="minorHAnsi"/>
                <w:b/>
                <w:bCs/>
                <w:sz w:val="22"/>
                <w:szCs w:val="22"/>
              </w:rPr>
              <w:t>Κυρίδη</w:t>
            </w:r>
            <w:proofErr w:type="spellEnd"/>
            <w:r w:rsidRPr="00353CFB">
              <w:rPr>
                <w:rFonts w:cstheme="minorHAnsi"/>
                <w:sz w:val="22"/>
                <w:szCs w:val="22"/>
              </w:rPr>
              <w:t xml:space="preserve">, Καθηγητή Κοινωνιολογίας της Εκπαίδευσης και Μεθόδων Κοινωνικής Έρευνας, Τμήμα Επιστημών Προσχολικής Αγωγής και Εκπαίδευσης του Α.Π.Θ., </w:t>
            </w:r>
            <w:r w:rsidRPr="00353CFB">
              <w:rPr>
                <w:rFonts w:cstheme="minorHAnsi"/>
                <w:b/>
                <w:bCs/>
                <w:sz w:val="22"/>
                <w:szCs w:val="22"/>
              </w:rPr>
              <w:t>Σπύρο Σούλη</w:t>
            </w:r>
            <w:r w:rsidRPr="00353CFB">
              <w:rPr>
                <w:rFonts w:cstheme="minorHAnsi"/>
                <w:sz w:val="22"/>
                <w:szCs w:val="22"/>
              </w:rPr>
              <w:t>, Αναπληρωτή Καθηγητή Ειδικής Αγωγής του ΠΤΔΕ του Πανεπιστημίου Ιωαννίνων</w:t>
            </w:r>
            <w:r w:rsidR="00CD56EF" w:rsidRPr="00353CFB">
              <w:rPr>
                <w:rFonts w:cstheme="minorHAnsi"/>
                <w:sz w:val="22"/>
                <w:szCs w:val="22"/>
              </w:rPr>
              <w:t xml:space="preserve"> και </w:t>
            </w:r>
            <w:r w:rsidRPr="00353CFB">
              <w:rPr>
                <w:rFonts w:cstheme="minorHAnsi"/>
                <w:b/>
                <w:bCs/>
                <w:sz w:val="22"/>
                <w:szCs w:val="22"/>
              </w:rPr>
              <w:t>Παύλο Χαραμή</w:t>
            </w:r>
            <w:r w:rsidR="009F3B64">
              <w:rPr>
                <w:rFonts w:cstheme="minorHAnsi"/>
                <w:sz w:val="22"/>
                <w:szCs w:val="22"/>
              </w:rPr>
              <w:t>, εκπαιδευτικό και ερευνητή</w:t>
            </w:r>
            <w:r w:rsidRPr="00353CFB">
              <w:rPr>
                <w:rFonts w:cstheme="minorHAnsi"/>
                <w:sz w:val="22"/>
                <w:szCs w:val="22"/>
              </w:rPr>
              <w:t>.</w:t>
            </w:r>
          </w:p>
          <w:p w:rsidR="000800C3" w:rsidRPr="00353CFB" w:rsidRDefault="000800C3" w:rsidP="00E31BD5">
            <w:pPr>
              <w:tabs>
                <w:tab w:val="left" w:pos="604"/>
              </w:tabs>
              <w:ind w:left="36"/>
              <w:jc w:val="both"/>
              <w:rPr>
                <w:rFonts w:cstheme="minorHAnsi"/>
                <w:b/>
                <w:bCs/>
                <w:sz w:val="22"/>
                <w:szCs w:val="22"/>
              </w:rPr>
            </w:pPr>
            <w:r w:rsidRPr="00353CFB">
              <w:rPr>
                <w:rFonts w:cstheme="minorHAnsi"/>
                <w:b/>
                <w:bCs/>
                <w:sz w:val="22"/>
                <w:szCs w:val="22"/>
              </w:rPr>
              <w:t xml:space="preserve">17 Απριλίου 2022: </w:t>
            </w:r>
            <w:r w:rsidRPr="00353CFB">
              <w:rPr>
                <w:rFonts w:cstheme="minorHAnsi"/>
                <w:sz w:val="22"/>
                <w:szCs w:val="22"/>
              </w:rPr>
              <w:t>Συμμετοχή και παρακολούθηση συζήτησης</w:t>
            </w:r>
            <w:r w:rsidR="00C558BA" w:rsidRPr="00353CFB">
              <w:rPr>
                <w:rFonts w:cstheme="minorHAnsi"/>
                <w:sz w:val="22"/>
                <w:szCs w:val="22"/>
              </w:rPr>
              <w:t xml:space="preserve"> (</w:t>
            </w:r>
            <w:r w:rsidRPr="00353CFB">
              <w:rPr>
                <w:rFonts w:cstheme="minorHAnsi"/>
                <w:sz w:val="22"/>
                <w:szCs w:val="22"/>
              </w:rPr>
              <w:t>στρογγυλό τραπέζι</w:t>
            </w:r>
            <w:r w:rsidR="00C558BA" w:rsidRPr="00353CFB">
              <w:rPr>
                <w:rFonts w:cstheme="minorHAnsi"/>
                <w:sz w:val="22"/>
                <w:szCs w:val="22"/>
              </w:rPr>
              <w:t>)</w:t>
            </w:r>
            <w:r w:rsidRPr="00353CFB">
              <w:rPr>
                <w:rFonts w:cstheme="minorHAnsi"/>
                <w:sz w:val="22"/>
                <w:szCs w:val="22"/>
              </w:rPr>
              <w:t xml:space="preserve"> με θέμα: </w:t>
            </w:r>
            <w:r w:rsidRPr="00353CFB">
              <w:rPr>
                <w:rFonts w:cstheme="minorHAnsi"/>
                <w:i/>
                <w:iCs/>
                <w:sz w:val="22"/>
                <w:szCs w:val="22"/>
              </w:rPr>
              <w:t>«Σχολική διαρροή και φοίτηση, η εμπειρία των διαπολιτισμικών σχολείων»</w:t>
            </w:r>
            <w:r w:rsidRPr="00353CFB">
              <w:rPr>
                <w:rFonts w:cstheme="minorHAnsi"/>
                <w:sz w:val="22"/>
                <w:szCs w:val="22"/>
              </w:rPr>
              <w:t xml:space="preserve">. Η Συζήτηση πραγματοποιήθηκε και προβλήθηκε διαδικτυακά με εισηγητές την </w:t>
            </w:r>
            <w:r w:rsidRPr="00353CFB">
              <w:rPr>
                <w:rStyle w:val="a5"/>
                <w:rFonts w:cstheme="minorHAnsi"/>
                <w:sz w:val="22"/>
                <w:szCs w:val="22"/>
              </w:rPr>
              <w:t>Ανδρούσου Αλεξάνδρα,</w:t>
            </w:r>
            <w:r w:rsidRPr="00353CFB">
              <w:rPr>
                <w:rFonts w:cstheme="minorHAnsi"/>
                <w:sz w:val="22"/>
                <w:szCs w:val="22"/>
              </w:rPr>
              <w:t xml:space="preserve"> </w:t>
            </w:r>
            <w:r w:rsidR="009F3B64">
              <w:rPr>
                <w:rFonts w:cstheme="minorHAnsi"/>
                <w:sz w:val="22"/>
                <w:szCs w:val="22"/>
              </w:rPr>
              <w:t>Κ</w:t>
            </w:r>
            <w:r w:rsidRPr="00353CFB">
              <w:rPr>
                <w:rFonts w:cstheme="minorHAnsi"/>
                <w:sz w:val="22"/>
                <w:szCs w:val="22"/>
              </w:rPr>
              <w:t xml:space="preserve">αθηγήτρια στο Τμήμα Εκπαίδευσης και Αγωγής στην Προσχολική Ηλικία (ΤΕΑΠΗ), του Εθνικού Καποδιστριακού Πανεπιστημίου Αθήνας και τον </w:t>
            </w:r>
            <w:r w:rsidRPr="00353CFB">
              <w:rPr>
                <w:rFonts w:cstheme="minorHAnsi"/>
                <w:b/>
                <w:bCs/>
                <w:sz w:val="22"/>
                <w:szCs w:val="22"/>
              </w:rPr>
              <w:t>Πέτρο Χαραβιτσίδη</w:t>
            </w:r>
            <w:r w:rsidRPr="00353CFB">
              <w:rPr>
                <w:rFonts w:cstheme="minorHAnsi"/>
                <w:sz w:val="22"/>
                <w:szCs w:val="22"/>
              </w:rPr>
              <w:t xml:space="preserve"> </w:t>
            </w:r>
            <w:r w:rsidR="009F3B64">
              <w:rPr>
                <w:rFonts w:cstheme="minorHAnsi"/>
                <w:sz w:val="22"/>
                <w:szCs w:val="22"/>
              </w:rPr>
              <w:t>Ε</w:t>
            </w:r>
            <w:r w:rsidRPr="00353CFB">
              <w:rPr>
                <w:rFonts w:cstheme="minorHAnsi"/>
                <w:sz w:val="22"/>
                <w:szCs w:val="22"/>
              </w:rPr>
              <w:t xml:space="preserve">πίκουρο </w:t>
            </w:r>
            <w:r w:rsidR="009F3B64">
              <w:rPr>
                <w:rFonts w:cstheme="minorHAnsi"/>
                <w:sz w:val="22"/>
                <w:szCs w:val="22"/>
              </w:rPr>
              <w:t>Κ</w:t>
            </w:r>
            <w:r w:rsidRPr="00353CFB">
              <w:rPr>
                <w:rFonts w:cstheme="minorHAnsi"/>
                <w:sz w:val="22"/>
                <w:szCs w:val="22"/>
              </w:rPr>
              <w:t xml:space="preserve">αθηγητή στο Τμήμα Εκπαίδευσης και Αγωγής στην Προσχολική Ηλικία (ΤΕΑΠΗ), του Εθνικού Καποδιστριακού Πανεπιστημίου Αθήνας. </w:t>
            </w:r>
            <w:r w:rsidRPr="00353CFB">
              <w:rPr>
                <w:rStyle w:val="a5"/>
                <w:rFonts w:cstheme="minorHAnsi"/>
                <w:b w:val="0"/>
                <w:bCs w:val="0"/>
                <w:sz w:val="22"/>
                <w:szCs w:val="22"/>
              </w:rPr>
              <w:t>Στη συζήτηση συμμετείχαν εκπρόσωποι Συλλόγων Διδασκόντων Διαπολιτισμικών Σχολείων.</w:t>
            </w:r>
          </w:p>
          <w:p w:rsidR="00F02F97" w:rsidRDefault="00FB56FE" w:rsidP="00E31BD5">
            <w:pPr>
              <w:tabs>
                <w:tab w:val="left" w:pos="604"/>
              </w:tabs>
              <w:ind w:left="36"/>
              <w:jc w:val="both"/>
              <w:rPr>
                <w:rFonts w:cstheme="minorHAnsi"/>
                <w:sz w:val="22"/>
                <w:szCs w:val="22"/>
              </w:rPr>
            </w:pPr>
            <w:r w:rsidRPr="00353CFB">
              <w:rPr>
                <w:rFonts w:cstheme="minorHAnsi"/>
                <w:b/>
                <w:bCs/>
                <w:sz w:val="22"/>
                <w:szCs w:val="22"/>
              </w:rPr>
              <w:t>Μάιο</w:t>
            </w:r>
            <w:r>
              <w:rPr>
                <w:rFonts w:cstheme="minorHAnsi"/>
                <w:b/>
                <w:bCs/>
                <w:sz w:val="22"/>
                <w:szCs w:val="22"/>
              </w:rPr>
              <w:t>ς</w:t>
            </w:r>
            <w:r w:rsidR="000800C3" w:rsidRPr="00353CFB">
              <w:rPr>
                <w:rFonts w:cstheme="minorHAnsi"/>
                <w:b/>
                <w:bCs/>
                <w:sz w:val="22"/>
                <w:szCs w:val="22"/>
              </w:rPr>
              <w:t xml:space="preserve"> 2022:</w:t>
            </w:r>
            <w:r w:rsidR="000800C3" w:rsidRPr="00353CFB">
              <w:rPr>
                <w:rFonts w:cstheme="minorHAnsi"/>
                <w:sz w:val="22"/>
                <w:szCs w:val="22"/>
              </w:rPr>
              <w:t xml:space="preserve"> Συμμετοχή στη διεξαγωγή πανελλαδικής ηλεκτρονικής καταγραφής</w:t>
            </w:r>
            <w:r w:rsidR="000800C3" w:rsidRPr="00353CFB">
              <w:rPr>
                <w:rFonts w:cstheme="minorHAnsi"/>
                <w:b/>
                <w:sz w:val="22"/>
                <w:szCs w:val="22"/>
              </w:rPr>
              <w:t xml:space="preserve"> </w:t>
            </w:r>
            <w:r w:rsidR="000800C3" w:rsidRPr="00353CFB">
              <w:rPr>
                <w:rFonts w:cstheme="minorHAnsi"/>
                <w:sz w:val="22"/>
                <w:szCs w:val="22"/>
              </w:rPr>
              <w:t>των ελλείψεων σε Τμήματα Ένταξης  - Τμήματα</w:t>
            </w:r>
            <w:r w:rsidR="00EB71CD">
              <w:rPr>
                <w:rFonts w:cstheme="minorHAnsi"/>
                <w:sz w:val="22"/>
                <w:szCs w:val="22"/>
              </w:rPr>
              <w:t xml:space="preserve"> Ενισχυτικής Διδασκαλίας</w:t>
            </w:r>
            <w:r w:rsidR="000800C3" w:rsidRPr="00353CFB">
              <w:rPr>
                <w:rFonts w:cstheme="minorHAnsi"/>
                <w:sz w:val="22"/>
                <w:szCs w:val="22"/>
              </w:rPr>
              <w:t xml:space="preserve"> και ΖΕΠ (</w:t>
            </w:r>
            <w:r>
              <w:rPr>
                <w:rFonts w:cstheme="minorHAnsi"/>
                <w:sz w:val="22"/>
                <w:szCs w:val="22"/>
              </w:rPr>
              <w:t>Οργανικές θέσεις – Στελέχωση).</w:t>
            </w:r>
          </w:p>
          <w:p w:rsidR="00FB56FE" w:rsidRPr="00353CFB" w:rsidRDefault="00FB56FE" w:rsidP="00E31BD5">
            <w:pPr>
              <w:tabs>
                <w:tab w:val="left" w:pos="604"/>
              </w:tabs>
              <w:ind w:left="36"/>
              <w:jc w:val="both"/>
              <w:rPr>
                <w:rFonts w:cstheme="minorHAnsi"/>
                <w:sz w:val="22"/>
                <w:szCs w:val="22"/>
              </w:rPr>
            </w:pPr>
            <w:r>
              <w:rPr>
                <w:rFonts w:cstheme="minorHAnsi"/>
                <w:b/>
                <w:bCs/>
                <w:sz w:val="22"/>
                <w:szCs w:val="22"/>
              </w:rPr>
              <w:t>Μάιος 2022:</w:t>
            </w:r>
            <w:r>
              <w:rPr>
                <w:rFonts w:cstheme="minorHAnsi"/>
                <w:sz w:val="22"/>
                <w:szCs w:val="22"/>
              </w:rPr>
              <w:t xml:space="preserve"> Συμμετοχή στη διεξαγωγή ερευνητικής ηλεκτρονικής καταγραφής </w:t>
            </w:r>
            <w:r w:rsidRPr="00FB56FE">
              <w:rPr>
                <w:rFonts w:cstheme="minorHAnsi"/>
                <w:sz w:val="22"/>
                <w:szCs w:val="22"/>
              </w:rPr>
              <w:t>κενών / συγκέντρωση</w:t>
            </w:r>
            <w:r>
              <w:rPr>
                <w:rFonts w:cstheme="minorHAnsi"/>
                <w:sz w:val="22"/>
                <w:szCs w:val="22"/>
              </w:rPr>
              <w:t>ς</w:t>
            </w:r>
            <w:r w:rsidRPr="00FB56FE">
              <w:rPr>
                <w:rFonts w:cstheme="minorHAnsi"/>
                <w:sz w:val="22"/>
                <w:szCs w:val="22"/>
              </w:rPr>
              <w:t xml:space="preserve"> στοιχείων για την (</w:t>
            </w:r>
            <w:proofErr w:type="spellStart"/>
            <w:r w:rsidRPr="00FB56FE">
              <w:rPr>
                <w:rFonts w:cstheme="minorHAnsi"/>
                <w:sz w:val="22"/>
                <w:szCs w:val="22"/>
              </w:rPr>
              <w:t>υπο</w:t>
            </w:r>
            <w:proofErr w:type="spellEnd"/>
            <w:r w:rsidRPr="00FB56FE">
              <w:rPr>
                <w:rFonts w:cstheme="minorHAnsi"/>
                <w:sz w:val="22"/>
                <w:szCs w:val="22"/>
              </w:rPr>
              <w:t>)στελέχωση των σχολείων</w:t>
            </w:r>
            <w:r w:rsidR="0010757B">
              <w:rPr>
                <w:rFonts w:cstheme="minorHAnsi"/>
                <w:sz w:val="22"/>
                <w:szCs w:val="22"/>
              </w:rPr>
              <w:t>.</w:t>
            </w:r>
          </w:p>
          <w:p w:rsidR="00DD11D3" w:rsidRPr="00FB56FE" w:rsidRDefault="00FB56FE" w:rsidP="00E31BD5">
            <w:pPr>
              <w:tabs>
                <w:tab w:val="left" w:pos="604"/>
              </w:tabs>
              <w:ind w:left="36"/>
              <w:jc w:val="both"/>
              <w:rPr>
                <w:rFonts w:cstheme="minorHAnsi"/>
                <w:sz w:val="22"/>
                <w:szCs w:val="22"/>
              </w:rPr>
            </w:pPr>
            <w:r>
              <w:rPr>
                <w:rFonts w:cstheme="minorHAnsi"/>
                <w:b/>
                <w:bCs/>
                <w:sz w:val="22"/>
                <w:szCs w:val="22"/>
              </w:rPr>
              <w:t>Ιούνιος</w:t>
            </w:r>
            <w:r w:rsidR="00C558BA" w:rsidRPr="00353CFB">
              <w:rPr>
                <w:rFonts w:cstheme="minorHAnsi"/>
                <w:b/>
                <w:bCs/>
                <w:sz w:val="22"/>
                <w:szCs w:val="22"/>
              </w:rPr>
              <w:t xml:space="preserve"> 2022: </w:t>
            </w:r>
            <w:r w:rsidR="0092356B" w:rsidRPr="00353CFB">
              <w:rPr>
                <w:rFonts w:cstheme="minorHAnsi"/>
                <w:sz w:val="22"/>
                <w:szCs w:val="22"/>
              </w:rPr>
              <w:t>Ηλεκτρονική έκδοση (πρακτ</w:t>
            </w:r>
            <w:r>
              <w:rPr>
                <w:rFonts w:cstheme="minorHAnsi"/>
                <w:sz w:val="22"/>
                <w:szCs w:val="22"/>
              </w:rPr>
              <w:t xml:space="preserve">ικά ημερίδας – Επιλογή άρθρων) </w:t>
            </w:r>
          </w:p>
        </w:tc>
      </w:tr>
      <w:tr w:rsidR="002935A7" w:rsidRPr="00353CFB" w:rsidTr="001B02E4">
        <w:tc>
          <w:tcPr>
            <w:tcW w:w="10372" w:type="dxa"/>
            <w:gridSpan w:val="7"/>
            <w:shd w:val="clear" w:color="auto" w:fill="8EAADB" w:themeFill="accent1" w:themeFillTint="99"/>
            <w:vAlign w:val="center"/>
          </w:tcPr>
          <w:p w:rsidR="00230C0D" w:rsidRPr="00353CFB" w:rsidRDefault="00230C0D" w:rsidP="00353CFB">
            <w:pPr>
              <w:jc w:val="center"/>
              <w:rPr>
                <w:rFonts w:cstheme="minorHAnsi"/>
                <w:b/>
                <w:bCs/>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p w:rsidR="00230C0D" w:rsidRPr="00353CFB" w:rsidRDefault="00230C0D" w:rsidP="00353CFB">
            <w:pPr>
              <w:jc w:val="center"/>
              <w:rPr>
                <w:rFonts w:cstheme="minorHAnsi"/>
                <w:b/>
                <w:bCs/>
                <w:sz w:val="22"/>
                <w:szCs w:val="22"/>
              </w:rPr>
            </w:pPr>
          </w:p>
        </w:tc>
      </w:tr>
      <w:tr w:rsidR="002935A7" w:rsidRPr="00353CFB" w:rsidTr="00DD11D3">
        <w:tc>
          <w:tcPr>
            <w:tcW w:w="3998" w:type="dxa"/>
            <w:gridSpan w:val="2"/>
            <w:vAlign w:val="center"/>
          </w:tcPr>
          <w:p w:rsidR="00230C0D" w:rsidRPr="0010757B" w:rsidRDefault="00230C0D"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6374" w:type="dxa"/>
            <w:gridSpan w:val="5"/>
          </w:tcPr>
          <w:p w:rsidR="00230C0D" w:rsidRPr="00353CFB" w:rsidRDefault="00FB56FE" w:rsidP="00EC1053">
            <w:pPr>
              <w:jc w:val="both"/>
              <w:rPr>
                <w:rFonts w:cstheme="minorHAnsi"/>
                <w:sz w:val="22"/>
                <w:szCs w:val="22"/>
              </w:rPr>
            </w:pPr>
            <w:r>
              <w:rPr>
                <w:rFonts w:cstheme="minorHAnsi"/>
                <w:sz w:val="22"/>
                <w:szCs w:val="22"/>
              </w:rPr>
              <w:t xml:space="preserve">Μικρές χρονικές μετατοπίσεις στον αρχικό σχεδιασμό, </w:t>
            </w:r>
            <w:r w:rsidR="0010757B">
              <w:rPr>
                <w:rFonts w:cstheme="minorHAnsi"/>
                <w:sz w:val="22"/>
                <w:szCs w:val="22"/>
              </w:rPr>
              <w:t xml:space="preserve">λόγω των ιδιαίτερων συνθηκών της πανδημίας, </w:t>
            </w:r>
            <w:r>
              <w:rPr>
                <w:rFonts w:cstheme="minorHAnsi"/>
                <w:sz w:val="22"/>
                <w:szCs w:val="22"/>
              </w:rPr>
              <w:t>οι οποίες δεν επηρέασα</w:t>
            </w:r>
            <w:r w:rsidR="0010757B">
              <w:rPr>
                <w:rFonts w:cstheme="minorHAnsi"/>
                <w:sz w:val="22"/>
                <w:szCs w:val="22"/>
              </w:rPr>
              <w:t>ν</w:t>
            </w:r>
            <w:r>
              <w:rPr>
                <w:rFonts w:cstheme="minorHAnsi"/>
                <w:sz w:val="22"/>
                <w:szCs w:val="22"/>
              </w:rPr>
              <w:t xml:space="preserve"> καθόλου το περιεχόμενο του αρχικού </w:t>
            </w:r>
            <w:r w:rsidR="0010757B">
              <w:rPr>
                <w:rFonts w:cstheme="minorHAnsi"/>
                <w:sz w:val="22"/>
                <w:szCs w:val="22"/>
              </w:rPr>
              <w:t>σχεδιασμού.</w:t>
            </w:r>
          </w:p>
        </w:tc>
      </w:tr>
      <w:tr w:rsidR="002935A7" w:rsidRPr="00353CFB" w:rsidTr="00DD11D3">
        <w:tc>
          <w:tcPr>
            <w:tcW w:w="3998" w:type="dxa"/>
            <w:gridSpan w:val="2"/>
            <w:vAlign w:val="center"/>
          </w:tcPr>
          <w:p w:rsidR="00B67242" w:rsidRPr="00353CFB"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6374" w:type="dxa"/>
            <w:gridSpan w:val="5"/>
          </w:tcPr>
          <w:p w:rsidR="00C02B6D" w:rsidRPr="00353CFB" w:rsidRDefault="00C02B6D" w:rsidP="00B05755">
            <w:pPr>
              <w:jc w:val="both"/>
              <w:rPr>
                <w:rFonts w:cstheme="minorHAnsi"/>
                <w:sz w:val="22"/>
                <w:szCs w:val="22"/>
              </w:rPr>
            </w:pPr>
            <w:r w:rsidRPr="00353CFB">
              <w:rPr>
                <w:rFonts w:cstheme="minorHAnsi"/>
                <w:sz w:val="22"/>
                <w:szCs w:val="22"/>
              </w:rPr>
              <w:t>α) Η μαζική συμμετοχή των συναδέλφων στις δυο πρώτες δράσεις (ημερίδα της 13/2/2022 και στρογγυλό τραπέζι της 17/4/2022).</w:t>
            </w:r>
          </w:p>
          <w:p w:rsidR="00C02B6D" w:rsidRPr="00353CFB" w:rsidRDefault="00C02B6D" w:rsidP="00B05755">
            <w:pPr>
              <w:jc w:val="both"/>
              <w:rPr>
                <w:rFonts w:cstheme="minorHAnsi"/>
                <w:sz w:val="22"/>
                <w:szCs w:val="22"/>
              </w:rPr>
            </w:pPr>
            <w:r w:rsidRPr="00353CFB">
              <w:rPr>
                <w:rFonts w:cstheme="minorHAnsi"/>
                <w:sz w:val="22"/>
                <w:szCs w:val="22"/>
              </w:rPr>
              <w:t>β) Η ανάδειξη της σπουδαιότητας των κοινωνικών παραμέτρων της σχολικής διαρροής και των αναγκαίων εκπαιδευτικών πολιτικών για την αντιμετώπισή της.</w:t>
            </w:r>
          </w:p>
          <w:p w:rsidR="00C02B6D" w:rsidRPr="00353CFB" w:rsidRDefault="00C02B6D" w:rsidP="00B05755">
            <w:pPr>
              <w:jc w:val="both"/>
              <w:rPr>
                <w:rFonts w:cstheme="minorHAnsi"/>
                <w:sz w:val="22"/>
                <w:szCs w:val="22"/>
              </w:rPr>
            </w:pPr>
            <w:r w:rsidRPr="00353CFB">
              <w:rPr>
                <w:rFonts w:cstheme="minorHAnsi"/>
                <w:sz w:val="22"/>
                <w:szCs w:val="22"/>
              </w:rPr>
              <w:t xml:space="preserve">γ) Η επισήμανση των βασικών προβλημάτων που δημιουργεί η εκπαιδευτική πολιτική, τα οποία </w:t>
            </w:r>
            <w:r w:rsidR="00237506">
              <w:rPr>
                <w:rFonts w:cstheme="minorHAnsi"/>
                <w:sz w:val="22"/>
                <w:szCs w:val="22"/>
              </w:rPr>
              <w:t>δυσχεραίνουν την εκπαιδευτική λειτουργία</w:t>
            </w:r>
            <w:r w:rsidRPr="00353CFB">
              <w:rPr>
                <w:rFonts w:cstheme="minorHAnsi"/>
                <w:sz w:val="22"/>
                <w:szCs w:val="22"/>
              </w:rPr>
              <w:t>.</w:t>
            </w:r>
          </w:p>
          <w:p w:rsidR="00C02B6D" w:rsidRPr="00353CFB" w:rsidRDefault="00C02B6D" w:rsidP="00B05755">
            <w:pPr>
              <w:jc w:val="both"/>
              <w:rPr>
                <w:rFonts w:cstheme="minorHAnsi"/>
                <w:sz w:val="22"/>
                <w:szCs w:val="22"/>
              </w:rPr>
            </w:pPr>
            <w:r w:rsidRPr="00353CFB">
              <w:rPr>
                <w:rFonts w:cstheme="minorHAnsi"/>
                <w:sz w:val="22"/>
                <w:szCs w:val="22"/>
              </w:rPr>
              <w:t xml:space="preserve">δ) </w:t>
            </w:r>
            <w:r w:rsidR="00994518">
              <w:rPr>
                <w:rFonts w:cstheme="minorHAnsi"/>
                <w:sz w:val="22"/>
                <w:szCs w:val="22"/>
              </w:rPr>
              <w:t>Η</w:t>
            </w:r>
            <w:r w:rsidRPr="00353CFB">
              <w:rPr>
                <w:rFonts w:cstheme="minorHAnsi"/>
                <w:sz w:val="22"/>
                <w:szCs w:val="22"/>
              </w:rPr>
              <w:t xml:space="preserve"> αποτύπωση των ελλείψεων σε Τμήματα Ένταξης  - </w:t>
            </w:r>
            <w:r w:rsidR="009F3B64">
              <w:rPr>
                <w:rFonts w:cstheme="minorHAnsi"/>
                <w:sz w:val="22"/>
                <w:szCs w:val="22"/>
              </w:rPr>
              <w:t>Τμήματα Ενισχυτικής Διδασκαλίας</w:t>
            </w:r>
            <w:r w:rsidRPr="00353CFB">
              <w:rPr>
                <w:rFonts w:cstheme="minorHAnsi"/>
                <w:sz w:val="22"/>
                <w:szCs w:val="22"/>
              </w:rPr>
              <w:t xml:space="preserve"> και ΖΕΠ (Οργανικές θέσεις – Στελέχωση)</w:t>
            </w:r>
          </w:p>
          <w:p w:rsidR="00B67242" w:rsidRPr="00353CFB" w:rsidRDefault="00C02B6D" w:rsidP="00B05755">
            <w:pPr>
              <w:jc w:val="both"/>
              <w:rPr>
                <w:rFonts w:cstheme="minorHAnsi"/>
                <w:sz w:val="22"/>
                <w:szCs w:val="22"/>
              </w:rPr>
            </w:pPr>
            <w:r w:rsidRPr="00353CFB">
              <w:rPr>
                <w:rFonts w:cstheme="minorHAnsi"/>
                <w:sz w:val="22"/>
                <w:szCs w:val="22"/>
              </w:rPr>
              <w:t xml:space="preserve">ε) </w:t>
            </w:r>
            <w:r w:rsidR="00994518">
              <w:rPr>
                <w:rFonts w:cstheme="minorHAnsi"/>
                <w:sz w:val="22"/>
                <w:szCs w:val="22"/>
              </w:rPr>
              <w:t>Η</w:t>
            </w:r>
            <w:r w:rsidRPr="00353CFB">
              <w:rPr>
                <w:rFonts w:cstheme="minorHAnsi"/>
                <w:sz w:val="22"/>
                <w:szCs w:val="22"/>
              </w:rPr>
              <w:t xml:space="preserve"> καταγραφή των </w:t>
            </w:r>
            <w:r w:rsidR="00520D11">
              <w:rPr>
                <w:rFonts w:cstheme="minorHAnsi"/>
                <w:sz w:val="22"/>
                <w:szCs w:val="22"/>
              </w:rPr>
              <w:t>παραπάνω σε ηλεκτρονική έκδοση</w:t>
            </w:r>
            <w:r w:rsidRPr="00353CFB">
              <w:rPr>
                <w:rFonts w:cstheme="minorHAnsi"/>
                <w:sz w:val="22"/>
                <w:szCs w:val="22"/>
              </w:rPr>
              <w:t xml:space="preserve"> </w:t>
            </w:r>
          </w:p>
        </w:tc>
      </w:tr>
      <w:tr w:rsidR="002935A7" w:rsidRPr="00353CFB" w:rsidTr="004A078C">
        <w:tc>
          <w:tcPr>
            <w:tcW w:w="3998" w:type="dxa"/>
            <w:gridSpan w:val="2"/>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784" w:type="dxa"/>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530" w:type="dxa"/>
            <w:gridSpan w:val="2"/>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530" w:type="dxa"/>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530" w:type="dxa"/>
            <w:shd w:val="clear" w:color="auto" w:fill="FFFF00"/>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DD11D3">
        <w:tc>
          <w:tcPr>
            <w:tcW w:w="3998" w:type="dxa"/>
            <w:gridSpan w:val="2"/>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 τον βαθμό́ επίτευξης των στόχων</w:t>
            </w:r>
          </w:p>
        </w:tc>
        <w:tc>
          <w:tcPr>
            <w:tcW w:w="6374" w:type="dxa"/>
            <w:gridSpan w:val="5"/>
          </w:tcPr>
          <w:p w:rsidR="00B67242" w:rsidRPr="00237506" w:rsidRDefault="00237506" w:rsidP="00B05755">
            <w:pPr>
              <w:jc w:val="both"/>
              <w:rPr>
                <w:rFonts w:cstheme="minorHAnsi"/>
                <w:iCs/>
                <w:sz w:val="22"/>
                <w:szCs w:val="22"/>
              </w:rPr>
            </w:pPr>
            <w:r w:rsidRPr="00237506">
              <w:rPr>
                <w:rFonts w:cstheme="minorHAnsi"/>
                <w:iCs/>
                <w:sz w:val="22"/>
                <w:szCs w:val="22"/>
              </w:rPr>
              <w:t xml:space="preserve">Η ποιότητα των εισηγήσεων της ημερίδας βοήθησε έτσι ώστε να αναδειχθούν σημαντικές πλευρές της κριτικής των επιστημών της </w:t>
            </w:r>
            <w:r w:rsidR="009F3B64">
              <w:rPr>
                <w:rFonts w:cstheme="minorHAnsi"/>
                <w:iCs/>
                <w:sz w:val="22"/>
                <w:szCs w:val="22"/>
              </w:rPr>
              <w:lastRenderedPageBreak/>
              <w:t>Α</w:t>
            </w:r>
            <w:r w:rsidRPr="00237506">
              <w:rPr>
                <w:rFonts w:cstheme="minorHAnsi"/>
                <w:iCs/>
                <w:sz w:val="22"/>
                <w:szCs w:val="22"/>
              </w:rPr>
              <w:t>γωγής στα ισχύοντα αναλυτικά προγράμματα και βιβλία. Η διάθεση των συναδέλφων εκπαιδευτικών να συναντηθούν με τον ακαδη</w:t>
            </w:r>
            <w:r w:rsidR="009F3B64">
              <w:rPr>
                <w:rFonts w:cstheme="minorHAnsi"/>
                <w:iCs/>
                <w:sz w:val="22"/>
                <w:szCs w:val="22"/>
              </w:rPr>
              <w:t xml:space="preserve">μαϊκό λόγο βοήθησε σημαντικά στη </w:t>
            </w:r>
            <w:r w:rsidRPr="00237506">
              <w:rPr>
                <w:rFonts w:cstheme="minorHAnsi"/>
                <w:iCs/>
                <w:sz w:val="22"/>
                <w:szCs w:val="22"/>
              </w:rPr>
              <w:t>διάχυση της ημερίδας</w:t>
            </w:r>
            <w:r>
              <w:rPr>
                <w:rFonts w:cstheme="minorHAnsi"/>
                <w:iCs/>
                <w:sz w:val="22"/>
                <w:szCs w:val="22"/>
              </w:rPr>
              <w:t xml:space="preserve">. </w:t>
            </w:r>
            <w:r w:rsidR="00B67242" w:rsidRPr="00237506">
              <w:rPr>
                <w:rFonts w:cstheme="minorHAnsi"/>
                <w:iCs/>
                <w:sz w:val="22"/>
                <w:szCs w:val="22"/>
              </w:rPr>
              <w:t>Η επίτευξη των στόχων που τέθηκαν εξαρτώνται από την ακολουθούμενη εκπαιδευτική πολιτική. Η στοχοθεσία από την πλευρά των εκπαιδευτικών αφορά την ανάδειξη των κοινωνικών παραμέτρων που ωθούν στη σχολική διαρροή και την επισήμανση των αναγκαίων υλικών προϋποθέσεων, ώστε να προσδιοριστούν η έκταση και ο χαρακτήρας των παρεμβάσεων που απαιτούνται για το περιορισμό ή την εξάλειψή της. Σε αυτή τη στοχοθεσία αναφέρεται ο βαθμός επίτευξης των στόχων που σημειώνεται παραπάνω και στηρίζεται στους παρακάτω λόγους:</w:t>
            </w:r>
          </w:p>
          <w:p w:rsidR="00B67242" w:rsidRPr="00237506" w:rsidRDefault="00B67242" w:rsidP="00B05755">
            <w:pPr>
              <w:jc w:val="both"/>
              <w:rPr>
                <w:rFonts w:cstheme="minorHAnsi"/>
                <w:sz w:val="22"/>
                <w:szCs w:val="22"/>
              </w:rPr>
            </w:pPr>
            <w:r w:rsidRPr="00237506">
              <w:rPr>
                <w:rFonts w:cstheme="minorHAnsi"/>
                <w:sz w:val="22"/>
                <w:szCs w:val="22"/>
              </w:rPr>
              <w:t xml:space="preserve">α) Τη μαζική συμμετοχή των </w:t>
            </w:r>
            <w:r w:rsidR="00237506">
              <w:rPr>
                <w:rFonts w:cstheme="minorHAnsi"/>
                <w:sz w:val="22"/>
                <w:szCs w:val="22"/>
              </w:rPr>
              <w:t>εκπαιδευτικών</w:t>
            </w:r>
            <w:r w:rsidRPr="00237506">
              <w:rPr>
                <w:rFonts w:cstheme="minorHAnsi"/>
                <w:sz w:val="22"/>
                <w:szCs w:val="22"/>
              </w:rPr>
              <w:t xml:space="preserve"> στις </w:t>
            </w:r>
            <w:r w:rsidR="00237506">
              <w:rPr>
                <w:rFonts w:cstheme="minorHAnsi"/>
                <w:sz w:val="22"/>
                <w:szCs w:val="22"/>
              </w:rPr>
              <w:t>δράσεις</w:t>
            </w:r>
            <w:r w:rsidRPr="00237506">
              <w:rPr>
                <w:rFonts w:cstheme="minorHAnsi"/>
                <w:sz w:val="22"/>
                <w:szCs w:val="22"/>
              </w:rPr>
              <w:t>.</w:t>
            </w:r>
          </w:p>
          <w:p w:rsidR="00B67242" w:rsidRPr="00237506" w:rsidRDefault="00B67242" w:rsidP="00B05755">
            <w:pPr>
              <w:jc w:val="both"/>
              <w:rPr>
                <w:rFonts w:cstheme="minorHAnsi"/>
                <w:sz w:val="22"/>
                <w:szCs w:val="22"/>
              </w:rPr>
            </w:pPr>
            <w:r w:rsidRPr="00237506">
              <w:rPr>
                <w:rFonts w:cstheme="minorHAnsi"/>
                <w:sz w:val="22"/>
                <w:szCs w:val="22"/>
              </w:rPr>
              <w:t>β) Την ανάδειξη της σπουδαιότητας των κοινωνικών παραμέτρων της σχολικής διαρροής και των αναγκαίων εκπαιδευτικών πολιτικών για την αντιμετώπισή της.</w:t>
            </w:r>
          </w:p>
          <w:p w:rsidR="00B67242" w:rsidRPr="00237506" w:rsidRDefault="00B67242" w:rsidP="00B05755">
            <w:pPr>
              <w:jc w:val="both"/>
              <w:rPr>
                <w:rFonts w:cstheme="minorHAnsi"/>
                <w:sz w:val="22"/>
                <w:szCs w:val="22"/>
              </w:rPr>
            </w:pPr>
            <w:r w:rsidRPr="00237506">
              <w:rPr>
                <w:rFonts w:cstheme="minorHAnsi"/>
                <w:sz w:val="22"/>
                <w:szCs w:val="22"/>
              </w:rPr>
              <w:t xml:space="preserve">γ) Την επισήμανση των βασικών προβλημάτων που δημιουργεί η εκπαιδευτική πολιτική, τα οποία </w:t>
            </w:r>
            <w:r w:rsidR="00237506">
              <w:rPr>
                <w:rFonts w:cstheme="minorHAnsi"/>
                <w:sz w:val="22"/>
                <w:szCs w:val="22"/>
              </w:rPr>
              <w:t>δυσχεραίνουν την εκπαιδευτική λειτουργία.</w:t>
            </w:r>
          </w:p>
          <w:p w:rsidR="00B67242" w:rsidRPr="00237506" w:rsidRDefault="00B67242" w:rsidP="00B05755">
            <w:pPr>
              <w:jc w:val="both"/>
              <w:rPr>
                <w:rFonts w:cstheme="minorHAnsi"/>
                <w:sz w:val="22"/>
                <w:szCs w:val="22"/>
              </w:rPr>
            </w:pPr>
            <w:r w:rsidRPr="00237506">
              <w:rPr>
                <w:rFonts w:cstheme="minorHAnsi"/>
                <w:sz w:val="22"/>
                <w:szCs w:val="22"/>
              </w:rPr>
              <w:t xml:space="preserve">δ) Την αποτύπωση των ελλείψεων σε Τμήματα Ένταξης  - </w:t>
            </w:r>
            <w:r w:rsidR="009F3B64" w:rsidRPr="009F3B64">
              <w:rPr>
                <w:rFonts w:cstheme="minorHAnsi"/>
                <w:sz w:val="22"/>
                <w:szCs w:val="22"/>
              </w:rPr>
              <w:t xml:space="preserve">Τμήματα Ενισχυτικής Διδασκαλίας </w:t>
            </w:r>
            <w:r w:rsidRPr="00237506">
              <w:rPr>
                <w:rFonts w:cstheme="minorHAnsi"/>
                <w:sz w:val="22"/>
                <w:szCs w:val="22"/>
              </w:rPr>
              <w:t>και ΖΕΠ (Οργανικές θέσεις – Στελέχωση)</w:t>
            </w:r>
          </w:p>
          <w:p w:rsidR="00B67242" w:rsidRPr="00237506" w:rsidRDefault="00B67242" w:rsidP="00DD11D3">
            <w:pPr>
              <w:jc w:val="both"/>
              <w:rPr>
                <w:rFonts w:cstheme="minorHAnsi"/>
                <w:sz w:val="22"/>
                <w:szCs w:val="22"/>
              </w:rPr>
            </w:pPr>
            <w:r w:rsidRPr="00237506">
              <w:rPr>
                <w:rFonts w:cstheme="minorHAnsi"/>
                <w:sz w:val="22"/>
                <w:szCs w:val="22"/>
              </w:rPr>
              <w:t xml:space="preserve">ε) Την καταγραφή των παραπάνω </w:t>
            </w:r>
            <w:r w:rsidR="00DD11D3">
              <w:rPr>
                <w:rFonts w:cstheme="minorHAnsi"/>
                <w:sz w:val="22"/>
                <w:szCs w:val="22"/>
              </w:rPr>
              <w:t>σε</w:t>
            </w:r>
            <w:r w:rsidRPr="00237506">
              <w:rPr>
                <w:rFonts w:cstheme="minorHAnsi"/>
                <w:sz w:val="22"/>
                <w:szCs w:val="22"/>
              </w:rPr>
              <w:t xml:space="preserve"> ηλεκτρονική έκδοσή </w:t>
            </w:r>
          </w:p>
        </w:tc>
      </w:tr>
      <w:tr w:rsidR="002935A7" w:rsidRPr="00353CFB" w:rsidTr="00DD11D3">
        <w:tc>
          <w:tcPr>
            <w:tcW w:w="3998" w:type="dxa"/>
            <w:gridSpan w:val="2"/>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Παράμετροι που διευκόλυναν την επίτευξη των στόχων</w:t>
            </w:r>
          </w:p>
        </w:tc>
        <w:tc>
          <w:tcPr>
            <w:tcW w:w="6374" w:type="dxa"/>
            <w:gridSpan w:val="5"/>
          </w:tcPr>
          <w:p w:rsidR="00511EF3" w:rsidRDefault="00511EF3" w:rsidP="00511EF3">
            <w:pPr>
              <w:jc w:val="both"/>
              <w:rPr>
                <w:rFonts w:eastAsia="Times New Roman" w:cstheme="minorHAnsi"/>
                <w:sz w:val="22"/>
                <w:szCs w:val="22"/>
              </w:rPr>
            </w:pPr>
            <w:r w:rsidRPr="00511EF3">
              <w:rPr>
                <w:rFonts w:eastAsia="Times New Roman" w:cstheme="minorHAnsi"/>
                <w:sz w:val="22"/>
                <w:szCs w:val="22"/>
              </w:rPr>
              <w:t xml:space="preserve">Η συνεργασία με τους φορείς των επιστημών της Αγωγής. Η διάθεσή τους να συνδράμουν τον συλλογικό φορέα των εκπαιδευτικών.  </w:t>
            </w:r>
          </w:p>
          <w:p w:rsidR="00511EF3" w:rsidRDefault="00511EF3" w:rsidP="00511EF3">
            <w:pPr>
              <w:jc w:val="both"/>
              <w:rPr>
                <w:rFonts w:eastAsia="Times New Roman" w:cstheme="minorHAnsi"/>
                <w:sz w:val="22"/>
                <w:szCs w:val="22"/>
              </w:rPr>
            </w:pPr>
            <w:r w:rsidRPr="00511EF3">
              <w:rPr>
                <w:rFonts w:eastAsia="Times New Roman" w:cstheme="minorHAnsi"/>
                <w:sz w:val="22"/>
                <w:szCs w:val="22"/>
              </w:rPr>
              <w:t xml:space="preserve">Η υψηλή ποιότητα των εισηγήσεων. </w:t>
            </w:r>
          </w:p>
          <w:p w:rsidR="00511EF3" w:rsidRPr="00511EF3" w:rsidRDefault="00511EF3" w:rsidP="00511EF3">
            <w:pPr>
              <w:jc w:val="both"/>
              <w:rPr>
                <w:rFonts w:ascii="Times New Roman" w:eastAsia="Times New Roman" w:hAnsi="Times New Roman" w:cstheme="minorHAnsi"/>
                <w:b/>
                <w:bCs/>
                <w:i/>
                <w:iCs/>
                <w:sz w:val="22"/>
                <w:szCs w:val="22"/>
                <w:lang w:eastAsia="el-GR"/>
              </w:rPr>
            </w:pPr>
            <w:r w:rsidRPr="00511EF3">
              <w:rPr>
                <w:rFonts w:eastAsia="Times New Roman" w:cstheme="minorHAnsi"/>
                <w:sz w:val="22"/>
                <w:szCs w:val="22"/>
              </w:rPr>
              <w:t>Η συλλογική προσπάθεια για την επεξεργασία ερευνητικών καταγραφών και ερωτηματολογίων.</w:t>
            </w:r>
          </w:p>
          <w:p w:rsidR="00B67242" w:rsidRPr="00511EF3" w:rsidRDefault="00511EF3" w:rsidP="00511EF3">
            <w:pPr>
              <w:jc w:val="both"/>
              <w:rPr>
                <w:rFonts w:cstheme="minorHAnsi"/>
                <w:sz w:val="22"/>
                <w:szCs w:val="22"/>
              </w:rPr>
            </w:pPr>
            <w:r w:rsidRPr="00511EF3">
              <w:rPr>
                <w:rFonts w:cstheme="minorHAnsi"/>
                <w:sz w:val="22"/>
                <w:szCs w:val="22"/>
              </w:rPr>
              <w:t>Η πληρότητα του εργαλείου (ερωτηματολόγιο) καταγραφής και αποτύπωσης των ελλείψεων σε Τμήματα Ένταξης  - Τμημάτων Ένταξης, Τμημάτων Ενισχυτικής Διδασκαλίας και ΖΕΠ (Οργανικές θέσεις – Στελέχωση).</w:t>
            </w:r>
          </w:p>
        </w:tc>
      </w:tr>
      <w:tr w:rsidR="00875215" w:rsidRPr="00353CFB" w:rsidTr="00DD11D3">
        <w:tc>
          <w:tcPr>
            <w:tcW w:w="3998" w:type="dxa"/>
            <w:gridSpan w:val="2"/>
            <w:vAlign w:val="center"/>
          </w:tcPr>
          <w:p w:rsidR="00875215" w:rsidRPr="00DD11D3" w:rsidRDefault="00875215"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Δυσκολίες που παρουσιάστηκαν</w:t>
            </w:r>
          </w:p>
        </w:tc>
        <w:tc>
          <w:tcPr>
            <w:tcW w:w="6374" w:type="dxa"/>
            <w:gridSpan w:val="5"/>
          </w:tcPr>
          <w:p w:rsidR="00875215" w:rsidRPr="00353CFB" w:rsidRDefault="00875215" w:rsidP="00875215">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DD11D3">
        <w:tc>
          <w:tcPr>
            <w:tcW w:w="3998" w:type="dxa"/>
            <w:gridSpan w:val="2"/>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6374" w:type="dxa"/>
            <w:gridSpan w:val="5"/>
          </w:tcPr>
          <w:p w:rsidR="00B25FF6" w:rsidRPr="00237506" w:rsidRDefault="00842CDE" w:rsidP="00B25FF6">
            <w:pPr>
              <w:pStyle w:val="Web"/>
              <w:spacing w:before="0" w:beforeAutospacing="0" w:after="0" w:afterAutospacing="0"/>
              <w:rPr>
                <w:rFonts w:asciiTheme="minorHAnsi" w:hAnsiTheme="minorHAnsi" w:cstheme="minorHAnsi"/>
                <w:b/>
                <w:bCs/>
                <w:i/>
                <w:iCs/>
                <w:sz w:val="22"/>
                <w:szCs w:val="22"/>
                <w:lang w:val="en-US"/>
              </w:rPr>
            </w:pPr>
            <w:r w:rsidRPr="009F3B64">
              <w:rPr>
                <w:rFonts w:asciiTheme="minorHAnsi" w:hAnsiTheme="minorHAnsi" w:cstheme="minorHAnsi"/>
                <w:b/>
                <w:bCs/>
                <w:i/>
                <w:iCs/>
                <w:sz w:val="22"/>
                <w:szCs w:val="22"/>
              </w:rPr>
              <w:t xml:space="preserve"> </w:t>
            </w:r>
            <w:r w:rsidR="00B25FF6" w:rsidRPr="00353CFB">
              <w:rPr>
                <w:rFonts w:asciiTheme="minorHAnsi" w:hAnsiTheme="minorHAnsi" w:cstheme="minorHAnsi"/>
                <w:b/>
                <w:bCs/>
                <w:i/>
                <w:iCs/>
                <w:sz w:val="22"/>
                <w:szCs w:val="22"/>
                <w:lang w:val="en-US"/>
              </w:rPr>
              <w:t>Video</w:t>
            </w:r>
            <w:r w:rsidR="00B25FF6" w:rsidRPr="00B25FF6">
              <w:rPr>
                <w:rFonts w:asciiTheme="minorHAnsi" w:hAnsiTheme="minorHAnsi" w:cstheme="minorHAnsi"/>
                <w:b/>
                <w:bCs/>
                <w:i/>
                <w:iCs/>
                <w:sz w:val="22"/>
                <w:szCs w:val="22"/>
                <w:lang w:val="en-US"/>
              </w:rPr>
              <w:t>1:</w:t>
            </w:r>
            <w:r w:rsidR="00237506" w:rsidRPr="00237506">
              <w:rPr>
                <w:rFonts w:asciiTheme="minorHAnsi" w:hAnsiTheme="minorHAnsi" w:cstheme="minorHAnsi"/>
                <w:b/>
                <w:bCs/>
                <w:i/>
                <w:iCs/>
                <w:sz w:val="22"/>
                <w:szCs w:val="22"/>
                <w:lang w:val="en-US"/>
              </w:rPr>
              <w:t xml:space="preserve"> </w:t>
            </w:r>
            <w:hyperlink r:id="rId11" w:history="1">
              <w:r w:rsidR="00237506" w:rsidRPr="00237506">
                <w:rPr>
                  <w:rFonts w:ascii="Calibri" w:eastAsia="Calibri" w:hAnsi="Calibri"/>
                  <w:color w:val="0563C1"/>
                  <w:sz w:val="22"/>
                  <w:szCs w:val="23"/>
                  <w:u w:val="single"/>
                  <w:lang w:val="en-US" w:eastAsia="en-US"/>
                </w:rPr>
                <w:t>https://youtu.be/-_8ZO2Iqy08</w:t>
              </w:r>
            </w:hyperlink>
          </w:p>
          <w:p w:rsidR="00B25FF6" w:rsidRPr="00B25FF6" w:rsidRDefault="00B25FF6" w:rsidP="00B25FF6">
            <w:pPr>
              <w:pStyle w:val="Web"/>
              <w:spacing w:before="0" w:beforeAutospacing="0" w:after="0" w:afterAutospacing="0"/>
              <w:rPr>
                <w:rFonts w:asciiTheme="minorHAnsi" w:hAnsiTheme="minorHAnsi" w:cstheme="minorHAnsi"/>
                <w:b/>
                <w:bCs/>
                <w:i/>
                <w:iCs/>
                <w:sz w:val="22"/>
                <w:szCs w:val="22"/>
                <w:lang w:val="en-US"/>
              </w:rPr>
            </w:pPr>
            <w:r>
              <w:rPr>
                <w:rFonts w:asciiTheme="minorHAnsi" w:hAnsiTheme="minorHAnsi" w:cstheme="minorHAnsi"/>
                <w:b/>
                <w:bCs/>
                <w:i/>
                <w:iCs/>
                <w:sz w:val="22"/>
                <w:szCs w:val="22"/>
                <w:lang w:val="en-US"/>
              </w:rPr>
              <w:t>Video 2</w:t>
            </w:r>
            <w:r w:rsidRPr="00B25FF6">
              <w:rPr>
                <w:rFonts w:asciiTheme="minorHAnsi" w:hAnsiTheme="minorHAnsi" w:cstheme="minorHAnsi"/>
                <w:b/>
                <w:bCs/>
                <w:i/>
                <w:iCs/>
                <w:sz w:val="22"/>
                <w:szCs w:val="22"/>
                <w:lang w:val="en-US"/>
              </w:rPr>
              <w:t>:</w:t>
            </w:r>
            <w:r w:rsidR="00237506" w:rsidRPr="00237506">
              <w:rPr>
                <w:rFonts w:asciiTheme="minorHAnsi" w:hAnsiTheme="minorHAnsi" w:cstheme="minorHAnsi"/>
                <w:b/>
                <w:bCs/>
                <w:i/>
                <w:iCs/>
                <w:sz w:val="22"/>
                <w:szCs w:val="22"/>
                <w:lang w:val="en-US"/>
              </w:rPr>
              <w:t xml:space="preserve"> </w:t>
            </w:r>
            <w:hyperlink r:id="rId12" w:history="1">
              <w:r w:rsidR="00237506" w:rsidRPr="00237506">
                <w:rPr>
                  <w:rFonts w:ascii="Calibri" w:eastAsia="Calibri" w:hAnsi="Calibri"/>
                  <w:color w:val="0563C1"/>
                  <w:sz w:val="22"/>
                  <w:szCs w:val="23"/>
                  <w:u w:val="single"/>
                  <w:lang w:val="en-US" w:eastAsia="en-US"/>
                </w:rPr>
                <w:t>https://youtu.be/DAC8-khfl1E</w:t>
              </w:r>
            </w:hyperlink>
          </w:p>
          <w:p w:rsidR="00237506" w:rsidRPr="00237506" w:rsidRDefault="00B25FF6" w:rsidP="00237506">
            <w:pPr>
              <w:rPr>
                <w:rFonts w:ascii="Calibri" w:eastAsia="Calibri" w:hAnsi="Calibri"/>
                <w:sz w:val="22"/>
              </w:rPr>
            </w:pPr>
            <w:r w:rsidRPr="00353CFB">
              <w:rPr>
                <w:rFonts w:cstheme="minorHAnsi"/>
                <w:b/>
                <w:bCs/>
                <w:i/>
                <w:iCs/>
                <w:sz w:val="22"/>
                <w:szCs w:val="22"/>
              </w:rPr>
              <w:t>Ερωτηματολόγιο</w:t>
            </w:r>
            <w:r w:rsidR="00237506">
              <w:rPr>
                <w:rFonts w:cstheme="minorHAnsi"/>
                <w:b/>
                <w:bCs/>
                <w:i/>
                <w:iCs/>
                <w:sz w:val="22"/>
                <w:szCs w:val="22"/>
              </w:rPr>
              <w:t xml:space="preserve"> 1 </w:t>
            </w:r>
            <w:r w:rsidRPr="00237506">
              <w:rPr>
                <w:rFonts w:cstheme="minorHAnsi"/>
                <w:b/>
                <w:bCs/>
                <w:i/>
                <w:iCs/>
                <w:sz w:val="22"/>
                <w:szCs w:val="22"/>
              </w:rPr>
              <w:t>:</w:t>
            </w:r>
            <w:r w:rsidR="00237506">
              <w:rPr>
                <w:rFonts w:cstheme="minorHAnsi"/>
                <w:b/>
                <w:bCs/>
                <w:i/>
                <w:iCs/>
                <w:sz w:val="22"/>
                <w:szCs w:val="22"/>
              </w:rPr>
              <w:t xml:space="preserve"> </w:t>
            </w:r>
            <w:hyperlink r:id="rId13" w:history="1">
              <w:r w:rsidR="00237506" w:rsidRPr="00237506">
                <w:rPr>
                  <w:rFonts w:ascii="Calibri" w:eastAsia="Calibri" w:hAnsi="Calibri"/>
                  <w:color w:val="0563C1"/>
                  <w:sz w:val="22"/>
                  <w:u w:val="single"/>
                </w:rPr>
                <w:t>ΣΥΝΔΕΣΜΟΣ</w:t>
              </w:r>
            </w:hyperlink>
            <w:r w:rsidR="00237506" w:rsidRPr="00237506">
              <w:rPr>
                <w:rFonts w:ascii="Calibri" w:eastAsia="Calibri" w:hAnsi="Calibri"/>
                <w:b/>
                <w:bCs/>
                <w:sz w:val="22"/>
              </w:rPr>
              <w:t xml:space="preserve"> </w:t>
            </w:r>
            <w:hyperlink r:id="rId14" w:history="1">
              <w:r w:rsidR="00237506" w:rsidRPr="00237506">
                <w:rPr>
                  <w:rFonts w:ascii="Calibri" w:eastAsia="Calibri" w:hAnsi="Calibri"/>
                  <w:color w:val="0563C1"/>
                  <w:sz w:val="22"/>
                  <w:u w:val="single"/>
                </w:rPr>
                <w:t>ΕΡΩΤΗΜΑΤΟΛΟΓΙΟΥ 2/6.Ο</w:t>
              </w:r>
            </w:hyperlink>
          </w:p>
          <w:p w:rsidR="00237506" w:rsidRPr="00237506" w:rsidRDefault="00237506" w:rsidP="00237506">
            <w:pPr>
              <w:rPr>
                <w:rFonts w:ascii="Calibri" w:eastAsia="Calibri" w:hAnsi="Calibri"/>
                <w:sz w:val="22"/>
              </w:rPr>
            </w:pPr>
            <w:r w:rsidRPr="00237506">
              <w:rPr>
                <w:rFonts w:cstheme="minorHAnsi"/>
                <w:b/>
                <w:bCs/>
                <w:i/>
                <w:iCs/>
                <w:sz w:val="22"/>
                <w:szCs w:val="22"/>
              </w:rPr>
              <w:t xml:space="preserve">Ερωτηματολόγιο </w:t>
            </w:r>
            <w:r>
              <w:rPr>
                <w:rFonts w:cstheme="minorHAnsi"/>
                <w:b/>
                <w:bCs/>
                <w:i/>
                <w:iCs/>
                <w:sz w:val="22"/>
                <w:szCs w:val="22"/>
              </w:rPr>
              <w:t>2</w:t>
            </w:r>
            <w:r w:rsidRPr="00237506">
              <w:rPr>
                <w:rFonts w:cstheme="minorHAnsi"/>
                <w:b/>
                <w:bCs/>
                <w:i/>
                <w:iCs/>
                <w:sz w:val="22"/>
                <w:szCs w:val="22"/>
              </w:rPr>
              <w:t xml:space="preserve"> :</w:t>
            </w:r>
            <w:r>
              <w:rPr>
                <w:rFonts w:cstheme="minorHAnsi"/>
                <w:b/>
                <w:bCs/>
                <w:i/>
                <w:iCs/>
                <w:sz w:val="22"/>
                <w:szCs w:val="22"/>
              </w:rPr>
              <w:t xml:space="preserve"> </w:t>
            </w:r>
            <w:hyperlink r:id="rId15" w:history="1">
              <w:r w:rsidRPr="00237506">
                <w:rPr>
                  <w:rFonts w:ascii="Calibri" w:eastAsia="Calibri" w:hAnsi="Calibri"/>
                  <w:color w:val="0563C1"/>
                  <w:sz w:val="22"/>
                  <w:u w:val="single"/>
                </w:rPr>
                <w:t>ΣΥΝΔΕΣΜΟΣ</w:t>
              </w:r>
            </w:hyperlink>
            <w:r w:rsidRPr="00237506">
              <w:rPr>
                <w:rFonts w:ascii="Calibri" w:eastAsia="Calibri" w:hAnsi="Calibri"/>
                <w:b/>
                <w:bCs/>
                <w:sz w:val="22"/>
              </w:rPr>
              <w:t xml:space="preserve"> </w:t>
            </w:r>
            <w:hyperlink r:id="rId16" w:history="1">
              <w:r w:rsidRPr="00237506">
                <w:rPr>
                  <w:rFonts w:ascii="Calibri" w:eastAsia="Calibri" w:hAnsi="Calibri"/>
                  <w:color w:val="0563C1"/>
                  <w:sz w:val="22"/>
                  <w:u w:val="single"/>
                </w:rPr>
                <w:t>ΕΡΩΤΗΜΑΤΟΛΟΓΙΟΥ 6/2.Ο</w:t>
              </w:r>
            </w:hyperlink>
          </w:p>
          <w:p w:rsidR="00353CFB" w:rsidRPr="00AE5B31" w:rsidRDefault="00B25FF6" w:rsidP="00B25FF6">
            <w:pPr>
              <w:rPr>
                <w:rFonts w:cstheme="minorHAnsi"/>
                <w:sz w:val="22"/>
                <w:szCs w:val="22"/>
              </w:rPr>
            </w:pPr>
            <w:r w:rsidRPr="00353CFB">
              <w:rPr>
                <w:rFonts w:cstheme="minorHAnsi"/>
                <w:b/>
                <w:bCs/>
                <w:i/>
                <w:iCs/>
                <w:sz w:val="22"/>
                <w:szCs w:val="22"/>
              </w:rPr>
              <w:t>Κείμενα:</w:t>
            </w:r>
            <w:r w:rsidR="00AE5B31" w:rsidRPr="00237506">
              <w:rPr>
                <w:rFonts w:cstheme="minorHAnsi"/>
                <w:b/>
                <w:bCs/>
                <w:i/>
                <w:iCs/>
                <w:sz w:val="22"/>
                <w:szCs w:val="22"/>
              </w:rPr>
              <w:t xml:space="preserve"> </w:t>
            </w:r>
            <w:r w:rsidR="00E31BD5" w:rsidRPr="00E31BD5">
              <w:rPr>
                <w:rFonts w:ascii="Candara" w:eastAsia="Times New Roman" w:hAnsi="Candara" w:cs="Arial"/>
                <w:sz w:val="28"/>
                <w:szCs w:val="28"/>
              </w:rPr>
              <w:t> </w:t>
            </w:r>
            <w:hyperlink r:id="rId17" w:history="1">
              <w:r w:rsidR="00E31BD5" w:rsidRPr="00E31BD5">
                <w:rPr>
                  <w:rFonts w:eastAsia="Times New Roman" w:cstheme="minorHAnsi"/>
                  <w:color w:val="0563C1"/>
                  <w:szCs w:val="28"/>
                  <w:u w:val="single"/>
                </w:rPr>
                <w:t>http://doe.gr/άξονας-2-νηπιαγωγεία-δημοτικά/</w:t>
              </w:r>
            </w:hyperlink>
          </w:p>
        </w:tc>
      </w:tr>
      <w:tr w:rsidR="002935A7" w:rsidRPr="00353CFB" w:rsidTr="00DD11D3">
        <w:tc>
          <w:tcPr>
            <w:tcW w:w="3998" w:type="dxa"/>
            <w:gridSpan w:val="2"/>
            <w:vAlign w:val="center"/>
          </w:tcPr>
          <w:p w:rsidR="00B67242" w:rsidRPr="00DD11D3"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Επιμορφώσεις που τυχόν υλοποιήθηκαν στο πλαίσιο της Δράσης</w:t>
            </w:r>
          </w:p>
        </w:tc>
        <w:tc>
          <w:tcPr>
            <w:tcW w:w="6374" w:type="dxa"/>
            <w:gridSpan w:val="5"/>
          </w:tcPr>
          <w:p w:rsidR="00B67242" w:rsidRPr="00353CFB" w:rsidRDefault="00842CDE" w:rsidP="00B05755">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B05755" w:rsidRPr="00B05755">
              <w:rPr>
                <w:rFonts w:asciiTheme="minorHAnsi" w:hAnsiTheme="minorHAnsi" w:cstheme="minorHAnsi"/>
                <w:sz w:val="22"/>
                <w:szCs w:val="22"/>
              </w:rPr>
              <w:t>Οι εισηγήσεις των εκδηλώσεων και οι συζητήσεις που ακολούθησαν</w:t>
            </w:r>
            <w:r w:rsidR="002B4C10">
              <w:rPr>
                <w:rFonts w:asciiTheme="minorHAnsi" w:hAnsiTheme="minorHAnsi" w:cstheme="minorHAnsi"/>
                <w:sz w:val="22"/>
                <w:szCs w:val="22"/>
              </w:rPr>
              <w:t>, καθώς</w:t>
            </w:r>
            <w:r w:rsidR="00B05755" w:rsidRPr="00B05755">
              <w:rPr>
                <w:rFonts w:asciiTheme="minorHAnsi" w:hAnsiTheme="minorHAnsi" w:cstheme="minorHAnsi"/>
                <w:sz w:val="22"/>
                <w:szCs w:val="22"/>
              </w:rPr>
              <w:t xml:space="preserve"> και η συλλογική εργασία για τη διαμόρφωση ερευνητικών ερωτηματολογίων και καταγραφών είχαν σημαντικό επιμορφωτικό χαρακτήρα</w:t>
            </w:r>
            <w:r w:rsidR="00B05755">
              <w:rPr>
                <w:rFonts w:asciiTheme="minorHAnsi" w:hAnsiTheme="minorHAnsi" w:cstheme="minorHAnsi"/>
                <w:sz w:val="22"/>
                <w:szCs w:val="22"/>
              </w:rPr>
              <w:t>.</w:t>
            </w:r>
          </w:p>
        </w:tc>
      </w:tr>
      <w:tr w:rsidR="002935A7" w:rsidRPr="00353CFB" w:rsidTr="00DD11D3">
        <w:tc>
          <w:tcPr>
            <w:tcW w:w="3998" w:type="dxa"/>
            <w:gridSpan w:val="2"/>
            <w:vAlign w:val="center"/>
          </w:tcPr>
          <w:p w:rsidR="00B67242" w:rsidRPr="00353CFB" w:rsidRDefault="00B67242" w:rsidP="00DD11D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6374" w:type="dxa"/>
            <w:gridSpan w:val="5"/>
          </w:tcPr>
          <w:p w:rsidR="00914319" w:rsidRPr="00353CFB" w:rsidRDefault="00842CDE" w:rsidP="00B05755">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A95BEF" w:rsidRPr="00353CFB">
              <w:rPr>
                <w:rFonts w:asciiTheme="minorHAnsi" w:hAnsiTheme="minorHAnsi" w:cstheme="minorHAnsi"/>
                <w:sz w:val="22"/>
                <w:szCs w:val="22"/>
              </w:rPr>
              <w:t xml:space="preserve">α) </w:t>
            </w:r>
            <w:r w:rsidR="00914319" w:rsidRPr="00353CFB">
              <w:rPr>
                <w:rFonts w:asciiTheme="minorHAnsi" w:hAnsiTheme="minorHAnsi" w:cstheme="minorHAnsi"/>
                <w:sz w:val="22"/>
                <w:szCs w:val="22"/>
              </w:rPr>
              <w:t>Περαιτέρω μελέτη του φαινομένου της σχολικής διαρροής και χαρτογράφ</w:t>
            </w:r>
            <w:r w:rsidR="00A95BEF" w:rsidRPr="00353CFB">
              <w:rPr>
                <w:rFonts w:asciiTheme="minorHAnsi" w:hAnsiTheme="minorHAnsi" w:cstheme="minorHAnsi"/>
                <w:sz w:val="22"/>
                <w:szCs w:val="22"/>
              </w:rPr>
              <w:t>η</w:t>
            </w:r>
            <w:r w:rsidR="00914319" w:rsidRPr="00353CFB">
              <w:rPr>
                <w:rFonts w:asciiTheme="minorHAnsi" w:hAnsiTheme="minorHAnsi" w:cstheme="minorHAnsi"/>
                <w:sz w:val="22"/>
                <w:szCs w:val="22"/>
              </w:rPr>
              <w:t>ση των κοινωνικών παρ</w:t>
            </w:r>
            <w:r w:rsidR="00A95BEF" w:rsidRPr="00353CFB">
              <w:rPr>
                <w:rFonts w:asciiTheme="minorHAnsi" w:hAnsiTheme="minorHAnsi" w:cstheme="minorHAnsi"/>
                <w:sz w:val="22"/>
                <w:szCs w:val="22"/>
              </w:rPr>
              <w:t>α</w:t>
            </w:r>
            <w:r w:rsidR="00914319" w:rsidRPr="00353CFB">
              <w:rPr>
                <w:rFonts w:asciiTheme="minorHAnsi" w:hAnsiTheme="minorHAnsi" w:cstheme="minorHAnsi"/>
                <w:sz w:val="22"/>
                <w:szCs w:val="22"/>
              </w:rPr>
              <w:t>γόντων που την προκαλούν.</w:t>
            </w:r>
          </w:p>
          <w:p w:rsidR="00914319" w:rsidRDefault="00A95BEF" w:rsidP="00B05755">
            <w:pPr>
              <w:jc w:val="both"/>
              <w:rPr>
                <w:rFonts w:cstheme="minorHAnsi"/>
                <w:sz w:val="22"/>
                <w:szCs w:val="22"/>
              </w:rPr>
            </w:pPr>
            <w:r w:rsidRPr="00353CFB">
              <w:rPr>
                <w:rFonts w:cstheme="minorHAnsi"/>
                <w:sz w:val="22"/>
                <w:szCs w:val="22"/>
              </w:rPr>
              <w:t xml:space="preserve">β) Ενίσχυση του θεσμού των διαπολιτισμικών σχολείων με την εκπόνηση προγραμμάτων </w:t>
            </w:r>
            <w:r w:rsidR="00810D45" w:rsidRPr="00353CFB">
              <w:rPr>
                <w:rFonts w:cstheme="minorHAnsi"/>
                <w:sz w:val="22"/>
                <w:szCs w:val="22"/>
              </w:rPr>
              <w:t>σπουδών προσαρμοσμένων στις ανάγκες τους και την στήριξη των εκπαιδευτικών που υπηρετούν σ’ αυτά με δημόσιου χαρακτήρα επιμόρφωση.</w:t>
            </w:r>
          </w:p>
          <w:p w:rsidR="00B05755" w:rsidRPr="00353CFB" w:rsidRDefault="00B05755" w:rsidP="00B05755">
            <w:pPr>
              <w:jc w:val="both"/>
              <w:rPr>
                <w:rFonts w:cstheme="minorHAnsi"/>
                <w:sz w:val="22"/>
                <w:szCs w:val="22"/>
              </w:rPr>
            </w:pPr>
            <w:r>
              <w:rPr>
                <w:rFonts w:cstheme="minorHAnsi"/>
                <w:sz w:val="22"/>
                <w:szCs w:val="22"/>
              </w:rPr>
              <w:t xml:space="preserve">γ) </w:t>
            </w:r>
            <w:r w:rsidR="00511EF3">
              <w:rPr>
                <w:rFonts w:cstheme="minorHAnsi"/>
                <w:sz w:val="22"/>
                <w:szCs w:val="22"/>
              </w:rPr>
              <w:t>Δημιουργία Τμημάτων Ένταξης</w:t>
            </w:r>
            <w:r w:rsidRPr="00B05755">
              <w:rPr>
                <w:rFonts w:cstheme="minorHAnsi"/>
                <w:sz w:val="22"/>
                <w:szCs w:val="22"/>
              </w:rPr>
              <w:t xml:space="preserve">, </w:t>
            </w:r>
            <w:r w:rsidR="00511EF3" w:rsidRPr="00511EF3">
              <w:rPr>
                <w:rFonts w:cstheme="minorHAnsi"/>
                <w:sz w:val="22"/>
                <w:szCs w:val="22"/>
              </w:rPr>
              <w:t xml:space="preserve">Τμημάτων Ενισχυτικής Διδασκαλίας </w:t>
            </w:r>
            <w:r w:rsidRPr="00B05755">
              <w:rPr>
                <w:rFonts w:cstheme="minorHAnsi"/>
                <w:sz w:val="22"/>
                <w:szCs w:val="22"/>
              </w:rPr>
              <w:t>και ΖΕΠ επαρκή για όλους τους μαθητές και στελέχωση από οργανικά τοποθετημένους εκπαιδευτικούς</w:t>
            </w:r>
          </w:p>
        </w:tc>
      </w:tr>
      <w:tr w:rsidR="002935A7" w:rsidRPr="00353CFB" w:rsidTr="00DD11D3">
        <w:tc>
          <w:tcPr>
            <w:tcW w:w="3998" w:type="dxa"/>
            <w:gridSpan w:val="2"/>
            <w:vAlign w:val="center"/>
          </w:tcPr>
          <w:p w:rsidR="00B67242" w:rsidRPr="00353CFB" w:rsidRDefault="00B67242" w:rsidP="00DD11D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Προτάσεις για αναγκαίες επιμορφώσεις</w:t>
            </w:r>
          </w:p>
        </w:tc>
        <w:tc>
          <w:tcPr>
            <w:tcW w:w="6374" w:type="dxa"/>
            <w:gridSpan w:val="5"/>
          </w:tcPr>
          <w:p w:rsidR="00B67242" w:rsidRPr="00353CFB" w:rsidRDefault="00842CDE" w:rsidP="00B05755">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0A3623" w:rsidRPr="00353CFB">
              <w:rPr>
                <w:rFonts w:asciiTheme="minorHAnsi" w:hAnsiTheme="minorHAnsi" w:cstheme="minorHAnsi"/>
                <w:sz w:val="22"/>
                <w:szCs w:val="22"/>
              </w:rPr>
              <w:t xml:space="preserve">Προγράμματα επιμόρφωσης με άδεια για όλους τους εκπαιδευτικούς, με θεματολογίες εστιασμένες σε πραγματικές </w:t>
            </w:r>
            <w:r w:rsidR="000A3623" w:rsidRPr="00353CFB">
              <w:rPr>
                <w:rFonts w:asciiTheme="minorHAnsi" w:hAnsiTheme="minorHAnsi" w:cstheme="minorHAnsi"/>
                <w:sz w:val="22"/>
                <w:szCs w:val="22"/>
              </w:rPr>
              <w:lastRenderedPageBreak/>
              <w:t>ανάγκες, που διατυπώνονται και επιλέγονται από τους ίδιους τους εκπαιδευτικούς, με δωρεάν δημόσιο χαρακτήρα και με ευθύνη των  Παιδαγωγικών Τμημάτων.</w:t>
            </w:r>
          </w:p>
        </w:tc>
      </w:tr>
      <w:tr w:rsidR="002935A7" w:rsidRPr="00353CFB" w:rsidTr="00DD11D3">
        <w:tc>
          <w:tcPr>
            <w:tcW w:w="3998" w:type="dxa"/>
            <w:gridSpan w:val="2"/>
            <w:vAlign w:val="center"/>
          </w:tcPr>
          <w:p w:rsidR="00B67242" w:rsidRPr="00353CFB" w:rsidRDefault="00B67242" w:rsidP="00DD11D3">
            <w:pPr>
              <w:jc w:val="center"/>
              <w:rPr>
                <w:rFonts w:cstheme="minorHAnsi"/>
                <w:sz w:val="22"/>
                <w:szCs w:val="22"/>
              </w:rPr>
            </w:pPr>
            <w:r w:rsidRPr="00353CFB">
              <w:rPr>
                <w:rFonts w:cstheme="minorHAnsi"/>
                <w:b/>
                <w:bCs/>
                <w:sz w:val="22"/>
                <w:szCs w:val="22"/>
              </w:rPr>
              <w:lastRenderedPageBreak/>
              <w:t>Προτάσεις για τον Συλλογικό́ Προγραμματισμό́ του επόμενου έτους/ για συνέχιση της Δράσης/ για νέες Δράσεις</w:t>
            </w:r>
          </w:p>
        </w:tc>
        <w:tc>
          <w:tcPr>
            <w:tcW w:w="6374" w:type="dxa"/>
            <w:gridSpan w:val="5"/>
          </w:tcPr>
          <w:p w:rsidR="00B67242" w:rsidRPr="00B05755" w:rsidRDefault="00842CDE" w:rsidP="00511EF3">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00B05755">
              <w:rPr>
                <w:rFonts w:asciiTheme="minorHAnsi" w:hAnsiTheme="minorHAnsi" w:cstheme="minorHAnsi"/>
                <w:sz w:val="22"/>
                <w:szCs w:val="22"/>
              </w:rPr>
              <w:t xml:space="preserve">Ποσοτική και </w:t>
            </w:r>
            <w:r w:rsidR="00B05755" w:rsidRPr="00B05755">
              <w:rPr>
                <w:rFonts w:asciiTheme="minorHAnsi" w:hAnsiTheme="minorHAnsi" w:cstheme="minorHAnsi"/>
                <w:sz w:val="22"/>
                <w:szCs w:val="22"/>
              </w:rPr>
              <w:t xml:space="preserve">Ποιοτική μελέτη  </w:t>
            </w:r>
            <w:r w:rsidR="00B05755">
              <w:rPr>
                <w:rFonts w:asciiTheme="minorHAnsi" w:hAnsiTheme="minorHAnsi" w:cstheme="minorHAnsi"/>
                <w:sz w:val="22"/>
                <w:szCs w:val="22"/>
              </w:rPr>
              <w:t xml:space="preserve">της </w:t>
            </w:r>
            <w:r w:rsidR="005A52DE" w:rsidRPr="00353CFB">
              <w:rPr>
                <w:rFonts w:asciiTheme="minorHAnsi" w:hAnsiTheme="minorHAnsi" w:cstheme="minorHAnsi"/>
                <w:sz w:val="22"/>
                <w:szCs w:val="22"/>
              </w:rPr>
              <w:t>καταγραφή</w:t>
            </w:r>
            <w:r w:rsidR="00B05755">
              <w:rPr>
                <w:rFonts w:asciiTheme="minorHAnsi" w:hAnsiTheme="minorHAnsi" w:cstheme="minorHAnsi"/>
                <w:sz w:val="22"/>
                <w:szCs w:val="22"/>
              </w:rPr>
              <w:t>ς</w:t>
            </w:r>
            <w:r w:rsidR="005A52DE" w:rsidRPr="00353CFB">
              <w:rPr>
                <w:rFonts w:asciiTheme="minorHAnsi" w:hAnsiTheme="minorHAnsi" w:cstheme="minorHAnsi"/>
                <w:sz w:val="22"/>
                <w:szCs w:val="22"/>
              </w:rPr>
              <w:t>-αποτύπωση</w:t>
            </w:r>
            <w:r w:rsidR="00B05755">
              <w:rPr>
                <w:rFonts w:asciiTheme="minorHAnsi" w:hAnsiTheme="minorHAnsi" w:cstheme="minorHAnsi"/>
                <w:sz w:val="22"/>
                <w:szCs w:val="22"/>
              </w:rPr>
              <w:t>ς</w:t>
            </w:r>
            <w:r w:rsidR="005A52DE" w:rsidRPr="00353CFB">
              <w:rPr>
                <w:rFonts w:asciiTheme="minorHAnsi" w:hAnsiTheme="minorHAnsi" w:cstheme="minorHAnsi"/>
                <w:sz w:val="22"/>
                <w:szCs w:val="22"/>
              </w:rPr>
              <w:t xml:space="preserve"> των ελλείψεων σε Τμήματα Ένταξης  - </w:t>
            </w:r>
            <w:r w:rsidR="00511EF3">
              <w:rPr>
                <w:rFonts w:asciiTheme="minorHAnsi" w:hAnsiTheme="minorHAnsi" w:cstheme="minorHAnsi"/>
                <w:sz w:val="22"/>
                <w:szCs w:val="22"/>
              </w:rPr>
              <w:t>Τμήματα</w:t>
            </w:r>
            <w:r w:rsidR="00511EF3" w:rsidRPr="00511EF3">
              <w:rPr>
                <w:rFonts w:asciiTheme="minorHAnsi" w:hAnsiTheme="minorHAnsi" w:cstheme="minorHAnsi"/>
                <w:sz w:val="22"/>
                <w:szCs w:val="22"/>
              </w:rPr>
              <w:t xml:space="preserve"> Ενισχυτικής Διδασκαλίας </w:t>
            </w:r>
            <w:r w:rsidR="005A52DE" w:rsidRPr="00353CFB">
              <w:rPr>
                <w:rFonts w:asciiTheme="minorHAnsi" w:hAnsiTheme="minorHAnsi" w:cstheme="minorHAnsi"/>
                <w:sz w:val="22"/>
                <w:szCs w:val="22"/>
              </w:rPr>
              <w:t>και ΖΕΠ (Οργανικές θέσεις – Στελέχωση).</w:t>
            </w:r>
          </w:p>
        </w:tc>
      </w:tr>
    </w:tbl>
    <w:p w:rsidR="00230C0D" w:rsidRPr="00353CFB" w:rsidRDefault="00230C0D" w:rsidP="00353CFB">
      <w:pPr>
        <w:ind w:left="-142"/>
        <w:rPr>
          <w:rFonts w:cstheme="minorHAnsi"/>
          <w:sz w:val="22"/>
          <w:szCs w:val="22"/>
        </w:rPr>
      </w:pPr>
    </w:p>
    <w:p w:rsidR="001B02E4" w:rsidRDefault="001B02E4">
      <w:pPr>
        <w:rPr>
          <w:rFonts w:cstheme="minorHAnsi"/>
          <w:sz w:val="22"/>
          <w:szCs w:val="22"/>
        </w:rPr>
      </w:pPr>
      <w:r>
        <w:rPr>
          <w:rFonts w:cstheme="minorHAnsi"/>
          <w:sz w:val="22"/>
          <w:szCs w:val="22"/>
        </w:rPr>
        <w:br w:type="page"/>
      </w:r>
    </w:p>
    <w:p w:rsidR="00230C0D" w:rsidRPr="005E1EC1" w:rsidRDefault="005E1EC1" w:rsidP="005E1EC1">
      <w:pPr>
        <w:jc w:val="center"/>
        <w:rPr>
          <w:rFonts w:cstheme="minorHAnsi"/>
          <w:b/>
          <w:sz w:val="28"/>
          <w:szCs w:val="22"/>
        </w:rPr>
      </w:pPr>
      <w:r w:rsidRPr="005E1EC1">
        <w:rPr>
          <w:rFonts w:cstheme="minorHAnsi"/>
          <w:b/>
          <w:sz w:val="28"/>
          <w:szCs w:val="22"/>
        </w:rPr>
        <w:lastRenderedPageBreak/>
        <w:t>ΔΗΜΟΤΙΚΑ / ΑΞΟΝΑΣ 3</w:t>
      </w:r>
    </w:p>
    <w:tbl>
      <w:tblPr>
        <w:tblStyle w:val="a3"/>
        <w:tblW w:w="0" w:type="auto"/>
        <w:tblInd w:w="108" w:type="dxa"/>
        <w:tblLook w:val="04A0" w:firstRow="1" w:lastRow="0" w:firstColumn="1" w:lastColumn="0" w:noHBand="0" w:noVBand="1"/>
      </w:tblPr>
      <w:tblGrid>
        <w:gridCol w:w="3148"/>
        <w:gridCol w:w="1806"/>
        <w:gridCol w:w="1029"/>
        <w:gridCol w:w="777"/>
        <w:gridCol w:w="1806"/>
        <w:gridCol w:w="1806"/>
      </w:tblGrid>
      <w:tr w:rsidR="002935A7" w:rsidRPr="00353CFB" w:rsidTr="00EC1053">
        <w:trPr>
          <w:trHeight w:val="182"/>
        </w:trPr>
        <w:tc>
          <w:tcPr>
            <w:tcW w:w="3148" w:type="dxa"/>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Άξονας 3</w:t>
            </w:r>
          </w:p>
        </w:tc>
        <w:tc>
          <w:tcPr>
            <w:tcW w:w="2835" w:type="dxa"/>
            <w:gridSpan w:val="2"/>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Στόχοι</w:t>
            </w:r>
          </w:p>
        </w:tc>
        <w:tc>
          <w:tcPr>
            <w:tcW w:w="4389"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Σχέδια Δράσης</w:t>
            </w:r>
          </w:p>
        </w:tc>
      </w:tr>
      <w:tr w:rsidR="002935A7" w:rsidRPr="00353CFB" w:rsidTr="005D6789">
        <w:trPr>
          <w:trHeight w:val="181"/>
        </w:trPr>
        <w:tc>
          <w:tcPr>
            <w:tcW w:w="3148" w:type="dxa"/>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br w:type="page"/>
            </w:r>
            <w:r w:rsidRPr="00353CFB">
              <w:rPr>
                <w:rFonts w:cstheme="minorHAnsi"/>
                <w:sz w:val="22"/>
                <w:szCs w:val="22"/>
              </w:rPr>
              <w:br w:type="page"/>
              <w:t>Σχέση μεταξύ μαθητών/τριών</w:t>
            </w:r>
          </w:p>
        </w:tc>
        <w:tc>
          <w:tcPr>
            <w:tcW w:w="2835" w:type="dxa"/>
            <w:gridSpan w:val="2"/>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t>Δημιουργία κλίματος αλληλοσεβασμού και εμπιστοσύνης, ανάπτυξη συλλογικού πνεύματος και αλληλεγγύης</w:t>
            </w:r>
          </w:p>
          <w:p w:rsidR="00230C0D" w:rsidRPr="00353CFB" w:rsidRDefault="00230C0D" w:rsidP="005D6789">
            <w:pPr>
              <w:jc w:val="center"/>
              <w:rPr>
                <w:rFonts w:cstheme="minorHAnsi"/>
                <w:sz w:val="22"/>
                <w:szCs w:val="22"/>
              </w:rPr>
            </w:pPr>
            <w:r w:rsidRPr="00353CFB">
              <w:rPr>
                <w:rFonts w:cstheme="minorHAnsi"/>
                <w:sz w:val="22"/>
                <w:szCs w:val="22"/>
              </w:rPr>
              <w:t>μεταξύ των μαθητών/τριών.</w:t>
            </w:r>
          </w:p>
        </w:tc>
        <w:tc>
          <w:tcPr>
            <w:tcW w:w="4389" w:type="dxa"/>
            <w:gridSpan w:val="3"/>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t>Μείωση των μαθητών ανά τμήμα και της διδακτέας ύλης με στόχο τη  διάθεση επαρκούς χρόνου στον εκπαιδευτικό για την αντιμετώπιση των διαφορών μέσα από δημοκρατικό διάλογο, ώστε να καλλιεργηθεί η ανάπτυξη συλλογικού πνεύματος και αλληλεγγύης μεταξύ των μαθητών/τριών.</w:t>
            </w:r>
          </w:p>
        </w:tc>
      </w:tr>
      <w:tr w:rsidR="002935A7" w:rsidRPr="00353CFB" w:rsidTr="005E1EC1">
        <w:tc>
          <w:tcPr>
            <w:tcW w:w="10372" w:type="dxa"/>
            <w:gridSpan w:val="6"/>
            <w:shd w:val="clear" w:color="auto" w:fill="8EAADB" w:themeFill="accent1" w:themeFillTint="99"/>
            <w:vAlign w:val="center"/>
          </w:tcPr>
          <w:p w:rsidR="00230C0D" w:rsidRPr="00353CFB" w:rsidRDefault="00230C0D" w:rsidP="00353CFB">
            <w:pPr>
              <w:rPr>
                <w:rFonts w:cstheme="minorHAnsi"/>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Β. Υλοποίηση της Δράσης</w:t>
            </w:r>
          </w:p>
          <w:p w:rsidR="00230C0D" w:rsidRPr="00353CFB" w:rsidRDefault="00230C0D" w:rsidP="00353CFB">
            <w:pPr>
              <w:rPr>
                <w:rFonts w:cstheme="minorHAnsi"/>
                <w:sz w:val="22"/>
                <w:szCs w:val="22"/>
              </w:rPr>
            </w:pPr>
          </w:p>
        </w:tc>
      </w:tr>
      <w:tr w:rsidR="002935A7" w:rsidRPr="00353CFB" w:rsidTr="005E1EC1">
        <w:tc>
          <w:tcPr>
            <w:tcW w:w="10372" w:type="dxa"/>
            <w:gridSpan w:val="6"/>
          </w:tcPr>
          <w:p w:rsidR="009A4F70" w:rsidRPr="00353CFB" w:rsidRDefault="00855506" w:rsidP="00B05755">
            <w:pPr>
              <w:jc w:val="both"/>
              <w:rPr>
                <w:rFonts w:cstheme="minorHAnsi"/>
                <w:b/>
                <w:bCs/>
                <w:sz w:val="22"/>
                <w:szCs w:val="22"/>
              </w:rPr>
            </w:pPr>
            <w:r w:rsidRPr="00353CFB">
              <w:rPr>
                <w:rFonts w:cstheme="minorHAnsi"/>
                <w:b/>
                <w:bCs/>
                <w:sz w:val="22"/>
                <w:szCs w:val="22"/>
              </w:rPr>
              <w:t>Πραγματοποιήθηκαν χρονολογικά οι ακόλουθες ενέργειες, εκδηλώσεις, δραστηριότητες:</w:t>
            </w:r>
          </w:p>
          <w:p w:rsidR="007A2E5E" w:rsidRPr="00353CFB" w:rsidRDefault="00855506" w:rsidP="00B05755">
            <w:pPr>
              <w:jc w:val="both"/>
              <w:rPr>
                <w:rFonts w:cstheme="minorHAnsi"/>
                <w:sz w:val="22"/>
                <w:szCs w:val="22"/>
              </w:rPr>
            </w:pPr>
            <w:r w:rsidRPr="00353CFB">
              <w:rPr>
                <w:rFonts w:cstheme="minorHAnsi"/>
                <w:b/>
                <w:bCs/>
                <w:sz w:val="22"/>
                <w:szCs w:val="22"/>
              </w:rPr>
              <w:t xml:space="preserve">27 Μαρτίου 2022: </w:t>
            </w:r>
            <w:r w:rsidRPr="00353CFB">
              <w:rPr>
                <w:rFonts w:cstheme="minorHAnsi"/>
                <w:sz w:val="22"/>
                <w:szCs w:val="22"/>
              </w:rPr>
              <w:t>Συμμετοχή σε πανελλαδική διαδικτυακή ημερίδα με θέμα</w:t>
            </w:r>
            <w:r w:rsidR="009A4F70" w:rsidRPr="00353CFB">
              <w:rPr>
                <w:rFonts w:cstheme="minorHAnsi"/>
                <w:sz w:val="22"/>
                <w:szCs w:val="22"/>
              </w:rPr>
              <w:t xml:space="preserve"> </w:t>
            </w:r>
            <w:r w:rsidRPr="00353CFB">
              <w:rPr>
                <w:rFonts w:cstheme="minorHAnsi"/>
                <w:i/>
                <w:iCs/>
                <w:sz w:val="22"/>
                <w:szCs w:val="22"/>
              </w:rPr>
              <w:t>«Συνεργατικές πρακτικές μάθησης και διδασκαλίας. Οι προσεγγίσεις διάφορων παιδαγωγικών ρευμάτων. Ποια παιδαγωγική και ποιο σχολείο μπροστά στις προκλήσεις του σήμερα;»</w:t>
            </w:r>
            <w:r w:rsidR="009A4F70" w:rsidRPr="00353CFB">
              <w:rPr>
                <w:rFonts w:cstheme="minorHAnsi"/>
                <w:sz w:val="22"/>
                <w:szCs w:val="22"/>
              </w:rPr>
              <w:t>, με εισηγητή τον</w:t>
            </w:r>
            <w:r w:rsidR="009A4F70" w:rsidRPr="00353CFB">
              <w:rPr>
                <w:rFonts w:cstheme="minorHAnsi"/>
                <w:b/>
                <w:bCs/>
                <w:sz w:val="22"/>
                <w:szCs w:val="22"/>
              </w:rPr>
              <w:t xml:space="preserve"> </w:t>
            </w:r>
            <w:r w:rsidR="009A4F70" w:rsidRPr="00353CFB">
              <w:rPr>
                <w:rFonts w:cstheme="minorHAnsi"/>
                <w:b/>
                <w:bCs/>
                <w:sz w:val="22"/>
                <w:szCs w:val="22"/>
                <w:lang w:val="en-US"/>
              </w:rPr>
              <w:t>Philippe </w:t>
            </w:r>
            <w:proofErr w:type="spellStart"/>
            <w:r w:rsidR="009A4F70" w:rsidRPr="00353CFB">
              <w:rPr>
                <w:rFonts w:cstheme="minorHAnsi"/>
                <w:b/>
                <w:bCs/>
                <w:sz w:val="22"/>
                <w:szCs w:val="22"/>
                <w:lang w:val="en-US"/>
              </w:rPr>
              <w:t>Meirieu</w:t>
            </w:r>
            <w:proofErr w:type="spellEnd"/>
            <w:r w:rsidR="009A4F70" w:rsidRPr="00353CFB">
              <w:rPr>
                <w:rFonts w:cstheme="minorHAnsi"/>
                <w:b/>
                <w:bCs/>
                <w:sz w:val="22"/>
                <w:szCs w:val="22"/>
              </w:rPr>
              <w:t>, </w:t>
            </w:r>
            <w:r w:rsidR="00511EF3">
              <w:rPr>
                <w:rFonts w:cstheme="minorHAnsi"/>
                <w:sz w:val="22"/>
                <w:szCs w:val="22"/>
              </w:rPr>
              <w:t>Κ</w:t>
            </w:r>
            <w:r w:rsidR="009A4F70" w:rsidRPr="00353CFB">
              <w:rPr>
                <w:rFonts w:cstheme="minorHAnsi"/>
                <w:sz w:val="22"/>
                <w:szCs w:val="22"/>
              </w:rPr>
              <w:t>αθηγητή Επιστημών της Αγωγής στο Πανεπιστήμιο  </w:t>
            </w:r>
            <w:proofErr w:type="spellStart"/>
            <w:r w:rsidR="009A4F70" w:rsidRPr="00353CFB">
              <w:rPr>
                <w:rFonts w:cstheme="minorHAnsi"/>
                <w:sz w:val="22"/>
                <w:szCs w:val="22"/>
              </w:rPr>
              <w:t>Lumière</w:t>
            </w:r>
            <w:proofErr w:type="spellEnd"/>
            <w:r w:rsidR="009A4F70" w:rsidRPr="00353CFB">
              <w:rPr>
                <w:rFonts w:cstheme="minorHAnsi"/>
                <w:sz w:val="22"/>
                <w:szCs w:val="22"/>
              </w:rPr>
              <w:t xml:space="preserve"> - </w:t>
            </w:r>
            <w:proofErr w:type="spellStart"/>
            <w:r w:rsidR="009A4F70" w:rsidRPr="00353CFB">
              <w:rPr>
                <w:rFonts w:cstheme="minorHAnsi"/>
                <w:sz w:val="22"/>
                <w:szCs w:val="22"/>
              </w:rPr>
              <w:t>Lyon</w:t>
            </w:r>
            <w:proofErr w:type="spellEnd"/>
            <w:r w:rsidR="009A4F70" w:rsidRPr="00353CFB">
              <w:rPr>
                <w:rFonts w:cstheme="minorHAnsi"/>
                <w:sz w:val="22"/>
                <w:szCs w:val="22"/>
              </w:rPr>
              <w:t xml:space="preserve"> 2, ερευνητή στη Φιλοσοφία της Παιδαγωγικής και της Εκπαίδευσης, δοκιμιογράφο και συγγραφέα. Την συζήτηση συντόνισε</w:t>
            </w:r>
            <w:r w:rsidR="009A4F70" w:rsidRPr="00353CFB">
              <w:rPr>
                <w:rFonts w:cstheme="minorHAnsi"/>
                <w:b/>
                <w:sz w:val="22"/>
                <w:szCs w:val="22"/>
              </w:rPr>
              <w:t xml:space="preserve"> ο Χάρης Παπαδόπουλος</w:t>
            </w:r>
            <w:r w:rsidR="009A4F70" w:rsidRPr="00353CFB">
              <w:rPr>
                <w:rFonts w:cstheme="minorHAnsi"/>
                <w:sz w:val="22"/>
                <w:szCs w:val="22"/>
              </w:rPr>
              <w:t>, δάσκαλος, τέως Σ.Ε.Ε.</w:t>
            </w:r>
          </w:p>
          <w:p w:rsidR="007A2E5E" w:rsidRPr="00353CFB" w:rsidRDefault="007A2E5E" w:rsidP="00B05755">
            <w:pPr>
              <w:jc w:val="both"/>
              <w:rPr>
                <w:rFonts w:cstheme="minorHAnsi"/>
                <w:sz w:val="22"/>
                <w:szCs w:val="22"/>
              </w:rPr>
            </w:pPr>
            <w:r w:rsidRPr="00353CFB">
              <w:rPr>
                <w:rFonts w:cstheme="minorHAnsi"/>
                <w:b/>
                <w:bCs/>
                <w:sz w:val="22"/>
                <w:szCs w:val="22"/>
              </w:rPr>
              <w:t>10 Απριλίου 2022:</w:t>
            </w:r>
            <w:r w:rsidRPr="00353CFB">
              <w:rPr>
                <w:rFonts w:cstheme="minorHAnsi"/>
                <w:sz w:val="22"/>
                <w:szCs w:val="22"/>
              </w:rPr>
              <w:t xml:space="preserve"> Συμμετοχή και παρακολούθηση συζήτησης (στρογγυλό τραπέζι) με θέμα:  «Το συμβούλιο της τάξης και η συνεργατική διαχείριση προβλημάτων που παρουσιάζονται στην καθημερινή σχολική πράξη», με εισηγητές τον </w:t>
            </w:r>
            <w:r w:rsidRPr="00353CFB">
              <w:rPr>
                <w:rFonts w:cstheme="minorHAnsi"/>
                <w:b/>
                <w:bCs/>
                <w:sz w:val="22"/>
                <w:szCs w:val="22"/>
              </w:rPr>
              <w:t>Γιώργο Μόσχο</w:t>
            </w:r>
            <w:r w:rsidR="00511EF3">
              <w:rPr>
                <w:rFonts w:cstheme="minorHAnsi"/>
                <w:sz w:val="22"/>
                <w:szCs w:val="22"/>
              </w:rPr>
              <w:t>, πρώην Βοηθό</w:t>
            </w:r>
            <w:r w:rsidRPr="00353CFB">
              <w:rPr>
                <w:rFonts w:cstheme="minorHAnsi"/>
                <w:sz w:val="22"/>
                <w:szCs w:val="22"/>
              </w:rPr>
              <w:t xml:space="preserve"> Συνήγορο του παιδιού, μέλος της Πρωτοβουλίας για   το άρθρο 12, για τα δικαιώματα του παιδιού και την </w:t>
            </w:r>
            <w:r w:rsidRPr="00353CFB">
              <w:rPr>
                <w:rFonts w:cstheme="minorHAnsi"/>
                <w:b/>
                <w:bCs/>
                <w:sz w:val="22"/>
                <w:szCs w:val="22"/>
              </w:rPr>
              <w:t xml:space="preserve">Παιδαγωγική Ομάδα «Σκασιαρχείο». </w:t>
            </w:r>
            <w:r w:rsidRPr="00353CFB">
              <w:rPr>
                <w:rFonts w:cstheme="minorHAnsi"/>
                <w:sz w:val="22"/>
                <w:szCs w:val="22"/>
              </w:rPr>
              <w:t>Τη συζήτηση συντόνισε</w:t>
            </w:r>
            <w:r w:rsidRPr="00353CFB">
              <w:rPr>
                <w:rFonts w:cstheme="minorHAnsi"/>
                <w:b/>
                <w:bCs/>
                <w:sz w:val="22"/>
                <w:szCs w:val="22"/>
              </w:rPr>
              <w:t xml:space="preserve"> </w:t>
            </w:r>
            <w:r w:rsidRPr="00353CFB">
              <w:rPr>
                <w:rFonts w:cstheme="minorHAnsi"/>
                <w:sz w:val="22"/>
                <w:szCs w:val="22"/>
              </w:rPr>
              <w:t>ο</w:t>
            </w:r>
            <w:r w:rsidRPr="00353CFB">
              <w:rPr>
                <w:rFonts w:cstheme="minorHAnsi"/>
                <w:b/>
                <w:bCs/>
                <w:sz w:val="22"/>
                <w:szCs w:val="22"/>
              </w:rPr>
              <w:t xml:space="preserve"> Χάρης Παπαδόπουλος</w:t>
            </w:r>
            <w:r w:rsidRPr="00353CFB">
              <w:rPr>
                <w:rFonts w:cstheme="minorHAnsi"/>
                <w:sz w:val="22"/>
                <w:szCs w:val="22"/>
              </w:rPr>
              <w:t>, δάσκαλος, τέως Σ.Ε.Ε.</w:t>
            </w:r>
          </w:p>
          <w:p w:rsidR="000A3623" w:rsidRPr="00353CFB" w:rsidRDefault="00B05755" w:rsidP="00B05755">
            <w:pPr>
              <w:jc w:val="both"/>
              <w:rPr>
                <w:rFonts w:cstheme="minorHAnsi"/>
                <w:b/>
                <w:bCs/>
                <w:sz w:val="22"/>
                <w:szCs w:val="22"/>
              </w:rPr>
            </w:pPr>
            <w:r>
              <w:rPr>
                <w:rFonts w:cstheme="minorHAnsi"/>
                <w:b/>
                <w:bCs/>
                <w:sz w:val="22"/>
                <w:szCs w:val="22"/>
              </w:rPr>
              <w:t>Μάιος</w:t>
            </w:r>
            <w:r w:rsidR="000A3623" w:rsidRPr="00353CFB">
              <w:rPr>
                <w:rFonts w:cstheme="minorHAnsi"/>
                <w:b/>
                <w:bCs/>
                <w:sz w:val="22"/>
                <w:szCs w:val="22"/>
              </w:rPr>
              <w:t xml:space="preserve"> 2022: </w:t>
            </w:r>
            <w:r w:rsidR="000A3623" w:rsidRPr="00353CFB">
              <w:rPr>
                <w:rFonts w:cstheme="minorHAnsi"/>
                <w:sz w:val="22"/>
                <w:szCs w:val="22"/>
              </w:rPr>
              <w:t>Συμμετοχή στη διεξαγωγή πανελλαδικής ηλεκτρονικής καταγραφής</w:t>
            </w:r>
            <w:r w:rsidR="000A3623" w:rsidRPr="00353CFB">
              <w:rPr>
                <w:rFonts w:cstheme="minorHAnsi"/>
                <w:b/>
                <w:sz w:val="22"/>
                <w:szCs w:val="22"/>
              </w:rPr>
              <w:t xml:space="preserve"> </w:t>
            </w:r>
            <w:r w:rsidR="000A3623" w:rsidRPr="00353CFB">
              <w:rPr>
                <w:rFonts w:cstheme="minorHAnsi"/>
                <w:sz w:val="22"/>
                <w:szCs w:val="22"/>
              </w:rPr>
              <w:t xml:space="preserve">των απόψεων των εκπαιδευτικών για τη σχέση της έκτασης της διδασκόμενης ύλης και της δυνατότητας εφαρμογής συνεργατικών πρακτικών διδασκαλίας. </w:t>
            </w:r>
          </w:p>
          <w:p w:rsidR="00230C0D" w:rsidRPr="00B05755" w:rsidRDefault="00B05755" w:rsidP="00B05755">
            <w:pPr>
              <w:jc w:val="both"/>
              <w:rPr>
                <w:rFonts w:cstheme="minorHAnsi"/>
                <w:b/>
                <w:bCs/>
                <w:sz w:val="22"/>
                <w:szCs w:val="22"/>
              </w:rPr>
            </w:pPr>
            <w:r>
              <w:rPr>
                <w:rFonts w:cstheme="minorHAnsi"/>
                <w:b/>
                <w:bCs/>
                <w:sz w:val="22"/>
                <w:szCs w:val="22"/>
              </w:rPr>
              <w:t>Ιούνιος</w:t>
            </w:r>
            <w:r w:rsidR="007A2E5E" w:rsidRPr="00353CFB">
              <w:rPr>
                <w:rFonts w:cstheme="minorHAnsi"/>
                <w:b/>
                <w:bCs/>
                <w:sz w:val="22"/>
                <w:szCs w:val="22"/>
              </w:rPr>
              <w:t xml:space="preserve"> 2022:</w:t>
            </w:r>
            <w:r w:rsidR="000A3623" w:rsidRPr="00353CFB">
              <w:rPr>
                <w:rFonts w:cstheme="minorHAnsi"/>
                <w:b/>
                <w:bCs/>
                <w:sz w:val="22"/>
                <w:szCs w:val="22"/>
              </w:rPr>
              <w:t xml:space="preserve"> </w:t>
            </w:r>
            <w:r w:rsidR="007A2E5E" w:rsidRPr="00353CFB">
              <w:rPr>
                <w:rFonts w:cstheme="minorHAnsi"/>
                <w:sz w:val="22"/>
                <w:szCs w:val="22"/>
              </w:rPr>
              <w:t>Ηλεκτρονική Έκδοση πρακτικών ημερίδας – Επιλογή άρθρων</w:t>
            </w:r>
            <w:r w:rsidR="000A3623" w:rsidRPr="00353CFB">
              <w:rPr>
                <w:rFonts w:cstheme="minorHAnsi"/>
                <w:sz w:val="22"/>
                <w:szCs w:val="22"/>
              </w:rPr>
              <w:t>.</w:t>
            </w:r>
          </w:p>
        </w:tc>
      </w:tr>
      <w:tr w:rsidR="002935A7" w:rsidRPr="00353CFB" w:rsidTr="005E1EC1">
        <w:tc>
          <w:tcPr>
            <w:tcW w:w="10372" w:type="dxa"/>
            <w:gridSpan w:val="6"/>
            <w:shd w:val="clear" w:color="auto" w:fill="8EAADB" w:themeFill="accent1" w:themeFillTint="99"/>
            <w:vAlign w:val="center"/>
          </w:tcPr>
          <w:p w:rsidR="00230C0D" w:rsidRPr="00353CFB" w:rsidRDefault="00230C0D" w:rsidP="00353CFB">
            <w:pPr>
              <w:jc w:val="center"/>
              <w:rPr>
                <w:rFonts w:cstheme="minorHAnsi"/>
                <w:b/>
                <w:bCs/>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p w:rsidR="00230C0D" w:rsidRPr="00353CFB" w:rsidRDefault="00230C0D" w:rsidP="00353CFB">
            <w:pPr>
              <w:jc w:val="center"/>
              <w:rPr>
                <w:rFonts w:cstheme="minorHAnsi"/>
                <w:b/>
                <w:bCs/>
                <w:sz w:val="22"/>
                <w:szCs w:val="22"/>
              </w:rPr>
            </w:pPr>
          </w:p>
        </w:tc>
      </w:tr>
      <w:tr w:rsidR="002935A7" w:rsidRPr="00353CFB" w:rsidTr="00EC1053">
        <w:tc>
          <w:tcPr>
            <w:tcW w:w="3148" w:type="dxa"/>
            <w:vAlign w:val="center"/>
          </w:tcPr>
          <w:p w:rsidR="00230C0D" w:rsidRPr="00B25FF6"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7224" w:type="dxa"/>
            <w:gridSpan w:val="5"/>
          </w:tcPr>
          <w:p w:rsidR="00230C0D" w:rsidRPr="00353CFB" w:rsidRDefault="00EC1053" w:rsidP="00B663D4">
            <w:pPr>
              <w:pStyle w:val="Web"/>
              <w:spacing w:before="0" w:beforeAutospacing="0" w:after="0" w:afterAutospacing="0"/>
              <w:jc w:val="both"/>
              <w:rPr>
                <w:rFonts w:asciiTheme="minorHAnsi" w:hAnsiTheme="minorHAnsi" w:cstheme="minorHAnsi"/>
                <w:sz w:val="22"/>
                <w:szCs w:val="22"/>
              </w:rPr>
            </w:pPr>
            <w:r w:rsidRPr="00EC1053">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p>
        </w:tc>
      </w:tr>
      <w:tr w:rsidR="002935A7" w:rsidRPr="00353CFB" w:rsidTr="00EC1053">
        <w:tc>
          <w:tcPr>
            <w:tcW w:w="3148" w:type="dxa"/>
            <w:vAlign w:val="center"/>
          </w:tcPr>
          <w:p w:rsidR="00B67242" w:rsidRPr="00EC1053" w:rsidRDefault="00B67242"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7224" w:type="dxa"/>
            <w:gridSpan w:val="5"/>
          </w:tcPr>
          <w:p w:rsidR="00AE664D" w:rsidRPr="00353CFB" w:rsidRDefault="00AE664D" w:rsidP="00B663D4">
            <w:pPr>
              <w:jc w:val="both"/>
              <w:rPr>
                <w:rFonts w:cstheme="minorHAnsi"/>
                <w:sz w:val="22"/>
                <w:szCs w:val="22"/>
              </w:rPr>
            </w:pPr>
            <w:r w:rsidRPr="00353CFB">
              <w:rPr>
                <w:rFonts w:cstheme="minorHAnsi"/>
                <w:sz w:val="22"/>
                <w:szCs w:val="22"/>
              </w:rPr>
              <w:t xml:space="preserve">α) </w:t>
            </w:r>
            <w:r w:rsidR="00D23B55" w:rsidRPr="00353CFB">
              <w:rPr>
                <w:rFonts w:cstheme="minorHAnsi"/>
                <w:sz w:val="22"/>
                <w:szCs w:val="22"/>
              </w:rPr>
              <w:t>Η</w:t>
            </w:r>
            <w:r w:rsidRPr="00353CFB">
              <w:rPr>
                <w:rFonts w:cstheme="minorHAnsi"/>
                <w:sz w:val="22"/>
                <w:szCs w:val="22"/>
              </w:rPr>
              <w:t xml:space="preserve"> μαζική συμμετοχή των </w:t>
            </w:r>
            <w:r w:rsidR="00EC1053">
              <w:rPr>
                <w:rFonts w:cstheme="minorHAnsi"/>
                <w:sz w:val="22"/>
                <w:szCs w:val="22"/>
              </w:rPr>
              <w:t>εκπαιδευτικών</w:t>
            </w:r>
            <w:r w:rsidRPr="00353CFB">
              <w:rPr>
                <w:rFonts w:cstheme="minorHAnsi"/>
                <w:sz w:val="22"/>
                <w:szCs w:val="22"/>
              </w:rPr>
              <w:t xml:space="preserve"> </w:t>
            </w:r>
            <w:r w:rsidR="00EC1053">
              <w:rPr>
                <w:rFonts w:cstheme="minorHAnsi"/>
                <w:sz w:val="22"/>
                <w:szCs w:val="22"/>
              </w:rPr>
              <w:t>στις δράσεις</w:t>
            </w:r>
            <w:r w:rsidRPr="00353CFB">
              <w:rPr>
                <w:rFonts w:cstheme="minorHAnsi"/>
                <w:sz w:val="22"/>
                <w:szCs w:val="22"/>
              </w:rPr>
              <w:t>.</w:t>
            </w:r>
          </w:p>
          <w:p w:rsidR="00AE664D" w:rsidRPr="00353CFB" w:rsidRDefault="00AE664D" w:rsidP="00B663D4">
            <w:pPr>
              <w:jc w:val="both"/>
              <w:rPr>
                <w:rFonts w:cstheme="minorHAnsi"/>
                <w:sz w:val="22"/>
                <w:szCs w:val="22"/>
              </w:rPr>
            </w:pPr>
            <w:r w:rsidRPr="00353CFB">
              <w:rPr>
                <w:rFonts w:cstheme="minorHAnsi"/>
                <w:sz w:val="22"/>
                <w:szCs w:val="22"/>
              </w:rPr>
              <w:t>β) Η ανάδειξη των υλικών και κοινωνικών παραγόντων που επηρεάζουν την εφαρμογή συνεργατικών πρακτικών διδασκαλίας.</w:t>
            </w:r>
          </w:p>
          <w:p w:rsidR="00AE664D" w:rsidRPr="00353CFB" w:rsidRDefault="00AE664D" w:rsidP="00B663D4">
            <w:pPr>
              <w:jc w:val="both"/>
              <w:rPr>
                <w:rFonts w:cstheme="minorHAnsi"/>
                <w:sz w:val="22"/>
                <w:szCs w:val="22"/>
              </w:rPr>
            </w:pPr>
            <w:r w:rsidRPr="00353CFB">
              <w:rPr>
                <w:rFonts w:cstheme="minorHAnsi"/>
                <w:sz w:val="22"/>
                <w:szCs w:val="22"/>
              </w:rPr>
              <w:t xml:space="preserve">γ) </w:t>
            </w:r>
            <w:r w:rsidR="00EC1053">
              <w:rPr>
                <w:rFonts w:cstheme="minorHAnsi"/>
                <w:sz w:val="22"/>
                <w:szCs w:val="22"/>
              </w:rPr>
              <w:t>Η</w:t>
            </w:r>
            <w:r w:rsidRPr="00353CFB">
              <w:rPr>
                <w:rFonts w:cstheme="minorHAnsi"/>
                <w:sz w:val="22"/>
                <w:szCs w:val="22"/>
              </w:rPr>
              <w:t xml:space="preserve"> αποτύπωση και καταγραφή των απόψεων των εκπαιδευτικών για τη σχέση της έκτασης της διδασκόμενης ύλης και της δυνατότητας εφαρμογής συνεργατικών πρακτικών διδασκαλίας</w:t>
            </w:r>
            <w:r w:rsidR="00D23B55" w:rsidRPr="00353CFB">
              <w:rPr>
                <w:rFonts w:cstheme="minorHAnsi"/>
                <w:sz w:val="22"/>
                <w:szCs w:val="22"/>
              </w:rPr>
              <w:t>.</w:t>
            </w:r>
          </w:p>
          <w:p w:rsidR="00353CFB" w:rsidRPr="00353CFB" w:rsidRDefault="00AE664D" w:rsidP="00173EFC">
            <w:pPr>
              <w:jc w:val="both"/>
              <w:rPr>
                <w:rFonts w:cstheme="minorHAnsi"/>
                <w:sz w:val="22"/>
                <w:szCs w:val="22"/>
              </w:rPr>
            </w:pPr>
            <w:r w:rsidRPr="00353CFB">
              <w:rPr>
                <w:rFonts w:cstheme="minorHAnsi"/>
                <w:sz w:val="22"/>
                <w:szCs w:val="22"/>
              </w:rPr>
              <w:t xml:space="preserve">δ) </w:t>
            </w:r>
            <w:r w:rsidR="00D23B55" w:rsidRPr="00353CFB">
              <w:rPr>
                <w:rFonts w:cstheme="minorHAnsi"/>
                <w:sz w:val="22"/>
                <w:szCs w:val="22"/>
              </w:rPr>
              <w:t>Η</w:t>
            </w:r>
            <w:r w:rsidRPr="00353CFB">
              <w:rPr>
                <w:rFonts w:cstheme="minorHAnsi"/>
                <w:sz w:val="22"/>
                <w:szCs w:val="22"/>
              </w:rPr>
              <w:t xml:space="preserve"> καταγραφή των παραπάνω </w:t>
            </w:r>
            <w:r w:rsidR="00B05755">
              <w:rPr>
                <w:rFonts w:cstheme="minorHAnsi"/>
                <w:sz w:val="22"/>
                <w:szCs w:val="22"/>
              </w:rPr>
              <w:t>σε</w:t>
            </w:r>
            <w:r w:rsidR="00EC1053">
              <w:rPr>
                <w:rFonts w:cstheme="minorHAnsi"/>
                <w:sz w:val="22"/>
                <w:szCs w:val="22"/>
              </w:rPr>
              <w:t xml:space="preserve"> ηλεκτρονική έκδοση</w:t>
            </w:r>
            <w:r w:rsidR="00173EFC">
              <w:rPr>
                <w:rFonts w:cstheme="minorHAnsi"/>
                <w:sz w:val="22"/>
                <w:szCs w:val="22"/>
              </w:rPr>
              <w:t xml:space="preserve">, που διευκολύνει τη συζήτηση στο σύνολο της εκπαιδευτικής κοινότητας. </w:t>
            </w:r>
          </w:p>
        </w:tc>
      </w:tr>
      <w:tr w:rsidR="002935A7" w:rsidRPr="00353CFB" w:rsidTr="00EC1053">
        <w:tc>
          <w:tcPr>
            <w:tcW w:w="3148" w:type="dxa"/>
            <w:vAlign w:val="center"/>
          </w:tcPr>
          <w:p w:rsidR="00230C0D" w:rsidRPr="00EC1053"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806" w:type="dxa"/>
            <w:vAlign w:val="center"/>
          </w:tcPr>
          <w:p w:rsidR="00230C0D" w:rsidRPr="00353CFB" w:rsidRDefault="00230C0D"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230C0D" w:rsidRPr="00353CFB"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806" w:type="dxa"/>
            <w:gridSpan w:val="2"/>
            <w:vAlign w:val="center"/>
          </w:tcPr>
          <w:p w:rsidR="00230C0D" w:rsidRPr="00353CFB" w:rsidRDefault="00230C0D"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230C0D" w:rsidRPr="00353CFB"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806" w:type="dxa"/>
            <w:vAlign w:val="center"/>
          </w:tcPr>
          <w:p w:rsidR="00230C0D" w:rsidRPr="00353CFB" w:rsidRDefault="00230C0D"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230C0D" w:rsidRPr="00353CFB"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806" w:type="dxa"/>
            <w:shd w:val="clear" w:color="auto" w:fill="FFFF00"/>
            <w:vAlign w:val="center"/>
          </w:tcPr>
          <w:p w:rsidR="00230C0D" w:rsidRPr="00353CFB" w:rsidRDefault="00230C0D"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230C0D" w:rsidRPr="00353CFB" w:rsidRDefault="00230C0D"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EC1053">
        <w:tc>
          <w:tcPr>
            <w:tcW w:w="3148" w:type="dxa"/>
            <w:vAlign w:val="center"/>
          </w:tcPr>
          <w:p w:rsidR="005E3F5F" w:rsidRPr="00EC1053" w:rsidRDefault="005E3F5F" w:rsidP="00EC105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 τον βαθμό́ επίτευξης των στόχων</w:t>
            </w:r>
          </w:p>
        </w:tc>
        <w:tc>
          <w:tcPr>
            <w:tcW w:w="7224" w:type="dxa"/>
            <w:gridSpan w:val="5"/>
          </w:tcPr>
          <w:p w:rsidR="005E3F5F" w:rsidRPr="00353CFB" w:rsidRDefault="005E3F5F" w:rsidP="00B663D4">
            <w:pPr>
              <w:jc w:val="both"/>
              <w:rPr>
                <w:rFonts w:cstheme="minorHAnsi"/>
                <w:sz w:val="22"/>
                <w:szCs w:val="22"/>
              </w:rPr>
            </w:pPr>
            <w:r w:rsidRPr="00353CFB">
              <w:rPr>
                <w:rFonts w:cstheme="minorHAnsi"/>
                <w:sz w:val="22"/>
                <w:szCs w:val="22"/>
              </w:rPr>
              <w:t xml:space="preserve">α) </w:t>
            </w:r>
            <w:r w:rsidR="00EC1053">
              <w:rPr>
                <w:rFonts w:cstheme="minorHAnsi"/>
                <w:sz w:val="22"/>
                <w:szCs w:val="22"/>
              </w:rPr>
              <w:t>Το ενδιαφέρον των εκπαιδευτικών που εκφράστηκε με τη</w:t>
            </w:r>
            <w:r w:rsidRPr="00353CFB">
              <w:rPr>
                <w:rFonts w:cstheme="minorHAnsi"/>
                <w:sz w:val="22"/>
                <w:szCs w:val="22"/>
              </w:rPr>
              <w:t xml:space="preserve"> μαζική συμμετοχή</w:t>
            </w:r>
            <w:r w:rsidR="00EC1053">
              <w:rPr>
                <w:rFonts w:cstheme="minorHAnsi"/>
                <w:sz w:val="22"/>
                <w:szCs w:val="22"/>
              </w:rPr>
              <w:t xml:space="preserve"> τους</w:t>
            </w:r>
            <w:r w:rsidRPr="00353CFB">
              <w:rPr>
                <w:rFonts w:cstheme="minorHAnsi"/>
                <w:sz w:val="22"/>
                <w:szCs w:val="22"/>
              </w:rPr>
              <w:t xml:space="preserve"> στις </w:t>
            </w:r>
            <w:r w:rsidR="00EC1053">
              <w:rPr>
                <w:rFonts w:cstheme="minorHAnsi"/>
                <w:sz w:val="22"/>
                <w:szCs w:val="22"/>
              </w:rPr>
              <w:t>δράσεις</w:t>
            </w:r>
            <w:r w:rsidRPr="00353CFB">
              <w:rPr>
                <w:rFonts w:cstheme="minorHAnsi"/>
                <w:sz w:val="22"/>
                <w:szCs w:val="22"/>
              </w:rPr>
              <w:t>.</w:t>
            </w:r>
          </w:p>
          <w:p w:rsidR="005E3F5F" w:rsidRPr="00353CFB" w:rsidRDefault="005E3F5F" w:rsidP="00B663D4">
            <w:pPr>
              <w:jc w:val="both"/>
              <w:rPr>
                <w:rFonts w:cstheme="minorHAnsi"/>
                <w:sz w:val="22"/>
                <w:szCs w:val="22"/>
              </w:rPr>
            </w:pPr>
            <w:r w:rsidRPr="00353CFB">
              <w:rPr>
                <w:rFonts w:cstheme="minorHAnsi"/>
                <w:sz w:val="22"/>
                <w:szCs w:val="22"/>
              </w:rPr>
              <w:t xml:space="preserve">β) </w:t>
            </w:r>
            <w:r w:rsidR="00AE664D" w:rsidRPr="00353CFB">
              <w:rPr>
                <w:rFonts w:cstheme="minorHAnsi"/>
                <w:bCs/>
                <w:sz w:val="22"/>
                <w:szCs w:val="22"/>
              </w:rPr>
              <w:t>Η ανάδειξη της συσχέτισης των υλικών και κοινωνικών παραγόντων που επηρεάζουν την εφαρμογή συνεργατικών πρακτικών διδασκαλίας.</w:t>
            </w:r>
          </w:p>
          <w:p w:rsidR="00AE664D" w:rsidRPr="00353CFB" w:rsidRDefault="00AE664D" w:rsidP="00B663D4">
            <w:pPr>
              <w:jc w:val="both"/>
              <w:rPr>
                <w:rFonts w:cstheme="minorHAnsi"/>
                <w:sz w:val="22"/>
                <w:szCs w:val="22"/>
              </w:rPr>
            </w:pPr>
            <w:r w:rsidRPr="00353CFB">
              <w:rPr>
                <w:rFonts w:cstheme="minorHAnsi"/>
                <w:sz w:val="22"/>
                <w:szCs w:val="22"/>
              </w:rPr>
              <w:t>γ</w:t>
            </w:r>
            <w:r w:rsidR="005E3F5F" w:rsidRPr="00353CFB">
              <w:rPr>
                <w:rFonts w:cstheme="minorHAnsi"/>
                <w:sz w:val="22"/>
                <w:szCs w:val="22"/>
              </w:rPr>
              <w:t xml:space="preserve">) </w:t>
            </w:r>
            <w:r w:rsidR="00EC1053">
              <w:rPr>
                <w:rFonts w:cstheme="minorHAnsi"/>
                <w:sz w:val="22"/>
                <w:szCs w:val="22"/>
              </w:rPr>
              <w:t>Η</w:t>
            </w:r>
            <w:r w:rsidR="00B663D4">
              <w:rPr>
                <w:rFonts w:cstheme="minorHAnsi"/>
                <w:sz w:val="22"/>
                <w:szCs w:val="22"/>
              </w:rPr>
              <w:t xml:space="preserve"> </w:t>
            </w:r>
            <w:r w:rsidR="005E3F5F" w:rsidRPr="00353CFB">
              <w:rPr>
                <w:rFonts w:cstheme="minorHAnsi"/>
                <w:sz w:val="22"/>
                <w:szCs w:val="22"/>
              </w:rPr>
              <w:t xml:space="preserve">αποτύπωση </w:t>
            </w:r>
            <w:r w:rsidRPr="00353CFB">
              <w:rPr>
                <w:rFonts w:cstheme="minorHAnsi"/>
                <w:sz w:val="22"/>
                <w:szCs w:val="22"/>
              </w:rPr>
              <w:t>και καταγραφή</w:t>
            </w:r>
            <w:r w:rsidRPr="00353CFB">
              <w:rPr>
                <w:rFonts w:cstheme="minorHAnsi"/>
                <w:b/>
                <w:sz w:val="22"/>
                <w:szCs w:val="22"/>
              </w:rPr>
              <w:t xml:space="preserve"> </w:t>
            </w:r>
            <w:r w:rsidRPr="00353CFB">
              <w:rPr>
                <w:rFonts w:cstheme="minorHAnsi"/>
                <w:sz w:val="22"/>
                <w:szCs w:val="22"/>
              </w:rPr>
              <w:t>των απόψεων των εκπαιδευτικών για τη σχέση της έκτασης της διδασκόμενης ύλης και της δυνατότητας εφαρμογής συνεργατικών πρακτικών διδασκαλίας</w:t>
            </w:r>
          </w:p>
          <w:p w:rsidR="005E3F5F" w:rsidRPr="00353CFB" w:rsidRDefault="00AE664D" w:rsidP="00B663D4">
            <w:pPr>
              <w:jc w:val="both"/>
              <w:rPr>
                <w:rFonts w:cstheme="minorHAnsi"/>
                <w:sz w:val="22"/>
                <w:szCs w:val="22"/>
              </w:rPr>
            </w:pPr>
            <w:r w:rsidRPr="00353CFB">
              <w:rPr>
                <w:rFonts w:cstheme="minorHAnsi"/>
                <w:sz w:val="22"/>
                <w:szCs w:val="22"/>
              </w:rPr>
              <w:t>δ</w:t>
            </w:r>
            <w:r w:rsidR="005E3F5F" w:rsidRPr="00353CFB">
              <w:rPr>
                <w:rFonts w:cstheme="minorHAnsi"/>
                <w:sz w:val="22"/>
                <w:szCs w:val="22"/>
              </w:rPr>
              <w:t xml:space="preserve">) </w:t>
            </w:r>
            <w:r w:rsidR="00B663D4">
              <w:rPr>
                <w:rFonts w:cstheme="minorHAnsi"/>
                <w:sz w:val="22"/>
                <w:szCs w:val="22"/>
              </w:rPr>
              <w:t>Η</w:t>
            </w:r>
            <w:r w:rsidR="005E3F5F" w:rsidRPr="00353CFB">
              <w:rPr>
                <w:rFonts w:cstheme="minorHAnsi"/>
                <w:sz w:val="22"/>
                <w:szCs w:val="22"/>
              </w:rPr>
              <w:t xml:space="preserve"> καταγραφή των παραπάνω </w:t>
            </w:r>
            <w:r w:rsidR="00B663D4">
              <w:rPr>
                <w:rFonts w:cstheme="minorHAnsi"/>
                <w:sz w:val="22"/>
                <w:szCs w:val="22"/>
              </w:rPr>
              <w:t>σε ηλεκτρονική μορφή</w:t>
            </w:r>
            <w:r w:rsidR="005E3F5F" w:rsidRPr="00353CFB">
              <w:rPr>
                <w:rFonts w:cstheme="minorHAnsi"/>
                <w:sz w:val="22"/>
                <w:szCs w:val="22"/>
              </w:rPr>
              <w:t xml:space="preserve"> </w:t>
            </w:r>
            <w:r w:rsidR="00B663D4">
              <w:rPr>
                <w:rFonts w:cstheme="minorHAnsi"/>
                <w:sz w:val="22"/>
                <w:szCs w:val="22"/>
              </w:rPr>
              <w:t xml:space="preserve">θα βρίσκεται στη διάθεση όλων των εκπαιδευτικών.  </w:t>
            </w:r>
          </w:p>
        </w:tc>
      </w:tr>
      <w:tr w:rsidR="002935A7" w:rsidRPr="00353CFB" w:rsidTr="00EC1053">
        <w:tc>
          <w:tcPr>
            <w:tcW w:w="3148" w:type="dxa"/>
            <w:vAlign w:val="center"/>
          </w:tcPr>
          <w:p w:rsidR="005E3F5F" w:rsidRPr="005D6789" w:rsidRDefault="005E3F5F" w:rsidP="005D6789">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Παράμετροι που διευκόλυναν την επίτευξη των στόχων</w:t>
            </w:r>
          </w:p>
        </w:tc>
        <w:tc>
          <w:tcPr>
            <w:tcW w:w="7224" w:type="dxa"/>
            <w:gridSpan w:val="5"/>
          </w:tcPr>
          <w:p w:rsidR="00AE664D" w:rsidRPr="00353CFB" w:rsidRDefault="00AE664D" w:rsidP="00B663D4">
            <w:pPr>
              <w:jc w:val="both"/>
              <w:rPr>
                <w:rFonts w:cstheme="minorHAnsi"/>
                <w:sz w:val="22"/>
                <w:szCs w:val="22"/>
              </w:rPr>
            </w:pPr>
            <w:r w:rsidRPr="00353CFB">
              <w:rPr>
                <w:rFonts w:cstheme="minorHAnsi"/>
                <w:sz w:val="22"/>
                <w:szCs w:val="22"/>
              </w:rPr>
              <w:t>α) Η συνεργασία με τους φορείς των επιστημών της Αγωγής, η δική τους διάθεση να συνδράμουν τον συλλογικό φορέα των εκπαιδευτικών και η συλλογική εργασία και δράση όλων των συμμετεχόντων.</w:t>
            </w:r>
          </w:p>
          <w:p w:rsidR="005E3F5F" w:rsidRPr="00353CFB" w:rsidRDefault="00AE664D" w:rsidP="00B663D4">
            <w:pPr>
              <w:jc w:val="both"/>
              <w:rPr>
                <w:rFonts w:cstheme="minorHAnsi"/>
                <w:sz w:val="22"/>
                <w:szCs w:val="22"/>
              </w:rPr>
            </w:pPr>
            <w:r w:rsidRPr="00353CFB">
              <w:rPr>
                <w:rFonts w:cstheme="minorHAnsi"/>
                <w:sz w:val="22"/>
                <w:szCs w:val="22"/>
              </w:rPr>
              <w:lastRenderedPageBreak/>
              <w:t xml:space="preserve">β)  Η πληρότητα του εργαλείου (ερωτηματολόγιο) καταγραφής </w:t>
            </w:r>
            <w:r w:rsidR="00AE699C" w:rsidRPr="00353CFB">
              <w:rPr>
                <w:rFonts w:cstheme="minorHAnsi"/>
                <w:sz w:val="22"/>
                <w:szCs w:val="22"/>
              </w:rPr>
              <w:t>των απόψεων των εκπαιδευτικών για τη σχέση της έκτασης της διδασκόμενης ύλης και της δυνατότητας εφαρμογής συνεργατικών πρακτικών διδασκαλίας</w:t>
            </w:r>
            <w:r w:rsidR="00B663D4">
              <w:rPr>
                <w:rFonts w:cstheme="minorHAnsi"/>
                <w:sz w:val="22"/>
                <w:szCs w:val="22"/>
              </w:rPr>
              <w:t>.</w:t>
            </w:r>
          </w:p>
        </w:tc>
      </w:tr>
      <w:tr w:rsidR="00875215" w:rsidRPr="00353CFB" w:rsidTr="00EC1053">
        <w:tc>
          <w:tcPr>
            <w:tcW w:w="3148" w:type="dxa"/>
            <w:vAlign w:val="center"/>
          </w:tcPr>
          <w:p w:rsidR="00875215" w:rsidRPr="005D6789" w:rsidRDefault="00875215" w:rsidP="0087521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Δυσκολίες που παρουσιάστηκαν</w:t>
            </w:r>
          </w:p>
        </w:tc>
        <w:tc>
          <w:tcPr>
            <w:tcW w:w="7224" w:type="dxa"/>
            <w:gridSpan w:val="5"/>
          </w:tcPr>
          <w:p w:rsidR="00875215" w:rsidRPr="00353CFB" w:rsidRDefault="00875215" w:rsidP="00875215">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EC1053">
        <w:tc>
          <w:tcPr>
            <w:tcW w:w="3148" w:type="dxa"/>
            <w:vAlign w:val="center"/>
          </w:tcPr>
          <w:p w:rsidR="005E3F5F" w:rsidRPr="005D6789" w:rsidRDefault="005E3F5F" w:rsidP="005D6789">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7224" w:type="dxa"/>
            <w:gridSpan w:val="5"/>
          </w:tcPr>
          <w:p w:rsidR="00AE664D" w:rsidRPr="00353CFB" w:rsidRDefault="00AE664D" w:rsidP="00FC17FE">
            <w:pPr>
              <w:jc w:val="both"/>
              <w:rPr>
                <w:rFonts w:cstheme="minorHAnsi"/>
                <w:sz w:val="22"/>
                <w:szCs w:val="22"/>
              </w:rPr>
            </w:pPr>
            <w:r w:rsidRPr="00353CFB">
              <w:rPr>
                <w:rFonts w:cstheme="minorHAnsi"/>
                <w:sz w:val="22"/>
                <w:szCs w:val="22"/>
              </w:rPr>
              <w:t>α) Η ηλεκτρονική έκδοση των πρακτικών της ημερίδας (27/3/20022) με θέμα «Συνεργατικές πρακτικές μάθησης και διδασκαλίας. Οι προσεγγίσεις διάφορων παιδαγωγικών ρευμάτων. Ποια παιδαγωγική και ποιο σχολείο μπροστά στις προκλήσεις του σήμερα;» και του στρογγυλού τραπεζιού (10/4/2022) που αναρτήθηκε στο διαδίκτυο και είναι στη διάθεση κάθε εκπαιδευτικού.</w:t>
            </w:r>
          </w:p>
          <w:p w:rsidR="005E3F5F" w:rsidRDefault="00AE664D" w:rsidP="00FC17FE">
            <w:pPr>
              <w:jc w:val="both"/>
              <w:rPr>
                <w:rFonts w:cstheme="minorHAnsi"/>
                <w:sz w:val="22"/>
                <w:szCs w:val="22"/>
              </w:rPr>
            </w:pPr>
            <w:r w:rsidRPr="00353CFB">
              <w:rPr>
                <w:rFonts w:cstheme="minorHAnsi"/>
                <w:sz w:val="22"/>
                <w:szCs w:val="22"/>
              </w:rPr>
              <w:t xml:space="preserve">β) Τα ερωτηματολόγια καταγραφής και αποτύπωσης </w:t>
            </w:r>
            <w:r w:rsidR="00AE699C" w:rsidRPr="00353CFB">
              <w:rPr>
                <w:rFonts w:cstheme="minorHAnsi"/>
                <w:sz w:val="22"/>
                <w:szCs w:val="22"/>
              </w:rPr>
              <w:t>των απόψεων των εκπαιδευτικών για τη σχέση της έκτασης της διδασκόμενης ύλης και της δυνατότητας εφαρμογής συνεργατικών πρακτικών διδασκαλίας</w:t>
            </w:r>
          </w:p>
          <w:p w:rsidR="00B25FF6" w:rsidRDefault="00B25FF6" w:rsidP="005D5212">
            <w:pPr>
              <w:pStyle w:val="Web"/>
              <w:spacing w:before="0" w:beforeAutospacing="0" w:after="0" w:afterAutospacing="0"/>
              <w:rPr>
                <w:rFonts w:ascii="Calibri" w:eastAsia="Calibri" w:hAnsi="Calibri"/>
                <w:sz w:val="22"/>
                <w:szCs w:val="23"/>
                <w:lang w:eastAsia="en-US"/>
              </w:rPr>
            </w:pPr>
            <w:r w:rsidRPr="00353CFB">
              <w:rPr>
                <w:rFonts w:asciiTheme="minorHAnsi" w:hAnsiTheme="minorHAnsi" w:cstheme="minorHAnsi"/>
                <w:b/>
                <w:bCs/>
                <w:i/>
                <w:iCs/>
                <w:sz w:val="22"/>
                <w:szCs w:val="22"/>
                <w:lang w:val="en-US"/>
              </w:rPr>
              <w:t>Video</w:t>
            </w:r>
            <w:r w:rsidRPr="00FC17FE">
              <w:rPr>
                <w:rFonts w:asciiTheme="minorHAnsi" w:hAnsiTheme="minorHAnsi" w:cstheme="minorHAnsi"/>
                <w:b/>
                <w:bCs/>
                <w:i/>
                <w:iCs/>
                <w:sz w:val="22"/>
                <w:szCs w:val="22"/>
              </w:rPr>
              <w:t>1:</w:t>
            </w:r>
            <w:r w:rsidR="00FC17FE" w:rsidRPr="00FC17FE">
              <w:rPr>
                <w:rFonts w:ascii="Calibri" w:eastAsia="Calibri" w:hAnsi="Calibri"/>
                <w:sz w:val="22"/>
                <w:szCs w:val="22"/>
                <w:lang w:eastAsia="en-US"/>
              </w:rPr>
              <w:t xml:space="preserve"> </w:t>
            </w:r>
            <w:hyperlink r:id="rId18" w:tgtFrame="_blank" w:history="1">
              <w:r w:rsidR="00FC17FE" w:rsidRPr="00FC17FE">
                <w:rPr>
                  <w:rFonts w:ascii="Calibri" w:eastAsia="Calibri" w:hAnsi="Calibri"/>
                  <w:color w:val="0563C1"/>
                  <w:sz w:val="22"/>
                  <w:szCs w:val="23"/>
                  <w:u w:val="single"/>
                  <w:lang w:eastAsia="en-US"/>
                </w:rPr>
                <w:t>https://youtu.be/1LJSwgS_ZEk</w:t>
              </w:r>
            </w:hyperlink>
            <w:r w:rsidR="00FC17FE" w:rsidRPr="00FC17FE">
              <w:rPr>
                <w:rFonts w:ascii="Calibri" w:eastAsia="Calibri" w:hAnsi="Calibri"/>
                <w:sz w:val="22"/>
                <w:szCs w:val="23"/>
                <w:lang w:eastAsia="en-US"/>
              </w:rPr>
              <w:t xml:space="preserve"> (ελληνικά), </w:t>
            </w:r>
            <w:r w:rsidR="00FC17FE" w:rsidRPr="00FC17FE">
              <w:rPr>
                <w:rFonts w:ascii="Calibri" w:eastAsia="Calibri" w:hAnsi="Calibri"/>
                <w:sz w:val="22"/>
                <w:szCs w:val="23"/>
                <w:lang w:val="en-US" w:eastAsia="en-US"/>
              </w:rPr>
              <w:t>https</w:t>
            </w:r>
            <w:r w:rsidR="00FC17FE" w:rsidRPr="00FC17FE">
              <w:rPr>
                <w:rFonts w:ascii="Calibri" w:eastAsia="Calibri" w:hAnsi="Calibri"/>
                <w:sz w:val="22"/>
                <w:szCs w:val="23"/>
                <w:lang w:eastAsia="en-US"/>
              </w:rPr>
              <w:t>://</w:t>
            </w:r>
            <w:hyperlink r:id="rId19" w:tgtFrame="_blank" w:history="1">
              <w:proofErr w:type="spellStart"/>
              <w:r w:rsidR="00FC17FE" w:rsidRPr="00FC17FE">
                <w:rPr>
                  <w:rFonts w:ascii="Calibri" w:eastAsia="Calibri" w:hAnsi="Calibri"/>
                  <w:color w:val="0563C1"/>
                  <w:sz w:val="22"/>
                  <w:szCs w:val="23"/>
                  <w:u w:val="single"/>
                  <w:lang w:val="en-US" w:eastAsia="en-US"/>
                </w:rPr>
                <w:t>youtu</w:t>
              </w:r>
              <w:proofErr w:type="spellEnd"/>
              <w:r w:rsidR="00FC17FE" w:rsidRPr="00FC17FE">
                <w:rPr>
                  <w:rFonts w:ascii="Calibri" w:eastAsia="Calibri" w:hAnsi="Calibri"/>
                  <w:color w:val="0563C1"/>
                  <w:sz w:val="22"/>
                  <w:szCs w:val="23"/>
                  <w:u w:val="single"/>
                  <w:lang w:eastAsia="en-US"/>
                </w:rPr>
                <w:t>.</w:t>
              </w:r>
              <w:r w:rsidR="00FC17FE" w:rsidRPr="00FC17FE">
                <w:rPr>
                  <w:rFonts w:ascii="Calibri" w:eastAsia="Calibri" w:hAnsi="Calibri"/>
                  <w:color w:val="0563C1"/>
                  <w:sz w:val="22"/>
                  <w:szCs w:val="23"/>
                  <w:u w:val="single"/>
                  <w:lang w:val="en-US" w:eastAsia="en-US"/>
                </w:rPr>
                <w:t>be</w:t>
              </w:r>
              <w:r w:rsidR="00FC17FE" w:rsidRPr="00FC17FE">
                <w:rPr>
                  <w:rFonts w:ascii="Calibri" w:eastAsia="Calibri" w:hAnsi="Calibri"/>
                  <w:color w:val="0563C1"/>
                  <w:sz w:val="22"/>
                  <w:szCs w:val="23"/>
                  <w:u w:val="single"/>
                  <w:lang w:eastAsia="en-US"/>
                </w:rPr>
                <w:t>/</w:t>
              </w:r>
              <w:r w:rsidR="00FC17FE" w:rsidRPr="00FC17FE">
                <w:rPr>
                  <w:rFonts w:ascii="Calibri" w:eastAsia="Calibri" w:hAnsi="Calibri"/>
                  <w:color w:val="0563C1"/>
                  <w:sz w:val="22"/>
                  <w:szCs w:val="23"/>
                  <w:u w:val="single"/>
                  <w:lang w:val="en-US" w:eastAsia="en-US"/>
                </w:rPr>
                <w:t>d</w:t>
              </w:r>
              <w:r w:rsidR="00FC17FE" w:rsidRPr="00FC17FE">
                <w:rPr>
                  <w:rFonts w:ascii="Calibri" w:eastAsia="Calibri" w:hAnsi="Calibri"/>
                  <w:color w:val="0563C1"/>
                  <w:sz w:val="22"/>
                  <w:szCs w:val="23"/>
                  <w:u w:val="single"/>
                  <w:lang w:eastAsia="en-US"/>
                </w:rPr>
                <w:t>85</w:t>
              </w:r>
              <w:r w:rsidR="00FC17FE" w:rsidRPr="00FC17FE">
                <w:rPr>
                  <w:rFonts w:ascii="Calibri" w:eastAsia="Calibri" w:hAnsi="Calibri"/>
                  <w:color w:val="0563C1"/>
                  <w:sz w:val="22"/>
                  <w:szCs w:val="23"/>
                  <w:u w:val="single"/>
                  <w:lang w:val="en-US" w:eastAsia="en-US"/>
                </w:rPr>
                <w:t>L</w:t>
              </w:r>
              <w:r w:rsidR="00FC17FE" w:rsidRPr="00FC17FE">
                <w:rPr>
                  <w:rFonts w:ascii="Calibri" w:eastAsia="Calibri" w:hAnsi="Calibri"/>
                  <w:color w:val="0563C1"/>
                  <w:sz w:val="22"/>
                  <w:szCs w:val="23"/>
                  <w:u w:val="single"/>
                  <w:lang w:eastAsia="en-US"/>
                </w:rPr>
                <w:t>3</w:t>
              </w:r>
              <w:r w:rsidR="00FC17FE" w:rsidRPr="00FC17FE">
                <w:rPr>
                  <w:rFonts w:ascii="Calibri" w:eastAsia="Calibri" w:hAnsi="Calibri"/>
                  <w:color w:val="0563C1"/>
                  <w:sz w:val="22"/>
                  <w:szCs w:val="23"/>
                  <w:u w:val="single"/>
                  <w:lang w:val="en-US" w:eastAsia="en-US"/>
                </w:rPr>
                <w:t>m</w:t>
              </w:r>
              <w:r w:rsidR="00FC17FE" w:rsidRPr="00FC17FE">
                <w:rPr>
                  <w:rFonts w:ascii="Calibri" w:eastAsia="Calibri" w:hAnsi="Calibri"/>
                  <w:color w:val="0563C1"/>
                  <w:sz w:val="22"/>
                  <w:szCs w:val="23"/>
                  <w:u w:val="single"/>
                  <w:lang w:eastAsia="en-US"/>
                </w:rPr>
                <w:t>_</w:t>
              </w:r>
              <w:proofErr w:type="spellStart"/>
              <w:r w:rsidR="00FC17FE" w:rsidRPr="00FC17FE">
                <w:rPr>
                  <w:rFonts w:ascii="Calibri" w:eastAsia="Calibri" w:hAnsi="Calibri"/>
                  <w:color w:val="0563C1"/>
                  <w:sz w:val="22"/>
                  <w:szCs w:val="23"/>
                  <w:u w:val="single"/>
                  <w:lang w:val="en-US" w:eastAsia="en-US"/>
                </w:rPr>
                <w:t>sAKY</w:t>
              </w:r>
              <w:proofErr w:type="spellEnd"/>
            </w:hyperlink>
            <w:r w:rsidR="00FC17FE" w:rsidRPr="00FC17FE">
              <w:rPr>
                <w:rFonts w:ascii="Calibri" w:eastAsia="Calibri" w:hAnsi="Calibri"/>
                <w:sz w:val="22"/>
                <w:szCs w:val="23"/>
                <w:lang w:eastAsia="en-US"/>
              </w:rPr>
              <w:t xml:space="preserve"> (γαλλικά)</w:t>
            </w:r>
          </w:p>
          <w:p w:rsidR="005D5212" w:rsidRPr="005D5212" w:rsidRDefault="005D5212" w:rsidP="005D5212">
            <w:pPr>
              <w:ind w:right="-106"/>
              <w:rPr>
                <w:rFonts w:ascii="Calibri" w:eastAsia="Calibri" w:hAnsi="Calibri"/>
                <w:sz w:val="22"/>
              </w:rPr>
            </w:pPr>
            <w:r w:rsidRPr="005D5212">
              <w:rPr>
                <w:rFonts w:ascii="Calibri" w:eastAsia="Calibri" w:hAnsi="Calibri"/>
                <w:b/>
                <w:i/>
                <w:sz w:val="22"/>
                <w:szCs w:val="23"/>
                <w:lang w:val="en-US"/>
              </w:rPr>
              <w:t>Video</w:t>
            </w:r>
            <w:r w:rsidRPr="005D5212">
              <w:rPr>
                <w:rFonts w:ascii="Calibri" w:eastAsia="Calibri" w:hAnsi="Calibri"/>
                <w:b/>
                <w:i/>
                <w:sz w:val="22"/>
                <w:szCs w:val="23"/>
              </w:rPr>
              <w:t xml:space="preserve"> 2</w:t>
            </w:r>
            <w:r>
              <w:rPr>
                <w:rFonts w:ascii="Calibri" w:eastAsia="Calibri" w:hAnsi="Calibri"/>
                <w:b/>
                <w:i/>
                <w:sz w:val="22"/>
                <w:szCs w:val="23"/>
              </w:rPr>
              <w:t>:</w:t>
            </w:r>
            <w:r w:rsidRPr="005D5212">
              <w:rPr>
                <w:rFonts w:ascii="Calibri" w:eastAsia="Calibri" w:hAnsi="Calibri"/>
                <w:sz w:val="22"/>
                <w:szCs w:val="22"/>
              </w:rPr>
              <w:t xml:space="preserve"> </w:t>
            </w:r>
            <w:hyperlink r:id="rId20" w:tgtFrame="_blank" w:history="1">
              <w:r w:rsidRPr="005D5212">
                <w:rPr>
                  <w:rFonts w:ascii="Calibri" w:eastAsia="Calibri" w:hAnsi="Calibri"/>
                  <w:color w:val="0563C1"/>
                  <w:sz w:val="22"/>
                  <w:u w:val="single"/>
                </w:rPr>
                <w:t>https://youtu.be/TUcJzhlwOuw</w:t>
              </w:r>
            </w:hyperlink>
          </w:p>
          <w:p w:rsidR="00FC17FE" w:rsidRPr="00FC17FE" w:rsidRDefault="00B25FF6" w:rsidP="005D5212">
            <w:pPr>
              <w:rPr>
                <w:rFonts w:ascii="Calibri" w:eastAsia="Calibri" w:hAnsi="Calibri"/>
                <w:sz w:val="22"/>
              </w:rPr>
            </w:pPr>
            <w:r w:rsidRPr="00353CFB">
              <w:rPr>
                <w:rFonts w:cstheme="minorHAnsi"/>
                <w:b/>
                <w:bCs/>
                <w:i/>
                <w:iCs/>
                <w:sz w:val="22"/>
                <w:szCs w:val="22"/>
              </w:rPr>
              <w:t>Ερωτηματολόγιο</w:t>
            </w:r>
            <w:r w:rsidR="00FC17FE">
              <w:rPr>
                <w:rFonts w:cstheme="minorHAnsi"/>
                <w:b/>
                <w:bCs/>
                <w:i/>
                <w:iCs/>
                <w:sz w:val="22"/>
                <w:szCs w:val="22"/>
              </w:rPr>
              <w:t>:</w:t>
            </w:r>
            <w:r w:rsidR="00FC17FE" w:rsidRPr="00FC17FE">
              <w:rPr>
                <w:rFonts w:ascii="Calibri" w:eastAsia="Calibri" w:hAnsi="Calibri"/>
                <w:sz w:val="22"/>
                <w:szCs w:val="22"/>
              </w:rPr>
              <w:t xml:space="preserve"> </w:t>
            </w:r>
            <w:hyperlink r:id="rId21" w:history="1">
              <w:r w:rsidR="00FC17FE" w:rsidRPr="00FC17FE">
                <w:rPr>
                  <w:rFonts w:ascii="Calibri" w:eastAsia="Calibri" w:hAnsi="Calibri"/>
                  <w:color w:val="0563C1"/>
                  <w:sz w:val="22"/>
                  <w:u w:val="single"/>
                </w:rPr>
                <w:t>ΣΥΝΔΕΣΜΟΣ</w:t>
              </w:r>
            </w:hyperlink>
            <w:r w:rsidR="00FC17FE" w:rsidRPr="00FC17FE">
              <w:rPr>
                <w:rFonts w:ascii="Calibri" w:eastAsia="Calibri" w:hAnsi="Calibri"/>
                <w:b/>
                <w:bCs/>
                <w:sz w:val="22"/>
              </w:rPr>
              <w:t xml:space="preserve"> </w:t>
            </w:r>
            <w:hyperlink r:id="rId22" w:history="1">
              <w:r w:rsidR="00FC17FE" w:rsidRPr="00FC17FE">
                <w:rPr>
                  <w:rFonts w:ascii="Calibri" w:eastAsia="Calibri" w:hAnsi="Calibri"/>
                  <w:color w:val="0563C1"/>
                  <w:sz w:val="22"/>
                  <w:u w:val="single"/>
                </w:rPr>
                <w:t>ΕΡΩΤΗΜΑΤΟΛΟΓΙΟΥ 3.Δ</w:t>
              </w:r>
            </w:hyperlink>
          </w:p>
          <w:p w:rsidR="00B25FF6" w:rsidRPr="00353CFB" w:rsidRDefault="00B25FF6" w:rsidP="005D5212">
            <w:pPr>
              <w:rPr>
                <w:rFonts w:cstheme="minorHAnsi"/>
                <w:sz w:val="22"/>
                <w:szCs w:val="22"/>
              </w:rPr>
            </w:pPr>
            <w:r w:rsidRPr="00353CFB">
              <w:rPr>
                <w:rFonts w:cstheme="minorHAnsi"/>
                <w:b/>
                <w:bCs/>
                <w:i/>
                <w:iCs/>
                <w:sz w:val="22"/>
                <w:szCs w:val="22"/>
              </w:rPr>
              <w:t>Κείμενα</w:t>
            </w:r>
            <w:r w:rsidRPr="00E31BD5">
              <w:rPr>
                <w:rFonts w:cstheme="minorHAnsi"/>
                <w:b/>
                <w:bCs/>
                <w:i/>
                <w:iCs/>
                <w:sz w:val="20"/>
                <w:szCs w:val="22"/>
              </w:rPr>
              <w:t>:</w:t>
            </w:r>
            <w:r w:rsidR="00FC17FE" w:rsidRPr="00E31BD5">
              <w:rPr>
                <w:rFonts w:cstheme="minorHAnsi"/>
                <w:b/>
                <w:bCs/>
                <w:i/>
                <w:iCs/>
                <w:sz w:val="20"/>
                <w:szCs w:val="22"/>
              </w:rPr>
              <w:t xml:space="preserve"> </w:t>
            </w:r>
            <w:hyperlink r:id="rId23" w:history="1">
              <w:r w:rsidR="00E31BD5" w:rsidRPr="00E31BD5">
                <w:rPr>
                  <w:rFonts w:eastAsia="Times New Roman" w:cstheme="minorHAnsi"/>
                  <w:color w:val="0563C1"/>
                  <w:szCs w:val="28"/>
                  <w:u w:val="single"/>
                </w:rPr>
                <w:t>http://doe.gr/ άξονας-3-νηπιαγωγεία-δημοτικά-ειδικ/</w:t>
              </w:r>
            </w:hyperlink>
          </w:p>
        </w:tc>
      </w:tr>
      <w:tr w:rsidR="002935A7" w:rsidRPr="00353CFB" w:rsidTr="00EC1053">
        <w:tc>
          <w:tcPr>
            <w:tcW w:w="3148" w:type="dxa"/>
            <w:vAlign w:val="center"/>
          </w:tcPr>
          <w:p w:rsidR="005E3F5F" w:rsidRPr="00FC17FE" w:rsidRDefault="005E3F5F" w:rsidP="00FC17FE">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Επιμορφώσεις που τυχόν υλοποιήθηκαν στο πλαίσιο της Δράσης</w:t>
            </w:r>
          </w:p>
        </w:tc>
        <w:tc>
          <w:tcPr>
            <w:tcW w:w="7224" w:type="dxa"/>
            <w:gridSpan w:val="5"/>
          </w:tcPr>
          <w:p w:rsidR="005E3F5F" w:rsidRPr="00353CFB" w:rsidRDefault="00FC17FE" w:rsidP="005D5212">
            <w:pPr>
              <w:jc w:val="both"/>
              <w:rPr>
                <w:rFonts w:cstheme="minorHAnsi"/>
                <w:sz w:val="22"/>
                <w:szCs w:val="22"/>
              </w:rPr>
            </w:pPr>
            <w:r w:rsidRPr="00FC17FE">
              <w:rPr>
                <w:rFonts w:cstheme="minorHAnsi"/>
                <w:sz w:val="22"/>
                <w:szCs w:val="22"/>
              </w:rPr>
              <w:t>Οι εισηγήσεις των εκδηλώσεων κα</w:t>
            </w:r>
            <w:r w:rsidR="002B4C10">
              <w:rPr>
                <w:rFonts w:cstheme="minorHAnsi"/>
                <w:sz w:val="22"/>
                <w:szCs w:val="22"/>
              </w:rPr>
              <w:t xml:space="preserve">ι οι συζητήσεις που ακολούθησαν, καθώς </w:t>
            </w:r>
            <w:r w:rsidRPr="00FC17FE">
              <w:rPr>
                <w:rFonts w:cstheme="minorHAnsi"/>
                <w:sz w:val="22"/>
                <w:szCs w:val="22"/>
              </w:rPr>
              <w:t>και η συλλογική εργασία για τη διαμόρφωση ερευνητικών ερωτηματολογίων και καταγραφών είχαν σημαντικό επιμορφωτικό χαρακτήρα.</w:t>
            </w:r>
          </w:p>
        </w:tc>
      </w:tr>
      <w:tr w:rsidR="002935A7" w:rsidRPr="00353CFB" w:rsidTr="00EC1053">
        <w:tc>
          <w:tcPr>
            <w:tcW w:w="3148" w:type="dxa"/>
            <w:vAlign w:val="center"/>
          </w:tcPr>
          <w:p w:rsidR="005E3F5F" w:rsidRPr="00FC17FE" w:rsidRDefault="005E3F5F" w:rsidP="00FC17FE">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7224" w:type="dxa"/>
            <w:gridSpan w:val="5"/>
          </w:tcPr>
          <w:p w:rsidR="005E3F5F" w:rsidRPr="00353CFB" w:rsidRDefault="00FC17FE" w:rsidP="00E31BD5">
            <w:pPr>
              <w:pStyle w:v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Αξιοποίηση</w:t>
            </w:r>
            <w:r w:rsidR="00436BA1" w:rsidRPr="00353CFB">
              <w:rPr>
                <w:rFonts w:asciiTheme="minorHAnsi" w:hAnsiTheme="minorHAnsi" w:cstheme="minorHAnsi"/>
                <w:sz w:val="22"/>
                <w:szCs w:val="22"/>
              </w:rPr>
              <w:t xml:space="preserve"> του Συμβουλίου της τάξης </w:t>
            </w:r>
            <w:r>
              <w:rPr>
                <w:rFonts w:asciiTheme="minorHAnsi" w:hAnsiTheme="minorHAnsi" w:cstheme="minorHAnsi"/>
                <w:sz w:val="22"/>
                <w:szCs w:val="22"/>
              </w:rPr>
              <w:t xml:space="preserve">και άλλων συνεργατικών πρακτικών </w:t>
            </w:r>
            <w:r w:rsidR="00436BA1" w:rsidRPr="00353CFB">
              <w:rPr>
                <w:rFonts w:asciiTheme="minorHAnsi" w:hAnsiTheme="minorHAnsi" w:cstheme="minorHAnsi"/>
                <w:sz w:val="22"/>
                <w:szCs w:val="22"/>
              </w:rPr>
              <w:t xml:space="preserve">ως </w:t>
            </w:r>
            <w:r>
              <w:rPr>
                <w:rFonts w:asciiTheme="minorHAnsi" w:hAnsiTheme="minorHAnsi" w:cstheme="minorHAnsi"/>
                <w:sz w:val="22"/>
                <w:szCs w:val="22"/>
              </w:rPr>
              <w:t>μορφές</w:t>
            </w:r>
            <w:r w:rsidR="00436BA1" w:rsidRPr="00353CFB">
              <w:rPr>
                <w:rFonts w:asciiTheme="minorHAnsi" w:hAnsiTheme="minorHAnsi" w:cstheme="minorHAnsi"/>
                <w:sz w:val="22"/>
                <w:szCs w:val="22"/>
              </w:rPr>
              <w:t xml:space="preserve"> μάθησης και </w:t>
            </w:r>
            <w:r w:rsidR="00223C2F" w:rsidRPr="00353CFB">
              <w:rPr>
                <w:rFonts w:asciiTheme="minorHAnsi" w:hAnsiTheme="minorHAnsi" w:cstheme="minorHAnsi"/>
                <w:sz w:val="22"/>
                <w:szCs w:val="22"/>
              </w:rPr>
              <w:t>διαδικασίας</w:t>
            </w:r>
            <w:r w:rsidR="00436BA1" w:rsidRPr="00353CFB">
              <w:rPr>
                <w:rFonts w:asciiTheme="minorHAnsi" w:hAnsiTheme="minorHAnsi" w:cstheme="minorHAnsi"/>
                <w:sz w:val="22"/>
                <w:szCs w:val="22"/>
              </w:rPr>
              <w:t xml:space="preserve"> επίλυσης κρίσεων και προβλημάτων </w:t>
            </w:r>
            <w:r w:rsidR="00223C2F" w:rsidRPr="00353CFB">
              <w:rPr>
                <w:rFonts w:asciiTheme="minorHAnsi" w:hAnsiTheme="minorHAnsi" w:cstheme="minorHAnsi"/>
                <w:sz w:val="22"/>
                <w:szCs w:val="22"/>
              </w:rPr>
              <w:t xml:space="preserve">που αναφύονται </w:t>
            </w:r>
            <w:r w:rsidR="005D5212">
              <w:rPr>
                <w:rFonts w:asciiTheme="minorHAnsi" w:hAnsiTheme="minorHAnsi" w:cstheme="minorHAnsi"/>
                <w:sz w:val="22"/>
                <w:szCs w:val="22"/>
              </w:rPr>
              <w:t>στη σχολική τάξη. Οι συνεργατικές μορφές διδασκαλίας και μάθησης συνδέονται σε μεγάλο βαθμό με τη μείωση της ύλης, την πλήρη στελέχωση των οργανικών θέσεων, την  κάλυψη όλων των αναγκαίων δομών και υποδομών από την πολιτεία.</w:t>
            </w:r>
          </w:p>
        </w:tc>
      </w:tr>
      <w:tr w:rsidR="002935A7" w:rsidRPr="00353CFB" w:rsidTr="00EC1053">
        <w:tc>
          <w:tcPr>
            <w:tcW w:w="3148" w:type="dxa"/>
            <w:vAlign w:val="center"/>
          </w:tcPr>
          <w:p w:rsidR="005E3F5F" w:rsidRPr="00353CFB" w:rsidRDefault="005E3F5F" w:rsidP="00EC1053">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Προτάσεις για αναγκαίες επιμορφώσεις</w:t>
            </w:r>
          </w:p>
        </w:tc>
        <w:tc>
          <w:tcPr>
            <w:tcW w:w="7224" w:type="dxa"/>
            <w:gridSpan w:val="5"/>
          </w:tcPr>
          <w:p w:rsidR="005E3F5F" w:rsidRPr="00353CFB" w:rsidRDefault="005E3F5F" w:rsidP="00E31BD5">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Προγράμματα επιμόρφωσης με άδεια για όλους τους εκπαιδευτικούς, με θεματολογίες εστιασμένες σε πραγματικές ανάγκες, που διατυπώνονται και επιλέγονται από τους ίδιους τους εκπαιδευτικούς, με δωρεάν δημόσιο χαρακτήρα και με ευθύνη των  Παιδαγωγικών Τμημάτων.</w:t>
            </w:r>
          </w:p>
        </w:tc>
      </w:tr>
      <w:tr w:rsidR="002935A7" w:rsidRPr="00353CFB" w:rsidTr="005D5212">
        <w:tc>
          <w:tcPr>
            <w:tcW w:w="3148" w:type="dxa"/>
            <w:vAlign w:val="center"/>
          </w:tcPr>
          <w:p w:rsidR="005E3F5F" w:rsidRPr="00353CFB" w:rsidRDefault="005E3F5F" w:rsidP="005D5212">
            <w:pPr>
              <w:jc w:val="center"/>
              <w:rPr>
                <w:rFonts w:cstheme="minorHAnsi"/>
                <w:sz w:val="22"/>
                <w:szCs w:val="22"/>
              </w:rPr>
            </w:pPr>
            <w:r w:rsidRPr="00353CFB">
              <w:rPr>
                <w:rFonts w:cstheme="minorHAnsi"/>
                <w:b/>
                <w:bCs/>
                <w:sz w:val="22"/>
                <w:szCs w:val="22"/>
              </w:rPr>
              <w:t>Προτάσεις για τον Συλλογικό́</w:t>
            </w:r>
            <w:r w:rsidR="005D5212">
              <w:rPr>
                <w:rFonts w:cstheme="minorHAnsi"/>
                <w:b/>
                <w:bCs/>
                <w:sz w:val="22"/>
                <w:szCs w:val="22"/>
              </w:rPr>
              <w:t xml:space="preserve"> Προγραμματισμό́ του επόμενου </w:t>
            </w:r>
            <w:proofErr w:type="spellStart"/>
            <w:r w:rsidR="005D5212">
              <w:rPr>
                <w:rFonts w:cstheme="minorHAnsi"/>
                <w:b/>
                <w:bCs/>
                <w:sz w:val="22"/>
                <w:szCs w:val="22"/>
              </w:rPr>
              <w:t>ε</w:t>
            </w:r>
            <w:r w:rsidRPr="00353CFB">
              <w:rPr>
                <w:rFonts w:cstheme="minorHAnsi"/>
                <w:b/>
                <w:bCs/>
                <w:sz w:val="22"/>
                <w:szCs w:val="22"/>
              </w:rPr>
              <w:t>τούς</w:t>
            </w:r>
            <w:proofErr w:type="spellEnd"/>
            <w:r w:rsidRPr="00353CFB">
              <w:rPr>
                <w:rFonts w:cstheme="minorHAnsi"/>
                <w:b/>
                <w:bCs/>
                <w:sz w:val="22"/>
                <w:szCs w:val="22"/>
              </w:rPr>
              <w:t>/ για συνέχιση της Δράσης/ για νέες Δράσεις</w:t>
            </w:r>
          </w:p>
        </w:tc>
        <w:tc>
          <w:tcPr>
            <w:tcW w:w="7224" w:type="dxa"/>
            <w:gridSpan w:val="5"/>
            <w:vAlign w:val="center"/>
          </w:tcPr>
          <w:p w:rsidR="005E3F5F" w:rsidRPr="00353CFB" w:rsidRDefault="005D5212" w:rsidP="00E31BD5">
            <w:pPr>
              <w:jc w:val="both"/>
              <w:rPr>
                <w:rFonts w:cstheme="minorHAnsi"/>
                <w:sz w:val="22"/>
                <w:szCs w:val="22"/>
              </w:rPr>
            </w:pPr>
            <w:r w:rsidRPr="005D5212">
              <w:rPr>
                <w:rFonts w:eastAsia="Times New Roman" w:cstheme="minorHAnsi"/>
                <w:sz w:val="22"/>
                <w:szCs w:val="22"/>
                <w:lang w:eastAsia="el-GR"/>
              </w:rPr>
              <w:t xml:space="preserve">Ποσοτική και Ποιοτική μελέτη  της </w:t>
            </w:r>
            <w:r w:rsidR="00AE699C" w:rsidRPr="00353CFB">
              <w:rPr>
                <w:rFonts w:cstheme="minorHAnsi"/>
                <w:sz w:val="22"/>
                <w:szCs w:val="22"/>
              </w:rPr>
              <w:t>καταγραφή</w:t>
            </w:r>
            <w:r>
              <w:rPr>
                <w:rFonts w:cstheme="minorHAnsi"/>
                <w:sz w:val="22"/>
                <w:szCs w:val="22"/>
              </w:rPr>
              <w:t>ς</w:t>
            </w:r>
            <w:r w:rsidR="00AE699C" w:rsidRPr="00353CFB">
              <w:rPr>
                <w:rFonts w:cstheme="minorHAnsi"/>
                <w:sz w:val="22"/>
                <w:szCs w:val="22"/>
              </w:rPr>
              <w:t>-αποτύπωση</w:t>
            </w:r>
            <w:r>
              <w:rPr>
                <w:rFonts w:cstheme="minorHAnsi"/>
                <w:sz w:val="22"/>
                <w:szCs w:val="22"/>
              </w:rPr>
              <w:t>ς</w:t>
            </w:r>
            <w:r w:rsidR="00AE699C" w:rsidRPr="00353CFB">
              <w:rPr>
                <w:rFonts w:cstheme="minorHAnsi"/>
                <w:sz w:val="22"/>
                <w:szCs w:val="22"/>
              </w:rPr>
              <w:t xml:space="preserve"> των απόψεων των εκπαιδευτικών για τη σχέση της έκτασης της διδασκόμενης ύλης και της δυνατότητας εφαρμογής συνεργατικών πρακτικών διδασκαλίας.</w:t>
            </w:r>
          </w:p>
        </w:tc>
      </w:tr>
    </w:tbl>
    <w:p w:rsidR="00230C0D" w:rsidRPr="00353CFB" w:rsidRDefault="00230C0D" w:rsidP="00353CFB">
      <w:pPr>
        <w:ind w:left="-142"/>
        <w:rPr>
          <w:rFonts w:cstheme="minorHAnsi"/>
          <w:sz w:val="22"/>
          <w:szCs w:val="22"/>
        </w:rPr>
      </w:pPr>
    </w:p>
    <w:p w:rsidR="00F1602D" w:rsidRPr="00353CFB" w:rsidRDefault="00F1602D" w:rsidP="00353CFB">
      <w:pPr>
        <w:rPr>
          <w:rFonts w:cstheme="minorHAnsi"/>
          <w:sz w:val="22"/>
          <w:szCs w:val="22"/>
        </w:rPr>
      </w:pPr>
      <w:r w:rsidRPr="00353CFB">
        <w:rPr>
          <w:rFonts w:cstheme="minorHAnsi"/>
          <w:sz w:val="22"/>
          <w:szCs w:val="22"/>
        </w:rPr>
        <w:br w:type="page"/>
      </w:r>
    </w:p>
    <w:p w:rsidR="005E1EC1" w:rsidRPr="005E1EC1" w:rsidRDefault="005E1EC1" w:rsidP="005E1EC1">
      <w:pPr>
        <w:jc w:val="center"/>
        <w:rPr>
          <w:rFonts w:cstheme="minorHAnsi"/>
          <w:b/>
          <w:sz w:val="28"/>
          <w:szCs w:val="22"/>
        </w:rPr>
      </w:pPr>
      <w:r w:rsidRPr="005E1EC1">
        <w:rPr>
          <w:rFonts w:cstheme="minorHAnsi"/>
          <w:b/>
          <w:sz w:val="28"/>
          <w:szCs w:val="22"/>
        </w:rPr>
        <w:lastRenderedPageBreak/>
        <w:t>ΔΗΜΟΤΙΚΑ / ΑΞΟΝΑΣ 4</w:t>
      </w:r>
    </w:p>
    <w:p w:rsidR="00230C0D" w:rsidRPr="00353CFB" w:rsidRDefault="00230C0D" w:rsidP="005E1EC1">
      <w:pPr>
        <w:rPr>
          <w:rFonts w:cstheme="minorHAnsi"/>
          <w:sz w:val="22"/>
          <w:szCs w:val="22"/>
        </w:rPr>
      </w:pPr>
    </w:p>
    <w:tbl>
      <w:tblPr>
        <w:tblStyle w:val="a3"/>
        <w:tblW w:w="0" w:type="auto"/>
        <w:tblInd w:w="108" w:type="dxa"/>
        <w:tblLook w:val="04A0" w:firstRow="1" w:lastRow="0" w:firstColumn="1" w:lastColumn="0" w:noHBand="0" w:noVBand="1"/>
      </w:tblPr>
      <w:tblGrid>
        <w:gridCol w:w="3290"/>
        <w:gridCol w:w="1133"/>
        <w:gridCol w:w="1965"/>
        <w:gridCol w:w="443"/>
        <w:gridCol w:w="885"/>
        <w:gridCol w:w="1328"/>
        <w:gridCol w:w="1328"/>
      </w:tblGrid>
      <w:tr w:rsidR="002935A7" w:rsidRPr="00353CFB" w:rsidTr="005E1EC1">
        <w:trPr>
          <w:trHeight w:val="182"/>
        </w:trPr>
        <w:tc>
          <w:tcPr>
            <w:tcW w:w="3290" w:type="dxa"/>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Άξονας 4</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Στόχοι</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Σχέδια Δράσης</w:t>
            </w:r>
          </w:p>
        </w:tc>
      </w:tr>
      <w:tr w:rsidR="002935A7" w:rsidRPr="00353CFB" w:rsidTr="005E1EC1">
        <w:trPr>
          <w:trHeight w:val="181"/>
        </w:trPr>
        <w:tc>
          <w:tcPr>
            <w:tcW w:w="3290" w:type="dxa"/>
            <w:shd w:val="clear" w:color="auto" w:fill="C3D69B"/>
            <w:vAlign w:val="center"/>
          </w:tcPr>
          <w:p w:rsidR="00230C0D" w:rsidRPr="00353CFB" w:rsidRDefault="00230C0D" w:rsidP="0098166B">
            <w:pPr>
              <w:jc w:val="center"/>
              <w:rPr>
                <w:rFonts w:cstheme="minorHAnsi"/>
                <w:sz w:val="22"/>
                <w:szCs w:val="22"/>
              </w:rPr>
            </w:pPr>
            <w:r w:rsidRPr="00353CFB">
              <w:rPr>
                <w:rFonts w:cstheme="minorHAnsi"/>
                <w:sz w:val="22"/>
                <w:szCs w:val="22"/>
              </w:rPr>
              <w:t>Σχέση μεταξύ μαθητών/τριών εκπαιδευτικών</w:t>
            </w:r>
          </w:p>
        </w:tc>
        <w:tc>
          <w:tcPr>
            <w:tcW w:w="3541" w:type="dxa"/>
            <w:gridSpan w:val="3"/>
            <w:shd w:val="clear" w:color="auto" w:fill="C3D69B"/>
            <w:vAlign w:val="center"/>
          </w:tcPr>
          <w:p w:rsidR="00230C0D" w:rsidRPr="00353CFB" w:rsidRDefault="00230C0D" w:rsidP="0098166B">
            <w:pPr>
              <w:jc w:val="center"/>
              <w:rPr>
                <w:rFonts w:cstheme="minorHAnsi"/>
                <w:sz w:val="22"/>
                <w:szCs w:val="22"/>
              </w:rPr>
            </w:pPr>
            <w:r w:rsidRPr="00353CFB">
              <w:rPr>
                <w:rFonts w:cstheme="minorHAnsi"/>
                <w:sz w:val="22"/>
                <w:szCs w:val="22"/>
              </w:rPr>
              <w:t>Διαμόρφωση κλίματος  εμπιστοσύνης, αλληλοκατανόησης,  συνεργασίας και ουσιαστικής επικοινωνίας μεταξύ εκπαιδευτικών – μαθητών.</w:t>
            </w:r>
          </w:p>
          <w:p w:rsidR="00230C0D" w:rsidRPr="00353CFB" w:rsidRDefault="00230C0D" w:rsidP="0098166B">
            <w:pPr>
              <w:jc w:val="center"/>
              <w:rPr>
                <w:rFonts w:cstheme="minorHAnsi"/>
                <w:sz w:val="22"/>
                <w:szCs w:val="22"/>
              </w:rPr>
            </w:pPr>
            <w:r w:rsidRPr="00353CFB">
              <w:rPr>
                <w:rFonts w:cstheme="minorHAnsi"/>
                <w:sz w:val="22"/>
                <w:szCs w:val="22"/>
              </w:rPr>
              <w:t>Να εξασφαλιστούν οι υλικές προϋποθέσεις για την ενίσχυση της παιδαγωγικής σχέσης εκπαιδευτικού-μαθητή</w:t>
            </w:r>
          </w:p>
        </w:tc>
        <w:tc>
          <w:tcPr>
            <w:tcW w:w="3541" w:type="dxa"/>
            <w:gridSpan w:val="3"/>
            <w:shd w:val="clear" w:color="auto" w:fill="C3D69B"/>
            <w:vAlign w:val="center"/>
          </w:tcPr>
          <w:p w:rsidR="00230C0D" w:rsidRPr="00353CFB" w:rsidRDefault="00230C0D" w:rsidP="0098166B">
            <w:pPr>
              <w:jc w:val="center"/>
              <w:rPr>
                <w:rFonts w:cstheme="minorHAnsi"/>
                <w:sz w:val="22"/>
                <w:szCs w:val="22"/>
              </w:rPr>
            </w:pPr>
            <w:r w:rsidRPr="00353CFB">
              <w:rPr>
                <w:rFonts w:cstheme="minorHAnsi"/>
                <w:sz w:val="22"/>
                <w:szCs w:val="22"/>
              </w:rPr>
              <w:t>Υποστηρικτικοί  θεσμοί και αντισταθμιστικά προγράμματα στο πλαίσιο έγκαιρης στελέχωσης υποστηρικτικών θεσμών,  ανάπτυξης αντισταθμιστικών προγραμμάτων και σταθερής προσφοράς ενισχυτικής διδασκαλίας</w:t>
            </w:r>
          </w:p>
        </w:tc>
      </w:tr>
      <w:tr w:rsidR="002935A7" w:rsidRPr="00353CFB" w:rsidTr="005E1EC1">
        <w:tc>
          <w:tcPr>
            <w:tcW w:w="10372" w:type="dxa"/>
            <w:gridSpan w:val="7"/>
            <w:shd w:val="clear" w:color="auto" w:fill="8EAADB" w:themeFill="accent1" w:themeFillTint="99"/>
            <w:vAlign w:val="center"/>
          </w:tcPr>
          <w:p w:rsidR="00230C0D" w:rsidRPr="00353CFB" w:rsidRDefault="00230C0D" w:rsidP="00353CFB">
            <w:pPr>
              <w:rPr>
                <w:rFonts w:cstheme="minorHAnsi"/>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Β. Υλοποίηση της Δράσης</w:t>
            </w:r>
          </w:p>
          <w:p w:rsidR="00230C0D" w:rsidRPr="00353CFB" w:rsidRDefault="00230C0D" w:rsidP="00353CFB">
            <w:pPr>
              <w:rPr>
                <w:rFonts w:cstheme="minorHAnsi"/>
                <w:sz w:val="22"/>
                <w:szCs w:val="22"/>
              </w:rPr>
            </w:pPr>
          </w:p>
        </w:tc>
      </w:tr>
      <w:tr w:rsidR="002935A7" w:rsidRPr="00353CFB" w:rsidTr="005D5212">
        <w:tc>
          <w:tcPr>
            <w:tcW w:w="10372" w:type="dxa"/>
            <w:gridSpan w:val="7"/>
            <w:shd w:val="clear" w:color="auto" w:fill="auto"/>
          </w:tcPr>
          <w:p w:rsidR="00C244EC" w:rsidRPr="005D5212" w:rsidRDefault="00C244EC" w:rsidP="0098166B">
            <w:pPr>
              <w:jc w:val="both"/>
              <w:rPr>
                <w:rFonts w:cstheme="minorHAnsi"/>
                <w:b/>
                <w:bCs/>
                <w:sz w:val="22"/>
                <w:szCs w:val="22"/>
              </w:rPr>
            </w:pPr>
            <w:r w:rsidRPr="005D5212">
              <w:rPr>
                <w:rFonts w:cstheme="minorHAnsi"/>
                <w:b/>
                <w:bCs/>
                <w:sz w:val="22"/>
                <w:szCs w:val="22"/>
              </w:rPr>
              <w:t>Πραγματοποιήθηκαν χρονολογικά οι ακόλουθες ενέργειες, εκδηλώσεις, δραστηριότητες:</w:t>
            </w:r>
          </w:p>
          <w:p w:rsidR="00C244EC" w:rsidRPr="005D5212" w:rsidRDefault="00C244EC" w:rsidP="0098166B">
            <w:pPr>
              <w:jc w:val="both"/>
              <w:rPr>
                <w:rFonts w:cstheme="minorHAnsi"/>
                <w:sz w:val="22"/>
                <w:szCs w:val="22"/>
              </w:rPr>
            </w:pPr>
            <w:r w:rsidRPr="005D5212">
              <w:rPr>
                <w:rFonts w:cstheme="minorHAnsi"/>
                <w:b/>
                <w:bCs/>
                <w:sz w:val="22"/>
                <w:szCs w:val="22"/>
              </w:rPr>
              <w:t xml:space="preserve">27 Μαρτίου 2022: </w:t>
            </w:r>
            <w:r w:rsidRPr="005D5212">
              <w:rPr>
                <w:rFonts w:cstheme="minorHAnsi"/>
                <w:sz w:val="22"/>
                <w:szCs w:val="22"/>
              </w:rPr>
              <w:t xml:space="preserve">Συμμετοχή σε πανελλαδική διαδικτυακή ημερίδα με θέμα </w:t>
            </w:r>
            <w:r w:rsidRPr="005D5212">
              <w:rPr>
                <w:rFonts w:cstheme="minorHAnsi"/>
                <w:i/>
                <w:iCs/>
                <w:sz w:val="22"/>
                <w:szCs w:val="22"/>
              </w:rPr>
              <w:t>«Συνεργατικές πρακτικές μάθησης και διδασκαλίας. Οι προσεγγίσεις διάφορων παιδαγωγικών ρευμάτων. Ποια παιδαγωγική και ποιο σχολείο μπροστά στις προκλήσεις του σήμερα;»</w:t>
            </w:r>
            <w:r w:rsidRPr="005D5212">
              <w:rPr>
                <w:rFonts w:cstheme="minorHAnsi"/>
                <w:sz w:val="22"/>
                <w:szCs w:val="22"/>
              </w:rPr>
              <w:t>, με εισηγητή τον</w:t>
            </w:r>
            <w:r w:rsidRPr="005D5212">
              <w:rPr>
                <w:rFonts w:cstheme="minorHAnsi"/>
                <w:b/>
                <w:bCs/>
                <w:sz w:val="22"/>
                <w:szCs w:val="22"/>
              </w:rPr>
              <w:t xml:space="preserve"> </w:t>
            </w:r>
            <w:r w:rsidRPr="005D5212">
              <w:rPr>
                <w:rFonts w:cstheme="minorHAnsi"/>
                <w:b/>
                <w:bCs/>
                <w:sz w:val="22"/>
                <w:szCs w:val="22"/>
                <w:lang w:val="en-US"/>
              </w:rPr>
              <w:t>Philippe </w:t>
            </w:r>
            <w:proofErr w:type="spellStart"/>
            <w:r w:rsidRPr="005D5212">
              <w:rPr>
                <w:rFonts w:cstheme="minorHAnsi"/>
                <w:b/>
                <w:bCs/>
                <w:sz w:val="22"/>
                <w:szCs w:val="22"/>
                <w:lang w:val="en-US"/>
              </w:rPr>
              <w:t>Meirieu</w:t>
            </w:r>
            <w:proofErr w:type="spellEnd"/>
            <w:r w:rsidRPr="005D5212">
              <w:rPr>
                <w:rFonts w:cstheme="minorHAnsi"/>
                <w:b/>
                <w:bCs/>
                <w:sz w:val="22"/>
                <w:szCs w:val="22"/>
              </w:rPr>
              <w:t>, </w:t>
            </w:r>
            <w:r w:rsidR="00511EF3">
              <w:rPr>
                <w:rFonts w:cstheme="minorHAnsi"/>
                <w:sz w:val="22"/>
                <w:szCs w:val="22"/>
              </w:rPr>
              <w:t>Κ</w:t>
            </w:r>
            <w:r w:rsidRPr="005D5212">
              <w:rPr>
                <w:rFonts w:cstheme="minorHAnsi"/>
                <w:sz w:val="22"/>
                <w:szCs w:val="22"/>
              </w:rPr>
              <w:t>αθηγητή Επιστημών της Αγωγής στο Πανεπιστήμιο  </w:t>
            </w:r>
            <w:proofErr w:type="spellStart"/>
            <w:r w:rsidRPr="005D5212">
              <w:rPr>
                <w:rFonts w:cstheme="minorHAnsi"/>
                <w:sz w:val="22"/>
                <w:szCs w:val="22"/>
              </w:rPr>
              <w:t>Lumière</w:t>
            </w:r>
            <w:proofErr w:type="spellEnd"/>
            <w:r w:rsidRPr="005D5212">
              <w:rPr>
                <w:rFonts w:cstheme="minorHAnsi"/>
                <w:sz w:val="22"/>
                <w:szCs w:val="22"/>
              </w:rPr>
              <w:t xml:space="preserve"> - </w:t>
            </w:r>
            <w:proofErr w:type="spellStart"/>
            <w:r w:rsidRPr="005D5212">
              <w:rPr>
                <w:rFonts w:cstheme="minorHAnsi"/>
                <w:sz w:val="22"/>
                <w:szCs w:val="22"/>
              </w:rPr>
              <w:t>Lyon</w:t>
            </w:r>
            <w:proofErr w:type="spellEnd"/>
            <w:r w:rsidRPr="005D5212">
              <w:rPr>
                <w:rFonts w:cstheme="minorHAnsi"/>
                <w:sz w:val="22"/>
                <w:szCs w:val="22"/>
              </w:rPr>
              <w:t xml:space="preserve"> 2, ερευνητή στη Φιλοσοφία της Παιδαγωγικής και της Εκπαίδευσης, δοκιμιογράφο και συγγραφέας. Την συζήτηση συντόνισε</w:t>
            </w:r>
            <w:r w:rsidRPr="005D5212">
              <w:rPr>
                <w:rFonts w:cstheme="minorHAnsi"/>
                <w:b/>
                <w:sz w:val="22"/>
                <w:szCs w:val="22"/>
              </w:rPr>
              <w:t xml:space="preserve"> ο Χάρης Παπαδόπουλος</w:t>
            </w:r>
            <w:r w:rsidRPr="005D5212">
              <w:rPr>
                <w:rFonts w:cstheme="minorHAnsi"/>
                <w:sz w:val="22"/>
                <w:szCs w:val="22"/>
              </w:rPr>
              <w:t>, δάσκαλος, τέως Σ.Ε.Ε.</w:t>
            </w:r>
          </w:p>
          <w:p w:rsidR="00C244EC" w:rsidRDefault="00C244EC" w:rsidP="0098166B">
            <w:pPr>
              <w:jc w:val="both"/>
              <w:rPr>
                <w:rFonts w:cstheme="minorHAnsi"/>
                <w:sz w:val="22"/>
                <w:szCs w:val="22"/>
              </w:rPr>
            </w:pPr>
            <w:r w:rsidRPr="005D5212">
              <w:rPr>
                <w:rFonts w:cstheme="minorHAnsi"/>
                <w:b/>
                <w:bCs/>
                <w:sz w:val="22"/>
                <w:szCs w:val="22"/>
              </w:rPr>
              <w:t>10 Απριλίου 2022:</w:t>
            </w:r>
            <w:r w:rsidRPr="005D5212">
              <w:rPr>
                <w:rFonts w:cstheme="minorHAnsi"/>
                <w:sz w:val="22"/>
                <w:szCs w:val="22"/>
              </w:rPr>
              <w:t xml:space="preserve"> Συμμετοχή και παρακολούθηση συζήτησης (στρογγυλό τραπέζι) με θέμα:  «Το συμβούλιο της τάξης και η συνεργατική διαχείριση προβλημάτων που παρουσιάζονται στην καθημερινή σχολική πράξη», με εισηγητές τον </w:t>
            </w:r>
            <w:r w:rsidRPr="005D5212">
              <w:rPr>
                <w:rFonts w:cstheme="minorHAnsi"/>
                <w:b/>
                <w:bCs/>
                <w:sz w:val="22"/>
                <w:szCs w:val="22"/>
              </w:rPr>
              <w:t>Γιώργο Μόσχο</w:t>
            </w:r>
            <w:r w:rsidR="00511EF3">
              <w:rPr>
                <w:rFonts w:cstheme="minorHAnsi"/>
                <w:sz w:val="22"/>
                <w:szCs w:val="22"/>
              </w:rPr>
              <w:t>, πρώην Βοηθό</w:t>
            </w:r>
            <w:r w:rsidRPr="005D5212">
              <w:rPr>
                <w:rFonts w:cstheme="minorHAnsi"/>
                <w:sz w:val="22"/>
                <w:szCs w:val="22"/>
              </w:rPr>
              <w:t xml:space="preserve"> Συνήγορο του παιδιού, μέλος της Πρωτοβουλίας για   το άρθρο 12, για τα δικαιώματα του παιδιού και την </w:t>
            </w:r>
            <w:r w:rsidRPr="005D5212">
              <w:rPr>
                <w:rFonts w:cstheme="minorHAnsi"/>
                <w:b/>
                <w:bCs/>
                <w:sz w:val="22"/>
                <w:szCs w:val="22"/>
              </w:rPr>
              <w:t xml:space="preserve">Παιδαγωγική Ομάδα «Σκασιαρχείο». </w:t>
            </w:r>
            <w:r w:rsidRPr="005D5212">
              <w:rPr>
                <w:rFonts w:cstheme="minorHAnsi"/>
                <w:sz w:val="22"/>
                <w:szCs w:val="22"/>
              </w:rPr>
              <w:t>Τη συζήτηση συντόνισε</w:t>
            </w:r>
            <w:r w:rsidRPr="005D5212">
              <w:rPr>
                <w:rFonts w:cstheme="minorHAnsi"/>
                <w:b/>
                <w:bCs/>
                <w:sz w:val="22"/>
                <w:szCs w:val="22"/>
              </w:rPr>
              <w:t xml:space="preserve"> </w:t>
            </w:r>
            <w:r w:rsidRPr="005D5212">
              <w:rPr>
                <w:rFonts w:cstheme="minorHAnsi"/>
                <w:sz w:val="22"/>
                <w:szCs w:val="22"/>
              </w:rPr>
              <w:t>ο</w:t>
            </w:r>
            <w:r w:rsidRPr="005D5212">
              <w:rPr>
                <w:rFonts w:cstheme="minorHAnsi"/>
                <w:b/>
                <w:bCs/>
                <w:sz w:val="22"/>
                <w:szCs w:val="22"/>
              </w:rPr>
              <w:t xml:space="preserve"> Χάρης Παπαδόπουλος</w:t>
            </w:r>
            <w:r w:rsidRPr="005D5212">
              <w:rPr>
                <w:rFonts w:cstheme="minorHAnsi"/>
                <w:sz w:val="22"/>
                <w:szCs w:val="22"/>
              </w:rPr>
              <w:t>, δάσκαλος, τέως Σ.Ε.Ε.</w:t>
            </w:r>
          </w:p>
          <w:p w:rsidR="00C51DC6" w:rsidRPr="00C51DC6" w:rsidRDefault="00C51DC6" w:rsidP="0098166B">
            <w:pPr>
              <w:jc w:val="both"/>
              <w:rPr>
                <w:rFonts w:cstheme="minorHAnsi"/>
                <w:sz w:val="22"/>
                <w:szCs w:val="22"/>
              </w:rPr>
            </w:pPr>
            <w:r w:rsidRPr="00C51DC6">
              <w:rPr>
                <w:rFonts w:cstheme="minorHAnsi"/>
                <w:b/>
                <w:bCs/>
                <w:sz w:val="22"/>
                <w:szCs w:val="22"/>
              </w:rPr>
              <w:t xml:space="preserve">Μάιος 2022: </w:t>
            </w:r>
            <w:r w:rsidRPr="00C51DC6">
              <w:rPr>
                <w:rFonts w:cstheme="minorHAnsi"/>
                <w:sz w:val="22"/>
                <w:szCs w:val="22"/>
              </w:rPr>
              <w:t>Πανελλαδική αποτύπωση των απόψεων των εκπαιδευτικών για τις δυσκολίες και τις  δυνατότητες</w:t>
            </w:r>
          </w:p>
          <w:p w:rsidR="00C51DC6" w:rsidRPr="00C51DC6" w:rsidRDefault="00C51DC6" w:rsidP="0098166B">
            <w:pPr>
              <w:jc w:val="both"/>
              <w:rPr>
                <w:rFonts w:cstheme="minorHAnsi"/>
                <w:b/>
                <w:bCs/>
                <w:sz w:val="22"/>
                <w:szCs w:val="22"/>
              </w:rPr>
            </w:pPr>
            <w:r w:rsidRPr="00C51DC6">
              <w:rPr>
                <w:rFonts w:cstheme="minorHAnsi"/>
                <w:sz w:val="22"/>
                <w:szCs w:val="22"/>
              </w:rPr>
              <w:t>που υπάρχουν στην ανάπτυξη των σχέσεων εκπαιδευτικών – μαθητών</w:t>
            </w:r>
            <w:r>
              <w:rPr>
                <w:rFonts w:cstheme="minorHAnsi"/>
                <w:sz w:val="22"/>
                <w:szCs w:val="22"/>
              </w:rPr>
              <w:t>/τριών.</w:t>
            </w:r>
          </w:p>
          <w:p w:rsidR="00526F07" w:rsidRPr="005D5212" w:rsidRDefault="005D5212" w:rsidP="0098166B">
            <w:pPr>
              <w:jc w:val="both"/>
              <w:rPr>
                <w:rFonts w:cstheme="minorHAnsi"/>
                <w:b/>
                <w:bCs/>
                <w:sz w:val="22"/>
                <w:szCs w:val="22"/>
              </w:rPr>
            </w:pPr>
            <w:r w:rsidRPr="005D5212">
              <w:rPr>
                <w:rFonts w:cstheme="minorHAnsi"/>
                <w:b/>
                <w:bCs/>
                <w:sz w:val="22"/>
                <w:szCs w:val="22"/>
              </w:rPr>
              <w:t>Μάιος</w:t>
            </w:r>
            <w:r w:rsidR="00C244EC" w:rsidRPr="005D5212">
              <w:rPr>
                <w:rFonts w:cstheme="minorHAnsi"/>
                <w:b/>
                <w:bCs/>
                <w:sz w:val="22"/>
                <w:szCs w:val="22"/>
              </w:rPr>
              <w:t xml:space="preserve"> 2022: </w:t>
            </w:r>
            <w:r w:rsidR="00526F07" w:rsidRPr="005D5212">
              <w:rPr>
                <w:rFonts w:cstheme="minorHAnsi"/>
                <w:sz w:val="22"/>
                <w:szCs w:val="22"/>
              </w:rPr>
              <w:t xml:space="preserve">Πανελλαδική καταγραφή και αποτύπωση των λειτουργούντων θεσμών αντισταθμιστικής αγωγής, </w:t>
            </w:r>
            <w:r w:rsidR="00511EF3" w:rsidRPr="005D5212">
              <w:rPr>
                <w:rFonts w:cstheme="minorHAnsi"/>
                <w:sz w:val="22"/>
                <w:szCs w:val="22"/>
              </w:rPr>
              <w:t>σε σύγκριση με τις εκπαιδευτικές ανάγκες</w:t>
            </w:r>
            <w:r w:rsidR="00511EF3">
              <w:rPr>
                <w:rFonts w:cstheme="minorHAnsi"/>
                <w:sz w:val="22"/>
                <w:szCs w:val="22"/>
              </w:rPr>
              <w:t>,</w:t>
            </w:r>
            <w:r w:rsidR="00511EF3" w:rsidRPr="005D5212">
              <w:rPr>
                <w:rFonts w:cstheme="minorHAnsi"/>
                <w:sz w:val="22"/>
                <w:szCs w:val="22"/>
              </w:rPr>
              <w:t xml:space="preserve"> </w:t>
            </w:r>
            <w:r w:rsidR="00526F07" w:rsidRPr="005D5212">
              <w:rPr>
                <w:rFonts w:cstheme="minorHAnsi"/>
                <w:sz w:val="22"/>
                <w:szCs w:val="22"/>
              </w:rPr>
              <w:t xml:space="preserve">το σχολικό έτος 2021 – 2022, </w:t>
            </w:r>
            <w:r w:rsidR="00511EF3" w:rsidRPr="005D5212">
              <w:rPr>
                <w:rFonts w:cstheme="minorHAnsi"/>
                <w:sz w:val="22"/>
                <w:szCs w:val="22"/>
              </w:rPr>
              <w:t>για τις οποίες ευθύνη σ</w:t>
            </w:r>
            <w:r w:rsidR="00511EF3">
              <w:rPr>
                <w:rFonts w:cstheme="minorHAnsi"/>
                <w:sz w:val="22"/>
                <w:szCs w:val="22"/>
              </w:rPr>
              <w:t>υγκρότησής τους έχει το ΥΠΑΙΘ</w:t>
            </w:r>
            <w:r w:rsidR="00526F07" w:rsidRPr="005D5212">
              <w:rPr>
                <w:rFonts w:cstheme="minorHAnsi"/>
                <w:sz w:val="22"/>
                <w:szCs w:val="22"/>
              </w:rPr>
              <w:t>.</w:t>
            </w:r>
            <w:r w:rsidR="00526F07" w:rsidRPr="005D5212">
              <w:rPr>
                <w:rFonts w:cstheme="minorHAnsi"/>
                <w:b/>
                <w:bCs/>
                <w:sz w:val="22"/>
                <w:szCs w:val="22"/>
              </w:rPr>
              <w:t xml:space="preserve"> </w:t>
            </w:r>
          </w:p>
          <w:p w:rsidR="00230C0D" w:rsidRPr="005D5212" w:rsidRDefault="005D5212" w:rsidP="0098166B">
            <w:pPr>
              <w:jc w:val="both"/>
              <w:rPr>
                <w:rFonts w:cstheme="minorHAnsi"/>
                <w:b/>
                <w:bCs/>
                <w:sz w:val="22"/>
                <w:szCs w:val="22"/>
              </w:rPr>
            </w:pPr>
            <w:r>
              <w:rPr>
                <w:rFonts w:cstheme="minorHAnsi"/>
                <w:b/>
                <w:bCs/>
                <w:sz w:val="22"/>
                <w:szCs w:val="22"/>
              </w:rPr>
              <w:t xml:space="preserve">Ιούνιος </w:t>
            </w:r>
            <w:r w:rsidR="00C244EC" w:rsidRPr="005D5212">
              <w:rPr>
                <w:rFonts w:cstheme="minorHAnsi"/>
                <w:b/>
                <w:bCs/>
                <w:sz w:val="22"/>
                <w:szCs w:val="22"/>
              </w:rPr>
              <w:t xml:space="preserve">2022: </w:t>
            </w:r>
            <w:r w:rsidR="00C244EC" w:rsidRPr="005D5212">
              <w:rPr>
                <w:rFonts w:cstheme="minorHAnsi"/>
                <w:sz w:val="22"/>
                <w:szCs w:val="22"/>
              </w:rPr>
              <w:t xml:space="preserve">Ηλεκτρονική Έκδοση πρακτικών ημερίδας – Επιλογή άρθρων. </w:t>
            </w:r>
          </w:p>
        </w:tc>
      </w:tr>
      <w:tr w:rsidR="002935A7" w:rsidRPr="00353CFB" w:rsidTr="005E1EC1">
        <w:tc>
          <w:tcPr>
            <w:tcW w:w="10372" w:type="dxa"/>
            <w:gridSpan w:val="7"/>
            <w:shd w:val="clear" w:color="auto" w:fill="8EAADB" w:themeFill="accent1" w:themeFillTint="99"/>
            <w:vAlign w:val="center"/>
          </w:tcPr>
          <w:p w:rsidR="00230C0D" w:rsidRPr="00353CFB" w:rsidRDefault="00230C0D" w:rsidP="00353CFB">
            <w:pPr>
              <w:jc w:val="center"/>
              <w:rPr>
                <w:rFonts w:cstheme="minorHAnsi"/>
                <w:b/>
                <w:bCs/>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p w:rsidR="00230C0D" w:rsidRPr="00353CFB" w:rsidRDefault="00230C0D" w:rsidP="00353CFB">
            <w:pPr>
              <w:jc w:val="center"/>
              <w:rPr>
                <w:rFonts w:cstheme="minorHAnsi"/>
                <w:b/>
                <w:bCs/>
                <w:sz w:val="22"/>
                <w:szCs w:val="22"/>
              </w:rPr>
            </w:pPr>
          </w:p>
        </w:tc>
      </w:tr>
      <w:tr w:rsidR="002935A7" w:rsidRPr="00353CFB" w:rsidTr="00875215">
        <w:tc>
          <w:tcPr>
            <w:tcW w:w="4423" w:type="dxa"/>
            <w:gridSpan w:val="2"/>
            <w:vAlign w:val="center"/>
          </w:tcPr>
          <w:p w:rsidR="00230C0D" w:rsidRPr="00353CFB"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5949" w:type="dxa"/>
            <w:gridSpan w:val="5"/>
          </w:tcPr>
          <w:p w:rsidR="00230C0D" w:rsidRPr="00353CFB" w:rsidRDefault="00173EFC" w:rsidP="0098166B">
            <w:pPr>
              <w:pStyle w:val="Web"/>
              <w:spacing w:before="0" w:beforeAutospacing="0" w:after="0" w:afterAutospacing="0"/>
              <w:jc w:val="both"/>
              <w:rPr>
                <w:rFonts w:asciiTheme="minorHAnsi" w:hAnsiTheme="minorHAnsi" w:cstheme="minorHAnsi"/>
                <w:sz w:val="22"/>
                <w:szCs w:val="22"/>
              </w:rPr>
            </w:pPr>
            <w:r w:rsidRPr="00EC1053">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p>
        </w:tc>
      </w:tr>
      <w:tr w:rsidR="002935A7" w:rsidRPr="00353CFB" w:rsidTr="00875215">
        <w:tc>
          <w:tcPr>
            <w:tcW w:w="4423" w:type="dxa"/>
            <w:gridSpan w:val="2"/>
            <w:vAlign w:val="center"/>
          </w:tcPr>
          <w:p w:rsidR="00B67242" w:rsidRPr="00353CFB" w:rsidRDefault="00B67242"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5949" w:type="dxa"/>
            <w:gridSpan w:val="5"/>
          </w:tcPr>
          <w:p w:rsidR="00173EFC" w:rsidRPr="00173EFC" w:rsidRDefault="00173EFC" w:rsidP="0098166B">
            <w:pPr>
              <w:jc w:val="both"/>
              <w:rPr>
                <w:rFonts w:ascii="Calibri" w:hAnsi="Calibri" w:cs="Calibri"/>
                <w:sz w:val="22"/>
                <w:szCs w:val="22"/>
              </w:rPr>
            </w:pPr>
            <w:r w:rsidRPr="00173EFC">
              <w:rPr>
                <w:rFonts w:ascii="Calibri" w:hAnsi="Calibri" w:cs="Calibri"/>
                <w:sz w:val="22"/>
                <w:szCs w:val="22"/>
              </w:rPr>
              <w:t>α) Η μαζική συμμετοχή των εκπαιδευτικών στις δράσεις.</w:t>
            </w:r>
          </w:p>
          <w:p w:rsidR="00173EFC" w:rsidRPr="00173EFC" w:rsidRDefault="00173EFC" w:rsidP="0098166B">
            <w:pPr>
              <w:jc w:val="both"/>
              <w:rPr>
                <w:rFonts w:ascii="Calibri" w:hAnsi="Calibri" w:cs="Calibri"/>
                <w:sz w:val="22"/>
                <w:szCs w:val="22"/>
              </w:rPr>
            </w:pPr>
            <w:r w:rsidRPr="00173EFC">
              <w:rPr>
                <w:rFonts w:ascii="Calibri" w:hAnsi="Calibri" w:cs="Calibri"/>
                <w:sz w:val="22"/>
                <w:szCs w:val="22"/>
              </w:rPr>
              <w:t>β) Η ανάδειξη των υλικών και κοινωνικών παραγόντων που επηρεάζουν την εφαρμογή συνεργατικών πρακτικών διδασκαλίας.</w:t>
            </w:r>
          </w:p>
          <w:p w:rsidR="00173EFC" w:rsidRPr="00173EFC" w:rsidRDefault="00173EFC" w:rsidP="0098166B">
            <w:pPr>
              <w:jc w:val="both"/>
              <w:rPr>
                <w:rFonts w:ascii="Calibri" w:hAnsi="Calibri" w:cs="Calibri"/>
                <w:sz w:val="22"/>
                <w:szCs w:val="22"/>
              </w:rPr>
            </w:pPr>
            <w:r w:rsidRPr="00173EFC">
              <w:rPr>
                <w:rFonts w:ascii="Calibri" w:hAnsi="Calibri" w:cs="Calibri"/>
                <w:sz w:val="22"/>
                <w:szCs w:val="22"/>
              </w:rPr>
              <w:t>γ) Η αποτύπωση και καταγραφή των απόψεων των εκπαιδευτικών για τη σχέση της έκτασης της διδασκόμενης ύλης και της δυνατότητας εφαρμογής συνεργατικών πρακτικών διδασκαλίας.</w:t>
            </w:r>
          </w:p>
          <w:p w:rsidR="00B67242" w:rsidRPr="00173EFC" w:rsidRDefault="00173EFC" w:rsidP="0098166B">
            <w:pPr>
              <w:pStyle w:val="Web"/>
              <w:spacing w:before="0" w:beforeAutospacing="0" w:after="0" w:afterAutospacing="0"/>
              <w:jc w:val="both"/>
              <w:rPr>
                <w:rFonts w:ascii="Calibri" w:hAnsi="Calibri" w:cs="Calibri"/>
                <w:sz w:val="22"/>
                <w:szCs w:val="22"/>
              </w:rPr>
            </w:pPr>
            <w:r w:rsidRPr="00173EFC">
              <w:rPr>
                <w:rFonts w:ascii="Calibri" w:hAnsi="Calibri" w:cs="Calibri"/>
                <w:sz w:val="22"/>
                <w:szCs w:val="22"/>
              </w:rPr>
              <w:t xml:space="preserve">δ) Η καταγραφή των παραπάνω σε ηλεκτρονική έκδοση, που διευκολύνει </w:t>
            </w:r>
            <w:r w:rsidR="00511EF3">
              <w:rPr>
                <w:rFonts w:ascii="Calibri" w:hAnsi="Calibri" w:cs="Calibri"/>
                <w:sz w:val="22"/>
                <w:szCs w:val="22"/>
              </w:rPr>
              <w:t xml:space="preserve">τη διάχυση και </w:t>
            </w:r>
            <w:r w:rsidRPr="00173EFC">
              <w:rPr>
                <w:rFonts w:ascii="Calibri" w:hAnsi="Calibri" w:cs="Calibri"/>
                <w:sz w:val="22"/>
                <w:szCs w:val="22"/>
              </w:rPr>
              <w:t>τη συζήτηση στο σύνολο της εκπαιδευτικής κοινότητας.</w:t>
            </w:r>
          </w:p>
        </w:tc>
      </w:tr>
      <w:tr w:rsidR="002935A7" w:rsidRPr="00353CFB" w:rsidTr="004A078C">
        <w:tc>
          <w:tcPr>
            <w:tcW w:w="4423" w:type="dxa"/>
            <w:gridSpan w:val="2"/>
            <w:vAlign w:val="center"/>
          </w:tcPr>
          <w:p w:rsidR="00230C0D" w:rsidRPr="00173EFC"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965" w:type="dxa"/>
            <w:vAlign w:val="center"/>
          </w:tcPr>
          <w:p w:rsidR="00230C0D" w:rsidRPr="00353CFB" w:rsidRDefault="00230C0D"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230C0D" w:rsidRPr="00353CFB" w:rsidRDefault="00230C0D"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328" w:type="dxa"/>
            <w:gridSpan w:val="2"/>
            <w:vAlign w:val="center"/>
          </w:tcPr>
          <w:p w:rsidR="00230C0D" w:rsidRPr="00353CFB" w:rsidRDefault="00230C0D"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230C0D" w:rsidRPr="00353CFB" w:rsidRDefault="00230C0D"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328" w:type="dxa"/>
            <w:vAlign w:val="center"/>
          </w:tcPr>
          <w:p w:rsidR="00230C0D" w:rsidRPr="00353CFB" w:rsidRDefault="00230C0D"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230C0D" w:rsidRPr="00353CFB" w:rsidRDefault="00230C0D"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328" w:type="dxa"/>
            <w:shd w:val="clear" w:color="auto" w:fill="FFFF00"/>
            <w:vAlign w:val="center"/>
          </w:tcPr>
          <w:p w:rsidR="00230C0D" w:rsidRPr="00353CFB" w:rsidRDefault="00230C0D"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230C0D" w:rsidRPr="00353CFB" w:rsidRDefault="00230C0D"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875215">
        <w:tc>
          <w:tcPr>
            <w:tcW w:w="4423" w:type="dxa"/>
            <w:gridSpan w:val="2"/>
            <w:vAlign w:val="center"/>
          </w:tcPr>
          <w:p w:rsidR="00230C0D" w:rsidRPr="00353CFB"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 τον βαθμό́ επίτευξης των στόχων</w:t>
            </w:r>
          </w:p>
        </w:tc>
        <w:tc>
          <w:tcPr>
            <w:tcW w:w="5949" w:type="dxa"/>
            <w:gridSpan w:val="5"/>
          </w:tcPr>
          <w:p w:rsidR="00173EFC" w:rsidRPr="00173EFC" w:rsidRDefault="00173EFC" w:rsidP="00173EFC">
            <w:pPr>
              <w:jc w:val="both"/>
              <w:rPr>
                <w:rFonts w:cstheme="minorHAnsi"/>
                <w:sz w:val="22"/>
                <w:szCs w:val="22"/>
              </w:rPr>
            </w:pPr>
            <w:r w:rsidRPr="00173EFC">
              <w:rPr>
                <w:rFonts w:cstheme="minorHAnsi"/>
                <w:sz w:val="22"/>
                <w:szCs w:val="22"/>
              </w:rPr>
              <w:t>α) Το ενδιαφέρον των εκπαιδευτικών που εκφράστηκε με τη μαζική συμμετοχή τους στις δράσεις.</w:t>
            </w:r>
          </w:p>
          <w:p w:rsidR="00173EFC" w:rsidRPr="00173EFC" w:rsidRDefault="00173EFC" w:rsidP="00173EFC">
            <w:pPr>
              <w:jc w:val="both"/>
              <w:rPr>
                <w:rFonts w:cstheme="minorHAnsi"/>
                <w:sz w:val="22"/>
                <w:szCs w:val="22"/>
              </w:rPr>
            </w:pPr>
            <w:r w:rsidRPr="00173EFC">
              <w:rPr>
                <w:rFonts w:cstheme="minorHAnsi"/>
                <w:sz w:val="22"/>
                <w:szCs w:val="22"/>
              </w:rPr>
              <w:t xml:space="preserve">β) </w:t>
            </w:r>
            <w:r w:rsidRPr="00173EFC">
              <w:rPr>
                <w:rFonts w:cstheme="minorHAnsi"/>
                <w:bCs/>
                <w:sz w:val="22"/>
                <w:szCs w:val="22"/>
              </w:rPr>
              <w:t>Η ανάδειξη της συσχέτισης των υλικών και κοινωνικών παραγόντων που επηρεάζουν την εφαρμογή συνεργατικών πρακτικών διδασκαλίας.</w:t>
            </w:r>
          </w:p>
          <w:p w:rsidR="00173EFC" w:rsidRPr="00173EFC" w:rsidRDefault="00173EFC" w:rsidP="00173EFC">
            <w:pPr>
              <w:jc w:val="both"/>
              <w:rPr>
                <w:rFonts w:cstheme="minorHAnsi"/>
                <w:sz w:val="22"/>
                <w:szCs w:val="22"/>
              </w:rPr>
            </w:pPr>
            <w:r w:rsidRPr="00173EFC">
              <w:rPr>
                <w:rFonts w:cstheme="minorHAnsi"/>
                <w:sz w:val="22"/>
                <w:szCs w:val="22"/>
              </w:rPr>
              <w:lastRenderedPageBreak/>
              <w:t>γ) Η αποτύπωση και καταγραφή</w:t>
            </w:r>
            <w:r w:rsidRPr="00173EFC">
              <w:rPr>
                <w:rFonts w:cstheme="minorHAnsi"/>
                <w:b/>
                <w:sz w:val="22"/>
                <w:szCs w:val="22"/>
              </w:rPr>
              <w:t xml:space="preserve"> </w:t>
            </w:r>
            <w:r w:rsidRPr="00173EFC">
              <w:rPr>
                <w:rFonts w:cstheme="minorHAnsi"/>
                <w:sz w:val="22"/>
                <w:szCs w:val="22"/>
              </w:rPr>
              <w:t>των απόψεων των εκπαιδευτικών για τη σχέση της έκτασης της διδασκόμενης ύλης και της δυνατότητας εφαρμογής συνεργατικών πρακτικών διδασκαλίας</w:t>
            </w:r>
          </w:p>
          <w:p w:rsidR="00230C0D" w:rsidRPr="00173EFC" w:rsidRDefault="00173EFC" w:rsidP="00173EFC">
            <w:pPr>
              <w:pStyle w:val="Web"/>
              <w:spacing w:before="0" w:beforeAutospacing="0" w:after="0" w:afterAutospacing="0"/>
              <w:rPr>
                <w:rFonts w:asciiTheme="minorHAnsi" w:hAnsiTheme="minorHAnsi" w:cstheme="minorHAnsi"/>
                <w:sz w:val="22"/>
                <w:szCs w:val="22"/>
              </w:rPr>
            </w:pPr>
            <w:r w:rsidRPr="00173EFC">
              <w:rPr>
                <w:rFonts w:asciiTheme="minorHAnsi" w:hAnsiTheme="minorHAnsi" w:cstheme="minorHAnsi"/>
                <w:sz w:val="22"/>
                <w:szCs w:val="22"/>
              </w:rPr>
              <w:t>δ) Η καταγραφή των παραπάνω σε ηλεκτρονική μορφή θα βρίσκεται στη διάθεση όλων των εκπαιδευτικών.</w:t>
            </w:r>
          </w:p>
        </w:tc>
      </w:tr>
      <w:tr w:rsidR="002935A7" w:rsidRPr="00353CFB" w:rsidTr="00875215">
        <w:tc>
          <w:tcPr>
            <w:tcW w:w="4423" w:type="dxa"/>
            <w:gridSpan w:val="2"/>
            <w:vAlign w:val="center"/>
          </w:tcPr>
          <w:p w:rsidR="00230C0D" w:rsidRPr="00EB4F3C"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Παράμετροι που διευκόλυναν την επίτευξη των στόχων</w:t>
            </w:r>
          </w:p>
        </w:tc>
        <w:tc>
          <w:tcPr>
            <w:tcW w:w="5949" w:type="dxa"/>
            <w:gridSpan w:val="5"/>
          </w:tcPr>
          <w:p w:rsidR="00716B77" w:rsidRPr="00353CFB" w:rsidRDefault="00716B77" w:rsidP="00EB4F3C">
            <w:pPr>
              <w:jc w:val="both"/>
              <w:rPr>
                <w:rFonts w:cstheme="minorHAnsi"/>
                <w:sz w:val="22"/>
                <w:szCs w:val="22"/>
              </w:rPr>
            </w:pPr>
            <w:r w:rsidRPr="00353CFB">
              <w:rPr>
                <w:rFonts w:cstheme="minorHAnsi"/>
                <w:sz w:val="22"/>
                <w:szCs w:val="22"/>
              </w:rPr>
              <w:t>α) Η συνεργασία με τους φορείς των επιστημών της Αγωγής, η δική τους διάθεση να συνδράμουν τον συλλογικό φορέα των εκπαιδευτικών και η συλλογική εργασία και δράση όλων των συμμετεχόντων.</w:t>
            </w:r>
          </w:p>
          <w:p w:rsidR="00EB4F3C" w:rsidRDefault="00716B77" w:rsidP="00EB4F3C">
            <w:pPr>
              <w:jc w:val="both"/>
              <w:rPr>
                <w:rFonts w:cstheme="minorHAnsi"/>
                <w:b/>
                <w:sz w:val="22"/>
                <w:szCs w:val="22"/>
              </w:rPr>
            </w:pPr>
            <w:r w:rsidRPr="00353CFB">
              <w:rPr>
                <w:rFonts w:cstheme="minorHAnsi"/>
                <w:sz w:val="22"/>
                <w:szCs w:val="22"/>
              </w:rPr>
              <w:t xml:space="preserve">β)  Η πληρότητα </w:t>
            </w:r>
            <w:r w:rsidR="00173EFC">
              <w:rPr>
                <w:rFonts w:cstheme="minorHAnsi"/>
                <w:sz w:val="22"/>
                <w:szCs w:val="22"/>
              </w:rPr>
              <w:t xml:space="preserve">των </w:t>
            </w:r>
            <w:r w:rsidRPr="00353CFB">
              <w:rPr>
                <w:rFonts w:cstheme="minorHAnsi"/>
                <w:sz w:val="22"/>
                <w:szCs w:val="22"/>
              </w:rPr>
              <w:t xml:space="preserve"> </w:t>
            </w:r>
            <w:r w:rsidR="00173EFC">
              <w:rPr>
                <w:rFonts w:cstheme="minorHAnsi"/>
                <w:sz w:val="22"/>
                <w:szCs w:val="22"/>
              </w:rPr>
              <w:t xml:space="preserve">ερωτηματολογίων </w:t>
            </w:r>
            <w:r w:rsidRPr="00353CFB">
              <w:rPr>
                <w:rFonts w:cstheme="minorHAnsi"/>
                <w:sz w:val="22"/>
                <w:szCs w:val="22"/>
              </w:rPr>
              <w:t>καταγραφής και αποτύπωσης</w:t>
            </w:r>
            <w:r w:rsidR="00526F07" w:rsidRPr="00353CFB">
              <w:rPr>
                <w:rFonts w:cstheme="minorHAnsi"/>
                <w:b/>
                <w:sz w:val="22"/>
                <w:szCs w:val="22"/>
              </w:rPr>
              <w:t xml:space="preserve"> </w:t>
            </w:r>
          </w:p>
          <w:p w:rsidR="00EB4F3C" w:rsidRDefault="00173EFC" w:rsidP="00EB4F3C">
            <w:pPr>
              <w:jc w:val="both"/>
              <w:rPr>
                <w:rFonts w:cstheme="minorHAnsi"/>
                <w:sz w:val="22"/>
                <w:szCs w:val="22"/>
              </w:rPr>
            </w:pPr>
            <w:proofErr w:type="spellStart"/>
            <w:r w:rsidRPr="00EB4F3C">
              <w:rPr>
                <w:rFonts w:cstheme="minorHAnsi"/>
                <w:sz w:val="22"/>
                <w:szCs w:val="22"/>
                <w:lang w:val="en-US"/>
              </w:rPr>
              <w:t>i</w:t>
            </w:r>
            <w:proofErr w:type="spellEnd"/>
            <w:r w:rsidRPr="00EB4F3C">
              <w:rPr>
                <w:rFonts w:cstheme="minorHAnsi"/>
                <w:sz w:val="22"/>
                <w:szCs w:val="22"/>
              </w:rPr>
              <w:t>)</w:t>
            </w:r>
            <w:r w:rsidR="00526F07" w:rsidRPr="00353CFB">
              <w:rPr>
                <w:rFonts w:cstheme="minorHAnsi"/>
                <w:sz w:val="22"/>
                <w:szCs w:val="22"/>
              </w:rPr>
              <w:t>των λειτουργούντων θεσμών αντισταθμιστικής αγωγής, για τις οποίες ευθύνη σ</w:t>
            </w:r>
            <w:r w:rsidR="00511EF3">
              <w:rPr>
                <w:rFonts w:cstheme="minorHAnsi"/>
                <w:sz w:val="22"/>
                <w:szCs w:val="22"/>
              </w:rPr>
              <w:t xml:space="preserve">υγκρότησής τους έχει το ΥΠΑΙΘ, </w:t>
            </w:r>
            <w:r w:rsidR="00526F07" w:rsidRPr="00353CFB">
              <w:rPr>
                <w:rFonts w:cstheme="minorHAnsi"/>
                <w:sz w:val="22"/>
                <w:szCs w:val="22"/>
              </w:rPr>
              <w:t xml:space="preserve">σε </w:t>
            </w:r>
            <w:r w:rsidR="00511EF3">
              <w:rPr>
                <w:rFonts w:cstheme="minorHAnsi"/>
                <w:sz w:val="22"/>
                <w:szCs w:val="22"/>
              </w:rPr>
              <w:t xml:space="preserve">σχέση </w:t>
            </w:r>
            <w:r>
              <w:rPr>
                <w:rFonts w:cstheme="minorHAnsi"/>
                <w:sz w:val="22"/>
                <w:szCs w:val="22"/>
              </w:rPr>
              <w:t xml:space="preserve">με τις </w:t>
            </w:r>
            <w:r w:rsidR="00511EF3">
              <w:rPr>
                <w:rFonts w:cstheme="minorHAnsi"/>
                <w:sz w:val="22"/>
                <w:szCs w:val="22"/>
              </w:rPr>
              <w:t xml:space="preserve">απαιτούμενες </w:t>
            </w:r>
            <w:r>
              <w:rPr>
                <w:rFonts w:cstheme="minorHAnsi"/>
                <w:sz w:val="22"/>
                <w:szCs w:val="22"/>
              </w:rPr>
              <w:t xml:space="preserve">εκπαιδευτικές ανάγκες, </w:t>
            </w:r>
          </w:p>
          <w:p w:rsidR="00230C0D" w:rsidRDefault="00173EFC" w:rsidP="00EB4F3C">
            <w:pPr>
              <w:jc w:val="both"/>
              <w:rPr>
                <w:rFonts w:cstheme="minorHAnsi"/>
                <w:sz w:val="22"/>
                <w:szCs w:val="22"/>
              </w:rPr>
            </w:pPr>
            <w:proofErr w:type="spellStart"/>
            <w:r>
              <w:rPr>
                <w:rFonts w:cstheme="minorHAnsi"/>
                <w:sz w:val="22"/>
                <w:szCs w:val="22"/>
              </w:rPr>
              <w:t>ii</w:t>
            </w:r>
            <w:proofErr w:type="spellEnd"/>
            <w:r w:rsidRPr="00173EFC">
              <w:rPr>
                <w:rFonts w:cstheme="minorHAnsi"/>
                <w:sz w:val="22"/>
                <w:szCs w:val="22"/>
              </w:rPr>
              <w:t xml:space="preserve">) </w:t>
            </w:r>
            <w:r w:rsidR="00EB4F3C" w:rsidRPr="00EB4F3C">
              <w:rPr>
                <w:rFonts w:cstheme="minorHAnsi"/>
                <w:sz w:val="22"/>
                <w:szCs w:val="22"/>
              </w:rPr>
              <w:t>των απόψεων των εκπαιδευτικών για τις δυσκολίες και τις  δυνατότητες</w:t>
            </w:r>
            <w:r w:rsidR="00EB4F3C">
              <w:rPr>
                <w:rFonts w:cstheme="minorHAnsi"/>
                <w:sz w:val="22"/>
                <w:szCs w:val="22"/>
              </w:rPr>
              <w:t xml:space="preserve"> </w:t>
            </w:r>
            <w:r w:rsidR="00EB4F3C" w:rsidRPr="00EB4F3C">
              <w:rPr>
                <w:rFonts w:cstheme="minorHAnsi"/>
                <w:sz w:val="22"/>
                <w:szCs w:val="22"/>
              </w:rPr>
              <w:t>που υπάρχουν στην ανάπτυξη των σχέσεων εκπαιδευτικών – μαθητών</w:t>
            </w:r>
            <w:r w:rsidR="00EB4F3C">
              <w:rPr>
                <w:rFonts w:cstheme="minorHAnsi"/>
                <w:sz w:val="22"/>
                <w:szCs w:val="22"/>
              </w:rPr>
              <w:t>.</w:t>
            </w:r>
          </w:p>
          <w:p w:rsidR="00797D84" w:rsidRPr="00173EFC" w:rsidRDefault="00797D84" w:rsidP="00EB4F3C">
            <w:pPr>
              <w:jc w:val="both"/>
              <w:rPr>
                <w:rFonts w:cstheme="minorHAnsi"/>
                <w:b/>
                <w:bCs/>
                <w:sz w:val="22"/>
                <w:szCs w:val="22"/>
              </w:rPr>
            </w:pPr>
            <w:r>
              <w:rPr>
                <w:rFonts w:cstheme="minorHAnsi"/>
                <w:sz w:val="22"/>
                <w:szCs w:val="22"/>
              </w:rPr>
              <w:t xml:space="preserve">γ) </w:t>
            </w:r>
            <w:r w:rsidRPr="00173EFC">
              <w:rPr>
                <w:rFonts w:ascii="Calibri" w:hAnsi="Calibri" w:cs="Calibri"/>
                <w:sz w:val="22"/>
                <w:szCs w:val="22"/>
              </w:rPr>
              <w:t>Η μαζική συμμετοχή των εκπαιδευτικών στις δράσεις</w:t>
            </w:r>
          </w:p>
        </w:tc>
      </w:tr>
      <w:tr w:rsidR="00875215" w:rsidRPr="00353CFB" w:rsidTr="00875215">
        <w:tc>
          <w:tcPr>
            <w:tcW w:w="4423" w:type="dxa"/>
            <w:gridSpan w:val="2"/>
            <w:vAlign w:val="center"/>
          </w:tcPr>
          <w:p w:rsidR="00875215" w:rsidRPr="00EB4F3C" w:rsidRDefault="00875215" w:rsidP="00875215">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Δυσκολίες που παρουσιάστηκαν</w:t>
            </w:r>
          </w:p>
        </w:tc>
        <w:tc>
          <w:tcPr>
            <w:tcW w:w="5949" w:type="dxa"/>
            <w:gridSpan w:val="5"/>
          </w:tcPr>
          <w:p w:rsidR="00875215" w:rsidRPr="00353CFB" w:rsidRDefault="00875215" w:rsidP="00875215">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875215">
        <w:tc>
          <w:tcPr>
            <w:tcW w:w="4423" w:type="dxa"/>
            <w:gridSpan w:val="2"/>
            <w:vAlign w:val="center"/>
          </w:tcPr>
          <w:p w:rsidR="00230C0D" w:rsidRPr="00EB4F3C"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5949" w:type="dxa"/>
            <w:gridSpan w:val="5"/>
          </w:tcPr>
          <w:p w:rsidR="00B25FF6" w:rsidRPr="00EB4F3C" w:rsidRDefault="00B25FF6" w:rsidP="00B25FF6">
            <w:pPr>
              <w:pStyle w:val="Web"/>
              <w:spacing w:before="0" w:beforeAutospacing="0" w:after="0" w:afterAutospacing="0"/>
              <w:rPr>
                <w:rFonts w:asciiTheme="minorHAnsi" w:hAnsiTheme="minorHAnsi" w:cstheme="minorHAnsi"/>
                <w:b/>
                <w:bCs/>
                <w:i/>
                <w:iCs/>
                <w:sz w:val="22"/>
                <w:szCs w:val="22"/>
              </w:rPr>
            </w:pPr>
            <w:r w:rsidRPr="00353CFB">
              <w:rPr>
                <w:rFonts w:asciiTheme="minorHAnsi" w:hAnsiTheme="minorHAnsi" w:cstheme="minorHAnsi"/>
                <w:b/>
                <w:bCs/>
                <w:i/>
                <w:iCs/>
                <w:sz w:val="22"/>
                <w:szCs w:val="22"/>
                <w:lang w:val="en-US"/>
              </w:rPr>
              <w:t>Video</w:t>
            </w:r>
            <w:r w:rsidRPr="00EB4F3C">
              <w:rPr>
                <w:rFonts w:asciiTheme="minorHAnsi" w:hAnsiTheme="minorHAnsi" w:cstheme="minorHAnsi"/>
                <w:b/>
                <w:bCs/>
                <w:i/>
                <w:iCs/>
                <w:sz w:val="22"/>
                <w:szCs w:val="22"/>
              </w:rPr>
              <w:t>1:</w:t>
            </w:r>
            <w:r w:rsidR="00EB4F3C">
              <w:rPr>
                <w:rFonts w:asciiTheme="minorHAnsi" w:hAnsiTheme="minorHAnsi" w:cstheme="minorHAnsi"/>
                <w:b/>
                <w:bCs/>
                <w:i/>
                <w:iCs/>
                <w:sz w:val="22"/>
                <w:szCs w:val="22"/>
              </w:rPr>
              <w:t xml:space="preserve"> </w:t>
            </w:r>
            <w:hyperlink r:id="rId24" w:tgtFrame="_blank" w:history="1">
              <w:r w:rsidR="00EB4F3C" w:rsidRPr="00EB4F3C">
                <w:rPr>
                  <w:rFonts w:ascii="Calibri" w:eastAsia="Calibri" w:hAnsi="Calibri"/>
                  <w:color w:val="0563C1"/>
                  <w:sz w:val="22"/>
                  <w:u w:val="single"/>
                  <w:lang w:eastAsia="en-US"/>
                </w:rPr>
                <w:t>https://youtu.be/TUcJzhlwOuw</w:t>
              </w:r>
            </w:hyperlink>
          </w:p>
          <w:p w:rsidR="00B25FF6" w:rsidRPr="00EB4F3C" w:rsidRDefault="00B25FF6" w:rsidP="00B25FF6">
            <w:pPr>
              <w:pStyle w:val="Web"/>
              <w:spacing w:before="0" w:beforeAutospacing="0" w:after="0" w:afterAutospacing="0"/>
              <w:rPr>
                <w:rFonts w:asciiTheme="minorHAnsi" w:hAnsiTheme="minorHAnsi" w:cstheme="minorHAnsi"/>
                <w:b/>
                <w:bCs/>
                <w:i/>
                <w:iCs/>
                <w:sz w:val="22"/>
                <w:szCs w:val="22"/>
              </w:rPr>
            </w:pPr>
            <w:r>
              <w:rPr>
                <w:rFonts w:asciiTheme="minorHAnsi" w:hAnsiTheme="minorHAnsi" w:cstheme="minorHAnsi"/>
                <w:b/>
                <w:bCs/>
                <w:i/>
                <w:iCs/>
                <w:sz w:val="22"/>
                <w:szCs w:val="22"/>
                <w:lang w:val="en-US"/>
              </w:rPr>
              <w:t>Video</w:t>
            </w:r>
            <w:r w:rsidRPr="00EB4F3C">
              <w:rPr>
                <w:rFonts w:asciiTheme="minorHAnsi" w:hAnsiTheme="minorHAnsi" w:cstheme="minorHAnsi"/>
                <w:b/>
                <w:bCs/>
                <w:i/>
                <w:iCs/>
                <w:sz w:val="22"/>
                <w:szCs w:val="22"/>
              </w:rPr>
              <w:t xml:space="preserve"> 2</w:t>
            </w:r>
            <w:hyperlink r:id="rId25" w:tgtFrame="_blank" w:history="1">
              <w:r w:rsidR="00EB4F3C" w:rsidRPr="00EB4F3C">
                <w:rPr>
                  <w:rFonts w:ascii="Calibri" w:eastAsia="Calibri" w:hAnsi="Calibri"/>
                  <w:color w:val="0563C1"/>
                  <w:sz w:val="22"/>
                  <w:szCs w:val="23"/>
                  <w:u w:val="single"/>
                  <w:lang w:eastAsia="en-US"/>
                </w:rPr>
                <w:t>https://youtu.be/1LJSwgS_ZEk</w:t>
              </w:r>
            </w:hyperlink>
            <w:r w:rsidR="00EB4F3C" w:rsidRPr="00EB4F3C">
              <w:rPr>
                <w:rFonts w:ascii="Calibri" w:eastAsia="Calibri" w:hAnsi="Calibri"/>
                <w:sz w:val="22"/>
                <w:szCs w:val="23"/>
                <w:lang w:eastAsia="en-US"/>
              </w:rPr>
              <w:t xml:space="preserve"> (ελληνικά), </w:t>
            </w:r>
            <w:r w:rsidR="00EB4F3C" w:rsidRPr="00EB4F3C">
              <w:rPr>
                <w:rFonts w:ascii="Calibri" w:eastAsia="Calibri" w:hAnsi="Calibri"/>
                <w:sz w:val="22"/>
                <w:szCs w:val="23"/>
                <w:lang w:val="en-US" w:eastAsia="en-US"/>
              </w:rPr>
              <w:t>https</w:t>
            </w:r>
            <w:r w:rsidR="00EB4F3C" w:rsidRPr="00EB4F3C">
              <w:rPr>
                <w:rFonts w:ascii="Calibri" w:eastAsia="Calibri" w:hAnsi="Calibri"/>
                <w:sz w:val="22"/>
                <w:szCs w:val="23"/>
                <w:lang w:eastAsia="en-US"/>
              </w:rPr>
              <w:t>://</w:t>
            </w:r>
            <w:hyperlink r:id="rId26" w:tgtFrame="_blank" w:history="1">
              <w:proofErr w:type="spellStart"/>
              <w:r w:rsidR="00EB4F3C" w:rsidRPr="00EB4F3C">
                <w:rPr>
                  <w:rFonts w:ascii="Calibri" w:eastAsia="Calibri" w:hAnsi="Calibri"/>
                  <w:color w:val="0563C1"/>
                  <w:sz w:val="22"/>
                  <w:szCs w:val="23"/>
                  <w:u w:val="single"/>
                  <w:lang w:val="en-US" w:eastAsia="en-US"/>
                </w:rPr>
                <w:t>youtu</w:t>
              </w:r>
              <w:proofErr w:type="spellEnd"/>
              <w:r w:rsidR="00EB4F3C" w:rsidRPr="00EB4F3C">
                <w:rPr>
                  <w:rFonts w:ascii="Calibri" w:eastAsia="Calibri" w:hAnsi="Calibri"/>
                  <w:color w:val="0563C1"/>
                  <w:sz w:val="22"/>
                  <w:szCs w:val="23"/>
                  <w:u w:val="single"/>
                  <w:lang w:eastAsia="en-US"/>
                </w:rPr>
                <w:t>.</w:t>
              </w:r>
              <w:r w:rsidR="00EB4F3C" w:rsidRPr="00EB4F3C">
                <w:rPr>
                  <w:rFonts w:ascii="Calibri" w:eastAsia="Calibri" w:hAnsi="Calibri"/>
                  <w:color w:val="0563C1"/>
                  <w:sz w:val="22"/>
                  <w:szCs w:val="23"/>
                  <w:u w:val="single"/>
                  <w:lang w:val="en-US" w:eastAsia="en-US"/>
                </w:rPr>
                <w:t>be</w:t>
              </w:r>
              <w:r w:rsidR="00EB4F3C" w:rsidRPr="00EB4F3C">
                <w:rPr>
                  <w:rFonts w:ascii="Calibri" w:eastAsia="Calibri" w:hAnsi="Calibri"/>
                  <w:color w:val="0563C1"/>
                  <w:sz w:val="22"/>
                  <w:szCs w:val="23"/>
                  <w:u w:val="single"/>
                  <w:lang w:eastAsia="en-US"/>
                </w:rPr>
                <w:t>/</w:t>
              </w:r>
              <w:r w:rsidR="00EB4F3C" w:rsidRPr="00EB4F3C">
                <w:rPr>
                  <w:rFonts w:ascii="Calibri" w:eastAsia="Calibri" w:hAnsi="Calibri"/>
                  <w:color w:val="0563C1"/>
                  <w:sz w:val="22"/>
                  <w:szCs w:val="23"/>
                  <w:u w:val="single"/>
                  <w:lang w:val="en-US" w:eastAsia="en-US"/>
                </w:rPr>
                <w:t>d</w:t>
              </w:r>
              <w:r w:rsidR="00EB4F3C" w:rsidRPr="00EB4F3C">
                <w:rPr>
                  <w:rFonts w:ascii="Calibri" w:eastAsia="Calibri" w:hAnsi="Calibri"/>
                  <w:color w:val="0563C1"/>
                  <w:sz w:val="22"/>
                  <w:szCs w:val="23"/>
                  <w:u w:val="single"/>
                  <w:lang w:eastAsia="en-US"/>
                </w:rPr>
                <w:t>85</w:t>
              </w:r>
              <w:r w:rsidR="00EB4F3C" w:rsidRPr="00EB4F3C">
                <w:rPr>
                  <w:rFonts w:ascii="Calibri" w:eastAsia="Calibri" w:hAnsi="Calibri"/>
                  <w:color w:val="0563C1"/>
                  <w:sz w:val="22"/>
                  <w:szCs w:val="23"/>
                  <w:u w:val="single"/>
                  <w:lang w:val="en-US" w:eastAsia="en-US"/>
                </w:rPr>
                <w:t>L</w:t>
              </w:r>
              <w:r w:rsidR="00EB4F3C" w:rsidRPr="00EB4F3C">
                <w:rPr>
                  <w:rFonts w:ascii="Calibri" w:eastAsia="Calibri" w:hAnsi="Calibri"/>
                  <w:color w:val="0563C1"/>
                  <w:sz w:val="22"/>
                  <w:szCs w:val="23"/>
                  <w:u w:val="single"/>
                  <w:lang w:eastAsia="en-US"/>
                </w:rPr>
                <w:t>3</w:t>
              </w:r>
              <w:r w:rsidR="00EB4F3C" w:rsidRPr="00EB4F3C">
                <w:rPr>
                  <w:rFonts w:ascii="Calibri" w:eastAsia="Calibri" w:hAnsi="Calibri"/>
                  <w:color w:val="0563C1"/>
                  <w:sz w:val="22"/>
                  <w:szCs w:val="23"/>
                  <w:u w:val="single"/>
                  <w:lang w:val="en-US" w:eastAsia="en-US"/>
                </w:rPr>
                <w:t>m</w:t>
              </w:r>
              <w:r w:rsidR="00EB4F3C" w:rsidRPr="00EB4F3C">
                <w:rPr>
                  <w:rFonts w:ascii="Calibri" w:eastAsia="Calibri" w:hAnsi="Calibri"/>
                  <w:color w:val="0563C1"/>
                  <w:sz w:val="22"/>
                  <w:szCs w:val="23"/>
                  <w:u w:val="single"/>
                  <w:lang w:eastAsia="en-US"/>
                </w:rPr>
                <w:t>_</w:t>
              </w:r>
              <w:proofErr w:type="spellStart"/>
              <w:r w:rsidR="00EB4F3C" w:rsidRPr="00EB4F3C">
                <w:rPr>
                  <w:rFonts w:ascii="Calibri" w:eastAsia="Calibri" w:hAnsi="Calibri"/>
                  <w:color w:val="0563C1"/>
                  <w:sz w:val="22"/>
                  <w:szCs w:val="23"/>
                  <w:u w:val="single"/>
                  <w:lang w:val="en-US" w:eastAsia="en-US"/>
                </w:rPr>
                <w:t>sAKY</w:t>
              </w:r>
              <w:proofErr w:type="spellEnd"/>
            </w:hyperlink>
            <w:r w:rsidR="00EB4F3C" w:rsidRPr="00EB4F3C">
              <w:rPr>
                <w:rFonts w:ascii="Calibri" w:eastAsia="Calibri" w:hAnsi="Calibri"/>
                <w:sz w:val="22"/>
                <w:szCs w:val="23"/>
                <w:lang w:eastAsia="en-US"/>
              </w:rPr>
              <w:t xml:space="preserve"> (γαλλικά</w:t>
            </w:r>
            <w:r w:rsidR="00EB4F3C">
              <w:rPr>
                <w:rFonts w:asciiTheme="minorHAnsi" w:hAnsiTheme="minorHAnsi" w:cstheme="minorHAnsi"/>
                <w:b/>
                <w:bCs/>
                <w:i/>
                <w:iCs/>
                <w:sz w:val="22"/>
                <w:szCs w:val="22"/>
              </w:rPr>
              <w:t>:</w:t>
            </w:r>
          </w:p>
          <w:p w:rsidR="00B25FF6" w:rsidRDefault="00B25FF6" w:rsidP="00B25FF6">
            <w:pPr>
              <w:pStyle w:val="Web"/>
              <w:spacing w:before="0" w:beforeAutospacing="0" w:after="0" w:afterAutospacing="0"/>
              <w:rPr>
                <w:rFonts w:ascii="Calibri" w:eastAsia="Calibri" w:hAnsi="Calibri"/>
                <w:color w:val="0563C1"/>
                <w:sz w:val="21"/>
                <w:szCs w:val="21"/>
                <w:u w:val="single"/>
                <w:lang w:eastAsia="en-US"/>
              </w:rPr>
            </w:pPr>
            <w:r w:rsidRPr="00353CFB">
              <w:rPr>
                <w:rFonts w:asciiTheme="minorHAnsi" w:hAnsiTheme="minorHAnsi" w:cstheme="minorHAnsi"/>
                <w:b/>
                <w:bCs/>
                <w:i/>
                <w:iCs/>
                <w:sz w:val="22"/>
                <w:szCs w:val="22"/>
              </w:rPr>
              <w:t>Ερωτηματολόγιο</w:t>
            </w:r>
            <w:r w:rsidR="00EB4F3C">
              <w:rPr>
                <w:rFonts w:asciiTheme="minorHAnsi" w:hAnsiTheme="minorHAnsi" w:cstheme="minorHAnsi"/>
                <w:b/>
                <w:bCs/>
                <w:i/>
                <w:iCs/>
                <w:sz w:val="22"/>
                <w:szCs w:val="22"/>
              </w:rPr>
              <w:t xml:space="preserve"> 1</w:t>
            </w:r>
            <w:r w:rsidRPr="00EB4F3C">
              <w:rPr>
                <w:rFonts w:asciiTheme="minorHAnsi" w:hAnsiTheme="minorHAnsi" w:cstheme="minorHAnsi"/>
                <w:b/>
                <w:bCs/>
                <w:i/>
                <w:iCs/>
                <w:sz w:val="22"/>
                <w:szCs w:val="22"/>
              </w:rPr>
              <w:t>:</w:t>
            </w:r>
            <w:r w:rsidR="00EB4F3C" w:rsidRPr="00EB4F3C">
              <w:rPr>
                <w:rFonts w:ascii="Calibri" w:eastAsia="Calibri" w:hAnsi="Calibri"/>
                <w:sz w:val="22"/>
                <w:szCs w:val="22"/>
                <w:lang w:eastAsia="en-US"/>
              </w:rPr>
              <w:t xml:space="preserve"> </w:t>
            </w:r>
            <w:hyperlink r:id="rId27" w:history="1">
              <w:r w:rsidR="00EB4F3C" w:rsidRPr="00EB4F3C">
                <w:rPr>
                  <w:rFonts w:ascii="Calibri" w:eastAsia="Calibri" w:hAnsi="Calibri"/>
                  <w:color w:val="0563C1"/>
                  <w:sz w:val="21"/>
                  <w:szCs w:val="21"/>
                  <w:u w:val="single"/>
                  <w:lang w:eastAsia="en-US"/>
                </w:rPr>
                <w:t>ΣΥΝΔΕΣΜΟΣ</w:t>
              </w:r>
            </w:hyperlink>
            <w:r w:rsidR="00EB4F3C" w:rsidRPr="00EB4F3C">
              <w:rPr>
                <w:rFonts w:ascii="Calibri" w:eastAsia="Calibri" w:hAnsi="Calibri"/>
                <w:b/>
                <w:bCs/>
                <w:sz w:val="21"/>
                <w:szCs w:val="21"/>
                <w:lang w:eastAsia="en-US"/>
              </w:rPr>
              <w:t xml:space="preserve"> </w:t>
            </w:r>
            <w:r w:rsidR="00EB4F3C" w:rsidRPr="00EB4F3C">
              <w:rPr>
                <w:rFonts w:ascii="Calibri" w:eastAsia="Calibri" w:hAnsi="Calibri"/>
                <w:color w:val="0563C1"/>
                <w:sz w:val="21"/>
                <w:szCs w:val="21"/>
                <w:u w:val="single"/>
                <w:lang w:eastAsia="en-US"/>
              </w:rPr>
              <w:t>ΕΡΩΤΗΜΑΤΟΛΟΓΙΟΥ 4.Δ.</w:t>
            </w:r>
          </w:p>
          <w:p w:rsidR="00EB4F3C" w:rsidRPr="00EB4F3C" w:rsidRDefault="00EB4F3C" w:rsidP="00EB4F3C">
            <w:pPr>
              <w:rPr>
                <w:rFonts w:ascii="Calibri" w:eastAsia="Calibri" w:hAnsi="Calibri"/>
                <w:sz w:val="20"/>
                <w:szCs w:val="21"/>
              </w:rPr>
            </w:pPr>
            <w:r w:rsidRPr="00EB4F3C">
              <w:rPr>
                <w:rFonts w:cstheme="minorHAnsi"/>
                <w:b/>
                <w:bCs/>
                <w:i/>
                <w:iCs/>
                <w:sz w:val="21"/>
                <w:szCs w:val="21"/>
              </w:rPr>
              <w:t xml:space="preserve">Ερωτηματολόγιο </w:t>
            </w:r>
            <w:r>
              <w:rPr>
                <w:rFonts w:cstheme="minorHAnsi"/>
                <w:b/>
                <w:bCs/>
                <w:i/>
                <w:iCs/>
                <w:sz w:val="21"/>
                <w:szCs w:val="21"/>
              </w:rPr>
              <w:t xml:space="preserve">2: </w:t>
            </w:r>
            <w:hyperlink r:id="rId28" w:history="1">
              <w:r w:rsidRPr="00EB4F3C">
                <w:rPr>
                  <w:rFonts w:ascii="Calibri" w:eastAsia="Calibri" w:hAnsi="Calibri"/>
                  <w:color w:val="0563C1"/>
                  <w:sz w:val="20"/>
                  <w:szCs w:val="21"/>
                  <w:u w:val="single"/>
                </w:rPr>
                <w:t>ΣΥΝΔΕΣΜΟΣ</w:t>
              </w:r>
            </w:hyperlink>
            <w:r w:rsidRPr="00EB4F3C">
              <w:rPr>
                <w:rFonts w:ascii="Calibri" w:eastAsia="Calibri" w:hAnsi="Calibri"/>
                <w:b/>
                <w:bCs/>
                <w:sz w:val="20"/>
                <w:szCs w:val="21"/>
              </w:rPr>
              <w:t xml:space="preserve"> </w:t>
            </w:r>
            <w:hyperlink r:id="rId29" w:history="1">
              <w:r w:rsidRPr="00EB4F3C">
                <w:rPr>
                  <w:rFonts w:ascii="Calibri" w:eastAsia="Calibri" w:hAnsi="Calibri"/>
                  <w:color w:val="0563C1"/>
                  <w:sz w:val="20"/>
                  <w:szCs w:val="21"/>
                  <w:u w:val="single"/>
                </w:rPr>
                <w:t>ΕΡΩΤΗΜΑΤΟΛΟΓΙΟΥ 2/6.Ο</w:t>
              </w:r>
            </w:hyperlink>
          </w:p>
          <w:p w:rsidR="00353CFB" w:rsidRPr="00353CFB" w:rsidRDefault="00B25FF6" w:rsidP="00B25FF6">
            <w:pPr>
              <w:rPr>
                <w:rFonts w:cstheme="minorHAnsi"/>
                <w:b/>
                <w:bCs/>
                <w:sz w:val="22"/>
                <w:szCs w:val="22"/>
              </w:rPr>
            </w:pPr>
            <w:r w:rsidRPr="00353CFB">
              <w:rPr>
                <w:rFonts w:cstheme="minorHAnsi"/>
                <w:b/>
                <w:bCs/>
                <w:i/>
                <w:iCs/>
                <w:sz w:val="22"/>
                <w:szCs w:val="22"/>
              </w:rPr>
              <w:t>Κείμενα:</w:t>
            </w:r>
            <w:r w:rsidR="0098166B" w:rsidRPr="0098166B">
              <w:rPr>
                <w:rFonts w:ascii="Calibri" w:eastAsia="Calibri" w:hAnsi="Calibri" w:cs="Arial"/>
                <w:sz w:val="22"/>
                <w:szCs w:val="22"/>
              </w:rPr>
              <w:t xml:space="preserve"> </w:t>
            </w:r>
            <w:hyperlink r:id="rId30" w:history="1">
              <w:r w:rsidR="0098166B" w:rsidRPr="0098166B">
                <w:rPr>
                  <w:rFonts w:eastAsia="Times New Roman" w:cstheme="minorHAnsi"/>
                  <w:color w:val="0563C1"/>
                  <w:sz w:val="22"/>
                  <w:szCs w:val="22"/>
                  <w:u w:val="single"/>
                </w:rPr>
                <w:t>http://doe.gr/ άξονας-4-νηπιαγωγεία-δημοτικά-ειδικ/</w:t>
              </w:r>
            </w:hyperlink>
          </w:p>
        </w:tc>
      </w:tr>
      <w:tr w:rsidR="002935A7" w:rsidRPr="00353CFB" w:rsidTr="00875215">
        <w:tc>
          <w:tcPr>
            <w:tcW w:w="4423" w:type="dxa"/>
            <w:gridSpan w:val="2"/>
            <w:vAlign w:val="center"/>
          </w:tcPr>
          <w:p w:rsidR="00230C0D" w:rsidRPr="00B11727"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 xml:space="preserve">Επιμορφώσεις που </w:t>
            </w:r>
            <w:r w:rsidR="000D1158" w:rsidRPr="00353CFB">
              <w:rPr>
                <w:rFonts w:asciiTheme="minorHAnsi" w:hAnsiTheme="minorHAnsi" w:cstheme="minorHAnsi"/>
                <w:b/>
                <w:bCs/>
                <w:sz w:val="22"/>
                <w:szCs w:val="22"/>
              </w:rPr>
              <w:t>τυχόν</w:t>
            </w:r>
            <w:r w:rsidRPr="00353CFB">
              <w:rPr>
                <w:rFonts w:asciiTheme="minorHAnsi" w:hAnsiTheme="minorHAnsi" w:cstheme="minorHAnsi"/>
                <w:b/>
                <w:bCs/>
                <w:sz w:val="22"/>
                <w:szCs w:val="22"/>
              </w:rPr>
              <w:t xml:space="preserve"> υλοποιήθηκαν στο πλαίσιο της Δράσης</w:t>
            </w:r>
          </w:p>
        </w:tc>
        <w:tc>
          <w:tcPr>
            <w:tcW w:w="5949" w:type="dxa"/>
            <w:gridSpan w:val="5"/>
          </w:tcPr>
          <w:p w:rsidR="00230C0D" w:rsidRPr="00353CFB" w:rsidRDefault="00B11727" w:rsidP="00B11727">
            <w:pPr>
              <w:jc w:val="both"/>
              <w:rPr>
                <w:rFonts w:cstheme="minorHAnsi"/>
                <w:sz w:val="22"/>
                <w:szCs w:val="22"/>
              </w:rPr>
            </w:pPr>
            <w:r w:rsidRPr="00B11727">
              <w:rPr>
                <w:rFonts w:cstheme="minorHAnsi"/>
                <w:sz w:val="22"/>
                <w:szCs w:val="22"/>
              </w:rPr>
              <w:t>Οι εισηγήσεις των εκδηλώσεων και οι συζητήσεις που ακολούθησαν</w:t>
            </w:r>
            <w:r w:rsidR="002B4C10">
              <w:rPr>
                <w:rFonts w:cstheme="minorHAnsi"/>
                <w:sz w:val="22"/>
                <w:szCs w:val="22"/>
              </w:rPr>
              <w:t>, καθώς</w:t>
            </w:r>
            <w:r w:rsidRPr="00B11727">
              <w:rPr>
                <w:rFonts w:cstheme="minorHAnsi"/>
                <w:sz w:val="22"/>
                <w:szCs w:val="22"/>
              </w:rPr>
              <w:t xml:space="preserve"> και η συλλογική εργασία για τη διαμόρφωση ερευνητικών ερωτηματολογίων και καταγραφών είχαν σημαντικό επιμορφωτικό χαρακτήρα.</w:t>
            </w:r>
          </w:p>
        </w:tc>
      </w:tr>
      <w:tr w:rsidR="002935A7" w:rsidRPr="00353CFB" w:rsidTr="00875215">
        <w:tc>
          <w:tcPr>
            <w:tcW w:w="4423" w:type="dxa"/>
            <w:gridSpan w:val="2"/>
            <w:vAlign w:val="center"/>
          </w:tcPr>
          <w:p w:rsidR="00230C0D" w:rsidRPr="00B11727" w:rsidRDefault="00230C0D" w:rsidP="00B11727">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5949" w:type="dxa"/>
            <w:gridSpan w:val="5"/>
          </w:tcPr>
          <w:p w:rsidR="00230C0D" w:rsidRPr="00353CFB" w:rsidRDefault="00B11727" w:rsidP="00B11727">
            <w:pPr>
              <w:pStyle w:val="Web"/>
              <w:spacing w:before="0" w:beforeAutospacing="0" w:after="0" w:afterAutospacing="0"/>
              <w:jc w:val="both"/>
              <w:rPr>
                <w:rFonts w:asciiTheme="minorHAnsi" w:hAnsiTheme="minorHAnsi" w:cstheme="minorHAnsi"/>
                <w:sz w:val="22"/>
                <w:szCs w:val="22"/>
              </w:rPr>
            </w:pPr>
            <w:r w:rsidRPr="00B11727">
              <w:rPr>
                <w:rFonts w:asciiTheme="minorHAnsi" w:hAnsiTheme="minorHAnsi" w:cstheme="minorHAnsi"/>
                <w:sz w:val="22"/>
                <w:szCs w:val="22"/>
              </w:rPr>
              <w:t>Για τη διαμόρφωση ενός κλίματος εμπιστοσύνης, αλληλοκατανόησης,  συνεργασίας και ουσιαστικής επικοινωνίας μεταξύ εκπαιδευτικών – μαθητών παίζουν σημαντικό ρόλο, μια σειρά παράμετροι και διαστάσεις, οι οποίες είναι απαραίτητο να αναδειχθούν. 1. Η ανάγκη να προωθείται από το εκπαιδευτικό σύστημα μια συνολική αντίληψη αγωγής και παιδαγωγικής πράξης σε αντίθεση με μια στενή λογική διδακτικής και λειτουργικής εξυπηρέτησης των αναλυτικών προγραμμάτων και της κατάταξης των μαθητών. 2. Ο χρόνος εντός της τάξης και του Σχολείου πρέπει να εξυπηρετεί τη δυνατότητα δημιουργικών και συλλογικών δραστηριοτήτων, γεγονός που σημαίνει ότι πρέπει να μειωθεί ο όγκος της ύλης. 3. Ο αριθμός των μαθητών στην τάξη πρέπει να δίνει τη δυνατότητα ανάπτυξης εξατομικευμένης σχέσης με κάθε μαθητή/</w:t>
            </w:r>
            <w:proofErr w:type="spellStart"/>
            <w:r w:rsidRPr="00B11727">
              <w:rPr>
                <w:rFonts w:asciiTheme="minorHAnsi" w:hAnsiTheme="minorHAnsi" w:cstheme="minorHAnsi"/>
                <w:sz w:val="22"/>
                <w:szCs w:val="22"/>
              </w:rPr>
              <w:t>τρια</w:t>
            </w:r>
            <w:proofErr w:type="spellEnd"/>
            <w:r w:rsidRPr="00B11727">
              <w:rPr>
                <w:rFonts w:asciiTheme="minorHAnsi" w:hAnsiTheme="minorHAnsi" w:cstheme="minorHAnsi"/>
                <w:sz w:val="22"/>
                <w:szCs w:val="22"/>
              </w:rPr>
              <w:t xml:space="preserve">. 4. Η ύπαρξη υποστηρικτικών θεσμών συμβάλει καθοριστικά στη διατήρηση και εμπέδωση του κλίματος σεβασμού και εμπιστοσύνης που απαιτείται.  5. Ο σεβασμός της εκπαιδευτικής λειτουργίας δεν πρέπει να υπονομεύεται (υλικά και </w:t>
            </w:r>
            <w:proofErr w:type="spellStart"/>
            <w:r w:rsidRPr="00B11727">
              <w:rPr>
                <w:rFonts w:asciiTheme="minorHAnsi" w:hAnsiTheme="minorHAnsi" w:cstheme="minorHAnsi"/>
                <w:sz w:val="22"/>
                <w:szCs w:val="22"/>
              </w:rPr>
              <w:t>αξιακά</w:t>
            </w:r>
            <w:proofErr w:type="spellEnd"/>
            <w:r w:rsidRPr="00B11727">
              <w:rPr>
                <w:rFonts w:asciiTheme="minorHAnsi" w:hAnsiTheme="minorHAnsi" w:cstheme="minorHAnsi"/>
                <w:sz w:val="22"/>
                <w:szCs w:val="22"/>
              </w:rPr>
              <w:t xml:space="preserve">) από την πολιτεία. 6. Η αναγκαιότητα της δημιουργικής έκφρασης μέσα στο Σχολείο </w:t>
            </w:r>
            <w:r w:rsidR="00511EF3">
              <w:rPr>
                <w:rFonts w:asciiTheme="minorHAnsi" w:hAnsiTheme="minorHAnsi" w:cstheme="minorHAnsi"/>
                <w:sz w:val="22"/>
                <w:szCs w:val="22"/>
              </w:rPr>
              <w:t xml:space="preserve">πρέπει να </w:t>
            </w:r>
            <w:r w:rsidRPr="00B11727">
              <w:rPr>
                <w:rFonts w:asciiTheme="minorHAnsi" w:hAnsiTheme="minorHAnsi" w:cstheme="minorHAnsi"/>
                <w:sz w:val="22"/>
                <w:szCs w:val="22"/>
              </w:rPr>
              <w:t xml:space="preserve">στηρίζεται από συλλογικούς δημοκρατικούς στόχους, που ενισχύουν την </w:t>
            </w:r>
            <w:r w:rsidRPr="00B11727">
              <w:rPr>
                <w:rFonts w:asciiTheme="minorHAnsi" w:hAnsiTheme="minorHAnsi" w:cstheme="minorHAnsi"/>
                <w:sz w:val="22"/>
                <w:szCs w:val="22"/>
              </w:rPr>
              <w:lastRenderedPageBreak/>
              <w:t xml:space="preserve">αίσθηση της κοινότητας και αποδυναμώνουν </w:t>
            </w:r>
            <w:r w:rsidR="00511EF3">
              <w:rPr>
                <w:rFonts w:asciiTheme="minorHAnsi" w:hAnsiTheme="minorHAnsi" w:cstheme="minorHAnsi"/>
                <w:sz w:val="22"/>
                <w:szCs w:val="22"/>
              </w:rPr>
              <w:t xml:space="preserve">τις </w:t>
            </w:r>
            <w:r w:rsidRPr="00B11727">
              <w:rPr>
                <w:rFonts w:asciiTheme="minorHAnsi" w:hAnsiTheme="minorHAnsi" w:cstheme="minorHAnsi"/>
                <w:sz w:val="22"/>
                <w:szCs w:val="22"/>
              </w:rPr>
              <w:t>ανταγωνιστικές λειτουργίες.</w:t>
            </w:r>
          </w:p>
        </w:tc>
      </w:tr>
      <w:tr w:rsidR="002935A7" w:rsidRPr="00353CFB" w:rsidTr="00875215">
        <w:tc>
          <w:tcPr>
            <w:tcW w:w="4423" w:type="dxa"/>
            <w:gridSpan w:val="2"/>
            <w:vAlign w:val="center"/>
          </w:tcPr>
          <w:p w:rsidR="00230C0D" w:rsidRPr="00353CFB" w:rsidRDefault="00230C0D" w:rsidP="00B11727">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lastRenderedPageBreak/>
              <w:t>Προτάσεις για αναγκαίες επιμορφώσεις</w:t>
            </w:r>
          </w:p>
        </w:tc>
        <w:tc>
          <w:tcPr>
            <w:tcW w:w="5949" w:type="dxa"/>
            <w:gridSpan w:val="5"/>
          </w:tcPr>
          <w:p w:rsidR="00230C0D" w:rsidRPr="00353CFB" w:rsidRDefault="000D1158" w:rsidP="00B11727">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Προγράμματα επιμόρφωσης με άδεια για όλους τους εκπαιδευτικούς, με θεματολογίες εστιασμένες σε πραγματικές ανάγκες, που διατυπώνονται και επιλέγονται από τους ίδιους τους εκπαιδευτικούς, με δωρεάν δημόσιο χαρακτήρα και με ευθύνη των  Παιδαγωγικών Τμημάτων.</w:t>
            </w:r>
            <w:r w:rsidR="00230C0D" w:rsidRPr="00353CFB">
              <w:rPr>
                <w:rFonts w:asciiTheme="minorHAnsi" w:hAnsiTheme="minorHAnsi" w:cstheme="minorHAnsi"/>
                <w:b/>
                <w:bCs/>
                <w:i/>
                <w:iCs/>
                <w:sz w:val="22"/>
                <w:szCs w:val="22"/>
              </w:rPr>
              <w:t xml:space="preserve"> </w:t>
            </w:r>
          </w:p>
        </w:tc>
      </w:tr>
      <w:tr w:rsidR="00B11727" w:rsidRPr="00353CFB" w:rsidTr="00875215">
        <w:tc>
          <w:tcPr>
            <w:tcW w:w="4423" w:type="dxa"/>
            <w:gridSpan w:val="2"/>
            <w:vAlign w:val="center"/>
          </w:tcPr>
          <w:p w:rsidR="00B11727" w:rsidRPr="00353CFB" w:rsidRDefault="00B11727" w:rsidP="005D6789">
            <w:pPr>
              <w:jc w:val="center"/>
              <w:rPr>
                <w:rFonts w:cstheme="minorHAnsi"/>
                <w:sz w:val="22"/>
                <w:szCs w:val="22"/>
              </w:rPr>
            </w:pPr>
            <w:r w:rsidRPr="00353CFB">
              <w:rPr>
                <w:rFonts w:cstheme="minorHAnsi"/>
                <w:b/>
                <w:bCs/>
                <w:sz w:val="22"/>
                <w:szCs w:val="22"/>
              </w:rPr>
              <w:t>Προτάσεις για τον Συλλογικό́ Προγραμματισμό́ του επόμενου εχτούς/ για συνέχιση της Δράσης/ για νέες Δράσεις</w:t>
            </w:r>
          </w:p>
        </w:tc>
        <w:tc>
          <w:tcPr>
            <w:tcW w:w="5949" w:type="dxa"/>
            <w:gridSpan w:val="5"/>
            <w:vAlign w:val="center"/>
          </w:tcPr>
          <w:p w:rsidR="00B11727" w:rsidRPr="00353CFB" w:rsidRDefault="00B11727" w:rsidP="00B11727">
            <w:pPr>
              <w:jc w:val="both"/>
              <w:rPr>
                <w:rFonts w:cstheme="minorHAnsi"/>
                <w:sz w:val="22"/>
                <w:szCs w:val="22"/>
              </w:rPr>
            </w:pPr>
            <w:r w:rsidRPr="005D5212">
              <w:rPr>
                <w:rFonts w:eastAsia="Times New Roman" w:cstheme="minorHAnsi"/>
                <w:sz w:val="22"/>
                <w:szCs w:val="22"/>
                <w:lang w:eastAsia="el-GR"/>
              </w:rPr>
              <w:t xml:space="preserve">Ποσοτική και </w:t>
            </w:r>
            <w:r>
              <w:rPr>
                <w:rFonts w:eastAsia="Times New Roman" w:cstheme="minorHAnsi"/>
                <w:sz w:val="22"/>
                <w:szCs w:val="22"/>
                <w:lang w:eastAsia="el-GR"/>
              </w:rPr>
              <w:t>π</w:t>
            </w:r>
            <w:r w:rsidRPr="005D5212">
              <w:rPr>
                <w:rFonts w:eastAsia="Times New Roman" w:cstheme="minorHAnsi"/>
                <w:sz w:val="22"/>
                <w:szCs w:val="22"/>
                <w:lang w:eastAsia="el-GR"/>
              </w:rPr>
              <w:t xml:space="preserve">οιοτική μελέτη  της </w:t>
            </w:r>
            <w:r w:rsidRPr="00B11727">
              <w:rPr>
                <w:rFonts w:cstheme="minorHAnsi"/>
                <w:sz w:val="22"/>
                <w:szCs w:val="22"/>
              </w:rPr>
              <w:t>αποτύπωση</w:t>
            </w:r>
            <w:r>
              <w:rPr>
                <w:rFonts w:cstheme="minorHAnsi"/>
                <w:sz w:val="22"/>
                <w:szCs w:val="22"/>
              </w:rPr>
              <w:t>ς</w:t>
            </w:r>
            <w:r w:rsidRPr="00B11727">
              <w:rPr>
                <w:rFonts w:cstheme="minorHAnsi"/>
                <w:sz w:val="22"/>
                <w:szCs w:val="22"/>
              </w:rPr>
              <w:t xml:space="preserve"> </w:t>
            </w:r>
            <w:r>
              <w:rPr>
                <w:rFonts w:cstheme="minorHAnsi"/>
                <w:sz w:val="22"/>
                <w:szCs w:val="22"/>
              </w:rPr>
              <w:t>των</w:t>
            </w:r>
            <w:r w:rsidRPr="00B11727">
              <w:rPr>
                <w:rFonts w:cstheme="minorHAnsi"/>
                <w:sz w:val="22"/>
                <w:szCs w:val="22"/>
              </w:rPr>
              <w:t xml:space="preserve"> απόψ</w:t>
            </w:r>
            <w:r>
              <w:rPr>
                <w:rFonts w:cstheme="minorHAnsi"/>
                <w:sz w:val="22"/>
                <w:szCs w:val="22"/>
              </w:rPr>
              <w:t>εων</w:t>
            </w:r>
            <w:r w:rsidRPr="00B11727">
              <w:rPr>
                <w:rFonts w:cstheme="minorHAnsi"/>
                <w:sz w:val="22"/>
                <w:szCs w:val="22"/>
              </w:rPr>
              <w:t xml:space="preserve"> των εκπαιδευτικών για τις δυσκολίες και τις δυνατότητες που υπάρχουν στην ανάπτυξη των σχέσεων με τους/τις μαθητές/</w:t>
            </w:r>
            <w:proofErr w:type="spellStart"/>
            <w:r w:rsidRPr="00B11727">
              <w:rPr>
                <w:rFonts w:cstheme="minorHAnsi"/>
                <w:sz w:val="22"/>
                <w:szCs w:val="22"/>
              </w:rPr>
              <w:t>τριες</w:t>
            </w:r>
            <w:proofErr w:type="spellEnd"/>
            <w:r w:rsidRPr="00B11727">
              <w:rPr>
                <w:rFonts w:cstheme="minorHAnsi"/>
                <w:sz w:val="22"/>
                <w:szCs w:val="22"/>
              </w:rPr>
              <w:t>.</w:t>
            </w:r>
          </w:p>
        </w:tc>
      </w:tr>
    </w:tbl>
    <w:p w:rsidR="00230C0D" w:rsidRPr="00353CFB" w:rsidRDefault="00230C0D" w:rsidP="00353CFB">
      <w:pPr>
        <w:ind w:left="-142"/>
        <w:rPr>
          <w:rFonts w:cstheme="minorHAnsi"/>
          <w:sz w:val="22"/>
          <w:szCs w:val="22"/>
        </w:rPr>
      </w:pPr>
    </w:p>
    <w:p w:rsidR="00F1602D" w:rsidRPr="00353CFB" w:rsidRDefault="00F1602D" w:rsidP="00353CFB">
      <w:pPr>
        <w:rPr>
          <w:rFonts w:cstheme="minorHAnsi"/>
          <w:sz w:val="22"/>
          <w:szCs w:val="22"/>
        </w:rPr>
      </w:pPr>
      <w:r w:rsidRPr="00353CFB">
        <w:rPr>
          <w:rFonts w:cstheme="minorHAnsi"/>
          <w:sz w:val="22"/>
          <w:szCs w:val="22"/>
        </w:rPr>
        <w:br w:type="page"/>
      </w:r>
    </w:p>
    <w:p w:rsidR="005E1EC1" w:rsidRPr="005E1EC1" w:rsidRDefault="005E1EC1" w:rsidP="005E1EC1">
      <w:pPr>
        <w:jc w:val="center"/>
        <w:rPr>
          <w:rFonts w:cstheme="minorHAnsi"/>
          <w:b/>
          <w:sz w:val="28"/>
          <w:szCs w:val="22"/>
        </w:rPr>
      </w:pPr>
      <w:r w:rsidRPr="005E1EC1">
        <w:rPr>
          <w:rFonts w:cstheme="minorHAnsi"/>
          <w:b/>
          <w:sz w:val="28"/>
          <w:szCs w:val="22"/>
        </w:rPr>
        <w:lastRenderedPageBreak/>
        <w:t>ΔΗΜΟΤΙΚΑ / ΑΞΟΝΑΣ 6</w:t>
      </w:r>
    </w:p>
    <w:p w:rsidR="00230C0D" w:rsidRPr="00353CFB" w:rsidRDefault="00230C0D" w:rsidP="005E1EC1">
      <w:pPr>
        <w:rPr>
          <w:rFonts w:cstheme="minorHAnsi"/>
          <w:sz w:val="22"/>
          <w:szCs w:val="22"/>
        </w:rPr>
      </w:pPr>
    </w:p>
    <w:tbl>
      <w:tblPr>
        <w:tblStyle w:val="a3"/>
        <w:tblW w:w="0" w:type="auto"/>
        <w:tblInd w:w="108" w:type="dxa"/>
        <w:tblLook w:val="04A0" w:firstRow="1" w:lastRow="0" w:firstColumn="1" w:lastColumn="0" w:noHBand="0" w:noVBand="1"/>
      </w:tblPr>
      <w:tblGrid>
        <w:gridCol w:w="3290"/>
        <w:gridCol w:w="1417"/>
        <w:gridCol w:w="1681"/>
        <w:gridCol w:w="443"/>
        <w:gridCol w:w="711"/>
        <w:gridCol w:w="1701"/>
        <w:gridCol w:w="1129"/>
      </w:tblGrid>
      <w:tr w:rsidR="002935A7" w:rsidRPr="00353CFB" w:rsidTr="005E1EC1">
        <w:trPr>
          <w:trHeight w:val="182"/>
        </w:trPr>
        <w:tc>
          <w:tcPr>
            <w:tcW w:w="3290" w:type="dxa"/>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Άξονας 6</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Στόχοι</w:t>
            </w:r>
          </w:p>
        </w:tc>
        <w:tc>
          <w:tcPr>
            <w:tcW w:w="3541" w:type="dxa"/>
            <w:gridSpan w:val="3"/>
            <w:shd w:val="clear" w:color="auto" w:fill="auto"/>
            <w:vAlign w:val="center"/>
          </w:tcPr>
          <w:p w:rsidR="00230C0D" w:rsidRPr="00353CFB" w:rsidRDefault="00230C0D" w:rsidP="00353CFB">
            <w:pPr>
              <w:jc w:val="center"/>
              <w:rPr>
                <w:rFonts w:cstheme="minorHAnsi"/>
                <w:sz w:val="22"/>
                <w:szCs w:val="22"/>
              </w:rPr>
            </w:pPr>
            <w:r w:rsidRPr="00353CFB">
              <w:rPr>
                <w:rFonts w:cstheme="minorHAnsi"/>
                <w:b/>
                <w:sz w:val="22"/>
                <w:szCs w:val="22"/>
              </w:rPr>
              <w:t>Σχέδια Δράσης</w:t>
            </w:r>
          </w:p>
        </w:tc>
      </w:tr>
      <w:tr w:rsidR="002935A7" w:rsidRPr="00353CFB" w:rsidTr="005D6789">
        <w:trPr>
          <w:trHeight w:val="181"/>
        </w:trPr>
        <w:tc>
          <w:tcPr>
            <w:tcW w:w="3290" w:type="dxa"/>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t>Ηγεσία, οργάνωση και διοίκηση της σχολικής μονάδας</w:t>
            </w:r>
          </w:p>
        </w:tc>
        <w:tc>
          <w:tcPr>
            <w:tcW w:w="3541" w:type="dxa"/>
            <w:gridSpan w:val="3"/>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t>Δημόσια Σχολεία και Υπουργείο. Με το σκεπτικό ότι η κεντρική εκπαιδευτική πολιτική επηρεάζει βαθύτατα την εκπαιδευτική καθημερινότητα.</w:t>
            </w:r>
          </w:p>
          <w:p w:rsidR="00230C0D" w:rsidRPr="00353CFB" w:rsidRDefault="00230C0D" w:rsidP="005D6789">
            <w:pPr>
              <w:jc w:val="center"/>
              <w:rPr>
                <w:rFonts w:cstheme="minorHAnsi"/>
                <w:sz w:val="22"/>
                <w:szCs w:val="22"/>
              </w:rPr>
            </w:pPr>
            <w:r w:rsidRPr="00353CFB">
              <w:rPr>
                <w:rFonts w:cstheme="minorHAnsi"/>
                <w:sz w:val="22"/>
                <w:szCs w:val="22"/>
              </w:rPr>
              <w:t>Πως επηρεάζουν οι πράξεις και οι παραλείψεις του Υπουργείου τη ζωή των Δημόσιων Σχολείων (υποστελέχωση, καθυστέρηση στις προσλήψεις διδακτικού προσωπικού, κλπ)</w:t>
            </w:r>
          </w:p>
        </w:tc>
        <w:tc>
          <w:tcPr>
            <w:tcW w:w="3541" w:type="dxa"/>
            <w:gridSpan w:val="3"/>
            <w:shd w:val="clear" w:color="auto" w:fill="C3D69B"/>
            <w:vAlign w:val="center"/>
          </w:tcPr>
          <w:p w:rsidR="00230C0D" w:rsidRPr="00353CFB" w:rsidRDefault="00230C0D" w:rsidP="005D6789">
            <w:pPr>
              <w:jc w:val="center"/>
              <w:rPr>
                <w:rFonts w:cstheme="minorHAnsi"/>
                <w:sz w:val="22"/>
                <w:szCs w:val="22"/>
              </w:rPr>
            </w:pPr>
            <w:r w:rsidRPr="00353CFB">
              <w:rPr>
                <w:rFonts w:cstheme="minorHAnsi"/>
                <w:sz w:val="22"/>
                <w:szCs w:val="22"/>
              </w:rPr>
              <w:t>Πανελλαδική καταγραφή των εγκυκλίων για τη λειτουργία των σχολείων, των παρεμβάσεων στα αναλυτικά προγράμματα, των υγειονομικών κανόνων καθώς και της υποστελέχωσης των σχολικών μονάδων.</w:t>
            </w:r>
          </w:p>
        </w:tc>
      </w:tr>
      <w:tr w:rsidR="002935A7" w:rsidRPr="00353CFB" w:rsidTr="005E1EC1">
        <w:tc>
          <w:tcPr>
            <w:tcW w:w="10372" w:type="dxa"/>
            <w:gridSpan w:val="7"/>
            <w:shd w:val="clear" w:color="auto" w:fill="8EAADB" w:themeFill="accent1" w:themeFillTint="99"/>
            <w:vAlign w:val="center"/>
          </w:tcPr>
          <w:p w:rsidR="00230C0D" w:rsidRPr="00353CFB" w:rsidRDefault="00230C0D" w:rsidP="00353CFB">
            <w:pPr>
              <w:rPr>
                <w:rFonts w:cstheme="minorHAnsi"/>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Β. Υλοποίηση της Δράσης</w:t>
            </w:r>
          </w:p>
          <w:p w:rsidR="00230C0D" w:rsidRPr="00353CFB" w:rsidRDefault="00230C0D" w:rsidP="00353CFB">
            <w:pPr>
              <w:rPr>
                <w:rFonts w:cstheme="minorHAnsi"/>
                <w:sz w:val="22"/>
                <w:szCs w:val="22"/>
              </w:rPr>
            </w:pPr>
          </w:p>
        </w:tc>
      </w:tr>
      <w:tr w:rsidR="002935A7" w:rsidRPr="00353CFB" w:rsidTr="005E1EC1">
        <w:tc>
          <w:tcPr>
            <w:tcW w:w="10372" w:type="dxa"/>
            <w:gridSpan w:val="7"/>
          </w:tcPr>
          <w:p w:rsidR="002505B1" w:rsidRPr="002505B1" w:rsidRDefault="002505B1" w:rsidP="0098166B">
            <w:pPr>
              <w:jc w:val="both"/>
              <w:rPr>
                <w:rFonts w:cstheme="minorHAnsi"/>
                <w:b/>
                <w:bCs/>
                <w:sz w:val="22"/>
                <w:szCs w:val="22"/>
              </w:rPr>
            </w:pPr>
            <w:r w:rsidRPr="002505B1">
              <w:rPr>
                <w:rFonts w:cstheme="minorHAnsi"/>
                <w:b/>
                <w:bCs/>
                <w:sz w:val="22"/>
                <w:szCs w:val="22"/>
              </w:rPr>
              <w:t>Πραγματοποιήθηκαν χρονολογικά οι ακόλουθες ενέργειες, εκδηλώσεις, δραστηριότητες:</w:t>
            </w:r>
          </w:p>
          <w:p w:rsidR="002505B1" w:rsidRPr="002505B1" w:rsidRDefault="00C51DC6" w:rsidP="0098166B">
            <w:pPr>
              <w:jc w:val="both"/>
              <w:rPr>
                <w:rFonts w:cstheme="minorHAnsi"/>
                <w:iCs/>
                <w:sz w:val="22"/>
                <w:szCs w:val="22"/>
              </w:rPr>
            </w:pPr>
            <w:r>
              <w:rPr>
                <w:rFonts w:cstheme="minorHAnsi"/>
                <w:b/>
                <w:bCs/>
                <w:sz w:val="22"/>
                <w:szCs w:val="22"/>
              </w:rPr>
              <w:t>31</w:t>
            </w:r>
            <w:r w:rsidR="002505B1" w:rsidRPr="002505B1">
              <w:rPr>
                <w:rFonts w:cstheme="minorHAnsi"/>
                <w:b/>
                <w:bCs/>
                <w:sz w:val="22"/>
                <w:szCs w:val="22"/>
              </w:rPr>
              <w:t xml:space="preserve"> Μαΐου 2022: </w:t>
            </w:r>
            <w:r w:rsidR="002505B1" w:rsidRPr="002505B1">
              <w:rPr>
                <w:rFonts w:cstheme="minorHAnsi"/>
                <w:sz w:val="22"/>
                <w:szCs w:val="22"/>
              </w:rPr>
              <w:t xml:space="preserve">Συμμετοχή σε πανελλαδική διαδικτυακή ημερίδα με θέμα: </w:t>
            </w:r>
            <w:r w:rsidR="002505B1" w:rsidRPr="002505B1">
              <w:rPr>
                <w:rFonts w:cstheme="minorHAnsi"/>
                <w:iCs/>
                <w:sz w:val="22"/>
                <w:szCs w:val="22"/>
              </w:rPr>
              <w:t>Οι απόψεις των εκπαιδευτικών για τις παρεμβάσεις του ΥΠΑΙΘ στο σχολείο και την εργασία τους. Εισηγητές/</w:t>
            </w:r>
            <w:proofErr w:type="spellStart"/>
            <w:r w:rsidR="002505B1" w:rsidRPr="002505B1">
              <w:rPr>
                <w:rFonts w:cstheme="minorHAnsi"/>
                <w:iCs/>
                <w:sz w:val="22"/>
                <w:szCs w:val="22"/>
              </w:rPr>
              <w:t>τριες</w:t>
            </w:r>
            <w:proofErr w:type="spellEnd"/>
            <w:r w:rsidR="002505B1" w:rsidRPr="002505B1">
              <w:rPr>
                <w:rFonts w:cstheme="minorHAnsi"/>
                <w:iCs/>
                <w:sz w:val="22"/>
                <w:szCs w:val="22"/>
              </w:rPr>
              <w:t>: Μαρία Τσίπρα, εργατολόγος, νομική σύμβουλος ΔΟΕ, Θανάσης Κικκινής, δάσκαλος, Πρόεδρος ΔΟΕ, Διευθυντές/</w:t>
            </w:r>
            <w:proofErr w:type="spellStart"/>
            <w:r w:rsidR="002505B1" w:rsidRPr="002505B1">
              <w:rPr>
                <w:rFonts w:cstheme="minorHAnsi"/>
                <w:iCs/>
                <w:sz w:val="22"/>
                <w:szCs w:val="22"/>
              </w:rPr>
              <w:t>ντριες</w:t>
            </w:r>
            <w:proofErr w:type="spellEnd"/>
            <w:r w:rsidR="002505B1" w:rsidRPr="002505B1">
              <w:rPr>
                <w:rFonts w:cstheme="minorHAnsi"/>
                <w:iCs/>
                <w:sz w:val="22"/>
                <w:szCs w:val="22"/>
              </w:rPr>
              <w:t>, Π</w:t>
            </w:r>
            <w:r>
              <w:rPr>
                <w:rFonts w:cstheme="minorHAnsi"/>
                <w:iCs/>
                <w:sz w:val="22"/>
                <w:szCs w:val="22"/>
              </w:rPr>
              <w:t>ρ</w:t>
            </w:r>
            <w:r w:rsidR="002505B1" w:rsidRPr="002505B1">
              <w:rPr>
                <w:rFonts w:cstheme="minorHAnsi"/>
                <w:iCs/>
                <w:sz w:val="22"/>
                <w:szCs w:val="22"/>
              </w:rPr>
              <w:t>οϊστάμενοι/</w:t>
            </w:r>
            <w:proofErr w:type="spellStart"/>
            <w:r w:rsidR="002505B1" w:rsidRPr="002505B1">
              <w:rPr>
                <w:rFonts w:cstheme="minorHAnsi"/>
                <w:iCs/>
                <w:sz w:val="22"/>
                <w:szCs w:val="22"/>
              </w:rPr>
              <w:t>ες</w:t>
            </w:r>
            <w:proofErr w:type="spellEnd"/>
            <w:r w:rsidR="002505B1" w:rsidRPr="002505B1">
              <w:rPr>
                <w:rFonts w:cstheme="minorHAnsi"/>
                <w:iCs/>
                <w:sz w:val="22"/>
                <w:szCs w:val="22"/>
              </w:rPr>
              <w:t xml:space="preserve"> Δημοτικών – Νηπιαγωγείων.</w:t>
            </w:r>
          </w:p>
          <w:p w:rsidR="002505B1" w:rsidRDefault="002505B1" w:rsidP="0098166B">
            <w:pPr>
              <w:jc w:val="both"/>
              <w:rPr>
                <w:rFonts w:cstheme="minorHAnsi"/>
                <w:b/>
                <w:bCs/>
                <w:sz w:val="22"/>
                <w:szCs w:val="22"/>
              </w:rPr>
            </w:pPr>
            <w:r w:rsidRPr="002505B1">
              <w:rPr>
                <w:rFonts w:cstheme="minorHAnsi"/>
                <w:b/>
                <w:bCs/>
                <w:sz w:val="22"/>
                <w:szCs w:val="22"/>
              </w:rPr>
              <w:t xml:space="preserve">Μάιος 2022: </w:t>
            </w:r>
            <w:r w:rsidR="00511EF3" w:rsidRPr="00511EF3">
              <w:rPr>
                <w:rFonts w:cstheme="minorHAnsi"/>
                <w:sz w:val="22"/>
                <w:szCs w:val="22"/>
              </w:rPr>
              <w:t>Πανελλαδική καταγραφή και αποτύπωση των λειτουργούντων θεσμών αντισταθμιστικής αγωγής, σε σύγκριση με τις εκπαιδευτικές ανάγκες, το σχολικό έτος 2021 – 2022, για τις οποίες ευθύνη συγκρότησής τους έχει το ΥΠΑΙΘ.</w:t>
            </w:r>
            <w:r w:rsidR="00511EF3" w:rsidRPr="00511EF3">
              <w:rPr>
                <w:rFonts w:cstheme="minorHAnsi"/>
                <w:b/>
                <w:bCs/>
                <w:sz w:val="22"/>
                <w:szCs w:val="22"/>
              </w:rPr>
              <w:t xml:space="preserve"> </w:t>
            </w:r>
            <w:r w:rsidR="00EB71CD">
              <w:rPr>
                <w:rFonts w:cstheme="minorHAnsi"/>
                <w:sz w:val="22"/>
                <w:szCs w:val="22"/>
              </w:rPr>
              <w:t xml:space="preserve">Συμμετοχή στη διεξαγωγή ερευνητικής ηλεκτρονικής καταγραφής </w:t>
            </w:r>
            <w:r w:rsidR="00EB71CD" w:rsidRPr="00FB56FE">
              <w:rPr>
                <w:rFonts w:cstheme="minorHAnsi"/>
                <w:sz w:val="22"/>
                <w:szCs w:val="22"/>
              </w:rPr>
              <w:t>κενών / συγκέντρωση</w:t>
            </w:r>
            <w:r w:rsidR="00EB71CD">
              <w:rPr>
                <w:rFonts w:cstheme="minorHAnsi"/>
                <w:sz w:val="22"/>
                <w:szCs w:val="22"/>
              </w:rPr>
              <w:t>ς</w:t>
            </w:r>
            <w:r w:rsidR="00EB71CD" w:rsidRPr="00FB56FE">
              <w:rPr>
                <w:rFonts w:cstheme="minorHAnsi"/>
                <w:sz w:val="22"/>
                <w:szCs w:val="22"/>
              </w:rPr>
              <w:t xml:space="preserve"> στοιχείων για την (</w:t>
            </w:r>
            <w:proofErr w:type="spellStart"/>
            <w:r w:rsidR="00EB71CD" w:rsidRPr="00FB56FE">
              <w:rPr>
                <w:rFonts w:cstheme="minorHAnsi"/>
                <w:sz w:val="22"/>
                <w:szCs w:val="22"/>
              </w:rPr>
              <w:t>υπο</w:t>
            </w:r>
            <w:proofErr w:type="spellEnd"/>
            <w:r w:rsidR="00EB71CD" w:rsidRPr="00FB56FE">
              <w:rPr>
                <w:rFonts w:cstheme="minorHAnsi"/>
                <w:sz w:val="22"/>
                <w:szCs w:val="22"/>
              </w:rPr>
              <w:t>)στελέχωση των σχολείων</w:t>
            </w:r>
            <w:r w:rsidR="00EB71CD">
              <w:rPr>
                <w:rFonts w:cstheme="minorHAnsi"/>
                <w:sz w:val="22"/>
                <w:szCs w:val="22"/>
              </w:rPr>
              <w:t>.</w:t>
            </w:r>
          </w:p>
          <w:p w:rsidR="002505B1" w:rsidRDefault="002505B1" w:rsidP="0098166B">
            <w:pPr>
              <w:jc w:val="both"/>
              <w:rPr>
                <w:rFonts w:cstheme="minorHAnsi"/>
                <w:b/>
                <w:bCs/>
                <w:sz w:val="22"/>
                <w:szCs w:val="22"/>
              </w:rPr>
            </w:pPr>
            <w:r w:rsidRPr="002505B1">
              <w:rPr>
                <w:rFonts w:cstheme="minorHAnsi"/>
                <w:b/>
                <w:bCs/>
                <w:sz w:val="22"/>
                <w:szCs w:val="22"/>
              </w:rPr>
              <w:t xml:space="preserve">Μάιος 2022: </w:t>
            </w:r>
            <w:r w:rsidRPr="00353CFB">
              <w:rPr>
                <w:rFonts w:cstheme="minorHAnsi"/>
                <w:sz w:val="22"/>
                <w:szCs w:val="22"/>
              </w:rPr>
              <w:t>Συμμετοχή στη διεξαγωγή πανελλαδικής ηλεκτρονικής καταγραφής</w:t>
            </w:r>
            <w:r w:rsidRPr="00353CFB">
              <w:rPr>
                <w:rFonts w:cstheme="minorHAnsi"/>
                <w:b/>
                <w:sz w:val="22"/>
                <w:szCs w:val="22"/>
              </w:rPr>
              <w:t xml:space="preserve"> </w:t>
            </w:r>
            <w:r w:rsidRPr="00353CFB">
              <w:rPr>
                <w:rFonts w:cstheme="minorHAnsi"/>
                <w:sz w:val="22"/>
                <w:szCs w:val="22"/>
              </w:rPr>
              <w:t xml:space="preserve">των ελλείψεων σε Τμήματα Ένταξης  - </w:t>
            </w:r>
            <w:r>
              <w:rPr>
                <w:rFonts w:cstheme="minorHAnsi"/>
                <w:sz w:val="22"/>
                <w:szCs w:val="22"/>
              </w:rPr>
              <w:t>Τμήματα Ενισχυτικής Διδασκαλίας</w:t>
            </w:r>
            <w:r w:rsidRPr="00353CFB">
              <w:rPr>
                <w:rFonts w:cstheme="minorHAnsi"/>
                <w:sz w:val="22"/>
                <w:szCs w:val="22"/>
              </w:rPr>
              <w:t xml:space="preserve"> και ΖΕΠ (</w:t>
            </w:r>
            <w:r>
              <w:rPr>
                <w:rFonts w:cstheme="minorHAnsi"/>
                <w:sz w:val="22"/>
                <w:szCs w:val="22"/>
              </w:rPr>
              <w:t>Οργανικές θέσεις – Στελέχωση).</w:t>
            </w:r>
          </w:p>
          <w:p w:rsidR="00230C0D" w:rsidRPr="002505B1" w:rsidRDefault="002505B1" w:rsidP="0098166B">
            <w:pPr>
              <w:pStyle w:val="Web"/>
              <w:spacing w:before="0" w:beforeAutospacing="0" w:after="0" w:afterAutospacing="0"/>
              <w:jc w:val="both"/>
              <w:rPr>
                <w:rFonts w:asciiTheme="minorHAnsi" w:eastAsia="Calibri" w:hAnsiTheme="minorHAnsi" w:cstheme="minorHAnsi"/>
                <w:sz w:val="22"/>
                <w:szCs w:val="22"/>
                <w:lang w:eastAsia="en-US"/>
              </w:rPr>
            </w:pPr>
            <w:r w:rsidRPr="002505B1">
              <w:rPr>
                <w:rFonts w:asciiTheme="minorHAnsi" w:hAnsiTheme="minorHAnsi" w:cstheme="minorHAnsi"/>
                <w:b/>
                <w:bCs/>
                <w:sz w:val="22"/>
                <w:szCs w:val="22"/>
              </w:rPr>
              <w:t xml:space="preserve">Ιούνιος 2022: </w:t>
            </w:r>
            <w:r w:rsidRPr="002505B1">
              <w:rPr>
                <w:rFonts w:asciiTheme="minorHAnsi" w:hAnsiTheme="minorHAnsi" w:cstheme="minorHAnsi"/>
                <w:sz w:val="22"/>
                <w:szCs w:val="22"/>
              </w:rPr>
              <w:t>Ηλεκτρονική Έκδοση πρακτικών ημερίδας – Επιλογή άρθρων.</w:t>
            </w:r>
          </w:p>
        </w:tc>
      </w:tr>
      <w:tr w:rsidR="002935A7" w:rsidRPr="00353CFB" w:rsidTr="005E1EC1">
        <w:tc>
          <w:tcPr>
            <w:tcW w:w="10372" w:type="dxa"/>
            <w:gridSpan w:val="7"/>
            <w:shd w:val="clear" w:color="auto" w:fill="8EAADB" w:themeFill="accent1" w:themeFillTint="99"/>
            <w:vAlign w:val="center"/>
          </w:tcPr>
          <w:p w:rsidR="00230C0D" w:rsidRPr="00353CFB" w:rsidRDefault="00230C0D" w:rsidP="00353CFB">
            <w:pPr>
              <w:jc w:val="center"/>
              <w:rPr>
                <w:rFonts w:cstheme="minorHAnsi"/>
                <w:b/>
                <w:bCs/>
                <w:sz w:val="22"/>
                <w:szCs w:val="22"/>
              </w:rPr>
            </w:pPr>
          </w:p>
          <w:p w:rsidR="00230C0D" w:rsidRPr="00353CFB" w:rsidRDefault="00230C0D" w:rsidP="00353CFB">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p w:rsidR="00230C0D" w:rsidRPr="00353CFB" w:rsidRDefault="00230C0D" w:rsidP="00353CFB">
            <w:pPr>
              <w:jc w:val="center"/>
              <w:rPr>
                <w:rFonts w:cstheme="minorHAnsi"/>
                <w:b/>
                <w:bCs/>
                <w:sz w:val="22"/>
                <w:szCs w:val="22"/>
              </w:rPr>
            </w:pPr>
          </w:p>
        </w:tc>
      </w:tr>
      <w:tr w:rsidR="00EB71CD" w:rsidRPr="00353CFB" w:rsidTr="0098166B">
        <w:tc>
          <w:tcPr>
            <w:tcW w:w="4707" w:type="dxa"/>
            <w:gridSpan w:val="2"/>
            <w:vAlign w:val="center"/>
          </w:tcPr>
          <w:p w:rsidR="00EB71CD" w:rsidRPr="009D52F3" w:rsidRDefault="00EB71CD" w:rsidP="009D52F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5665" w:type="dxa"/>
            <w:gridSpan w:val="5"/>
          </w:tcPr>
          <w:p w:rsidR="00EB71CD" w:rsidRPr="00353CFB" w:rsidRDefault="00EB71CD" w:rsidP="00EB71CD">
            <w:pPr>
              <w:pStyle w:val="Web"/>
              <w:spacing w:before="0" w:beforeAutospacing="0" w:after="0" w:afterAutospacing="0"/>
              <w:jc w:val="both"/>
              <w:rPr>
                <w:rFonts w:asciiTheme="minorHAnsi" w:hAnsiTheme="minorHAnsi" w:cstheme="minorHAnsi"/>
                <w:sz w:val="22"/>
                <w:szCs w:val="22"/>
              </w:rPr>
            </w:pPr>
            <w:r w:rsidRPr="00EC1053">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p>
        </w:tc>
      </w:tr>
      <w:tr w:rsidR="002935A7" w:rsidRPr="00353CFB" w:rsidTr="0098166B">
        <w:tc>
          <w:tcPr>
            <w:tcW w:w="4707" w:type="dxa"/>
            <w:gridSpan w:val="2"/>
            <w:vAlign w:val="center"/>
          </w:tcPr>
          <w:p w:rsidR="00B67242" w:rsidRPr="009D52F3" w:rsidRDefault="00B67242" w:rsidP="009D52F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5665" w:type="dxa"/>
            <w:gridSpan w:val="5"/>
          </w:tcPr>
          <w:p w:rsidR="005B7BCF" w:rsidRPr="00173EFC" w:rsidRDefault="005B7BCF" w:rsidP="009D52F3">
            <w:pPr>
              <w:jc w:val="both"/>
              <w:rPr>
                <w:rFonts w:ascii="Calibri" w:hAnsi="Calibri" w:cs="Calibri"/>
                <w:sz w:val="22"/>
                <w:szCs w:val="22"/>
              </w:rPr>
            </w:pPr>
            <w:r w:rsidRPr="00173EFC">
              <w:rPr>
                <w:rFonts w:ascii="Calibri" w:hAnsi="Calibri" w:cs="Calibri"/>
                <w:sz w:val="22"/>
                <w:szCs w:val="22"/>
              </w:rPr>
              <w:t>α) Η μαζική συμμετοχή των εκπαιδευτικών στις δράσεις.</w:t>
            </w:r>
          </w:p>
          <w:p w:rsidR="005B7BCF" w:rsidRDefault="005B7BCF" w:rsidP="009D52F3">
            <w:pPr>
              <w:jc w:val="both"/>
              <w:rPr>
                <w:rFonts w:ascii="Calibri" w:hAnsi="Calibri" w:cs="Calibri"/>
                <w:sz w:val="22"/>
                <w:szCs w:val="22"/>
              </w:rPr>
            </w:pPr>
            <w:r w:rsidRPr="00173EFC">
              <w:rPr>
                <w:rFonts w:ascii="Calibri" w:hAnsi="Calibri" w:cs="Calibri"/>
                <w:sz w:val="22"/>
                <w:szCs w:val="22"/>
              </w:rPr>
              <w:t>β) Η ανάδειξη των υλικών και κοινωνικώ</w:t>
            </w:r>
            <w:r>
              <w:rPr>
                <w:rFonts w:ascii="Calibri" w:hAnsi="Calibri" w:cs="Calibri"/>
                <w:sz w:val="22"/>
                <w:szCs w:val="22"/>
              </w:rPr>
              <w:t xml:space="preserve">ν παραγόντων που επηρεάζουν τη δημοκρατική λειτουργία των σχολικών μονάδων. </w:t>
            </w:r>
          </w:p>
          <w:p w:rsidR="005B7BCF" w:rsidRPr="00173EFC" w:rsidRDefault="005B7BCF" w:rsidP="009D52F3">
            <w:pPr>
              <w:jc w:val="both"/>
              <w:rPr>
                <w:rFonts w:ascii="Calibri" w:hAnsi="Calibri" w:cs="Calibri"/>
                <w:sz w:val="22"/>
                <w:szCs w:val="22"/>
              </w:rPr>
            </w:pPr>
            <w:r w:rsidRPr="00173EFC">
              <w:rPr>
                <w:rFonts w:ascii="Calibri" w:hAnsi="Calibri" w:cs="Calibri"/>
                <w:sz w:val="22"/>
                <w:szCs w:val="22"/>
              </w:rPr>
              <w:t xml:space="preserve">γ) Η αποτύπωση και καταγραφή </w:t>
            </w:r>
            <w:r>
              <w:rPr>
                <w:rFonts w:ascii="Calibri" w:hAnsi="Calibri" w:cs="Calibri"/>
                <w:sz w:val="22"/>
                <w:szCs w:val="22"/>
              </w:rPr>
              <w:t>τ</w:t>
            </w:r>
            <w:r w:rsidRPr="002505B1">
              <w:rPr>
                <w:rFonts w:cstheme="minorHAnsi"/>
                <w:sz w:val="22"/>
                <w:szCs w:val="22"/>
              </w:rPr>
              <w:t xml:space="preserve">ων λειτουργούντων θεσμών αντισταθμιστικής αγωγής, για τις οποίες </w:t>
            </w:r>
            <w:r>
              <w:rPr>
                <w:rFonts w:cstheme="minorHAnsi"/>
                <w:sz w:val="22"/>
                <w:szCs w:val="22"/>
              </w:rPr>
              <w:t xml:space="preserve">την </w:t>
            </w:r>
            <w:r w:rsidRPr="002505B1">
              <w:rPr>
                <w:rFonts w:cstheme="minorHAnsi"/>
                <w:sz w:val="22"/>
                <w:szCs w:val="22"/>
              </w:rPr>
              <w:t xml:space="preserve">ευθύνη συγκρότησής τους έχει το ΥΠΑΙΘ,  </w:t>
            </w:r>
            <w:r w:rsidR="00511EF3" w:rsidRPr="00511EF3">
              <w:rPr>
                <w:rFonts w:cstheme="minorHAnsi"/>
                <w:sz w:val="22"/>
                <w:szCs w:val="22"/>
              </w:rPr>
              <w:t>σε σχέση με τις απαιτούμενες εκπαιδευτικές ανάγκες</w:t>
            </w:r>
            <w:r w:rsidRPr="002505B1">
              <w:rPr>
                <w:rFonts w:cstheme="minorHAnsi"/>
                <w:sz w:val="22"/>
                <w:szCs w:val="22"/>
              </w:rPr>
              <w:t>.</w:t>
            </w:r>
          </w:p>
          <w:p w:rsidR="00B67242" w:rsidRPr="00353CFB" w:rsidRDefault="005B7BCF" w:rsidP="009D52F3">
            <w:pPr>
              <w:pStyle w:val="Web"/>
              <w:spacing w:before="0" w:beforeAutospacing="0" w:after="0" w:afterAutospacing="0"/>
              <w:jc w:val="both"/>
              <w:rPr>
                <w:rFonts w:asciiTheme="minorHAnsi" w:hAnsiTheme="minorHAnsi" w:cstheme="minorHAnsi"/>
                <w:sz w:val="22"/>
                <w:szCs w:val="22"/>
              </w:rPr>
            </w:pPr>
            <w:r w:rsidRPr="00173EFC">
              <w:rPr>
                <w:rFonts w:ascii="Calibri" w:hAnsi="Calibri" w:cs="Calibri"/>
                <w:sz w:val="22"/>
                <w:szCs w:val="22"/>
              </w:rPr>
              <w:t>δ) Η καταγραφή των</w:t>
            </w:r>
            <w:r>
              <w:rPr>
                <w:rFonts w:ascii="Calibri" w:hAnsi="Calibri" w:cs="Calibri"/>
                <w:sz w:val="22"/>
                <w:szCs w:val="22"/>
              </w:rPr>
              <w:t xml:space="preserve"> παραπάνω σε ηλεκτρονική έκδοση</w:t>
            </w:r>
            <w:r w:rsidRPr="00173EFC">
              <w:rPr>
                <w:rFonts w:ascii="Calibri" w:hAnsi="Calibri" w:cs="Calibri"/>
                <w:sz w:val="22"/>
                <w:szCs w:val="22"/>
              </w:rPr>
              <w:t>.</w:t>
            </w:r>
          </w:p>
        </w:tc>
      </w:tr>
      <w:tr w:rsidR="002935A7" w:rsidRPr="00353CFB" w:rsidTr="0098166B">
        <w:tc>
          <w:tcPr>
            <w:tcW w:w="4707" w:type="dxa"/>
            <w:gridSpan w:val="2"/>
            <w:vAlign w:val="center"/>
          </w:tcPr>
          <w:p w:rsidR="00B67242" w:rsidRPr="009D52F3" w:rsidRDefault="00B67242" w:rsidP="009D52F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681" w:type="dxa"/>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154" w:type="dxa"/>
            <w:gridSpan w:val="2"/>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701" w:type="dxa"/>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129" w:type="dxa"/>
            <w:shd w:val="clear" w:color="auto" w:fill="FFFF00"/>
            <w:vAlign w:val="center"/>
          </w:tcPr>
          <w:p w:rsidR="00B67242" w:rsidRPr="00353CFB" w:rsidRDefault="00B67242"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p w:rsidR="00B67242" w:rsidRPr="00353CFB" w:rsidRDefault="00B67242" w:rsidP="004A078C">
            <w:pPr>
              <w:pStyle w:val="Web"/>
              <w:spacing w:before="0" w:beforeAutospacing="0" w:after="0" w:afterAutospacing="0"/>
              <w:jc w:val="center"/>
              <w:rPr>
                <w:rFonts w:asciiTheme="minorHAnsi" w:hAnsiTheme="minorHAnsi" w:cstheme="minorHAnsi"/>
                <w:sz w:val="22"/>
                <w:szCs w:val="22"/>
              </w:rPr>
            </w:pPr>
          </w:p>
        </w:tc>
      </w:tr>
      <w:tr w:rsidR="002935A7" w:rsidRPr="00353CFB" w:rsidTr="0098166B">
        <w:tc>
          <w:tcPr>
            <w:tcW w:w="4707" w:type="dxa"/>
            <w:gridSpan w:val="2"/>
            <w:vAlign w:val="center"/>
          </w:tcPr>
          <w:p w:rsidR="00B67242" w:rsidRPr="009D52F3" w:rsidRDefault="00B67242" w:rsidP="009D52F3">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 τον βαθμό́ επίτευξης των στόχων</w:t>
            </w:r>
          </w:p>
        </w:tc>
        <w:tc>
          <w:tcPr>
            <w:tcW w:w="5665" w:type="dxa"/>
            <w:gridSpan w:val="5"/>
          </w:tcPr>
          <w:p w:rsidR="00B67242" w:rsidRPr="00353CFB" w:rsidRDefault="009D52F3" w:rsidP="009D52F3">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ανάγκη των εκπαιδευτικών να αναδειχθεί ο ρόλος του Υπου</w:t>
            </w:r>
            <w:r>
              <w:rPr>
                <w:rFonts w:asciiTheme="minorHAnsi" w:hAnsiTheme="minorHAnsi" w:cstheme="minorHAnsi"/>
                <w:sz w:val="22"/>
                <w:szCs w:val="22"/>
              </w:rPr>
              <w:t>ργείου, ως μια εξουσία που αγνοεί</w:t>
            </w:r>
            <w:r w:rsidRPr="00353CFB">
              <w:rPr>
                <w:rFonts w:asciiTheme="minorHAnsi" w:hAnsiTheme="minorHAnsi" w:cstheme="minorHAnsi"/>
                <w:sz w:val="22"/>
                <w:szCs w:val="22"/>
              </w:rPr>
              <w:t xml:space="preserve"> επιδεικ</w:t>
            </w:r>
            <w:r>
              <w:rPr>
                <w:rFonts w:asciiTheme="minorHAnsi" w:hAnsiTheme="minorHAnsi" w:cstheme="minorHAnsi"/>
                <w:sz w:val="22"/>
                <w:szCs w:val="22"/>
              </w:rPr>
              <w:t>τικά την σχολική πραγματικότητα.</w:t>
            </w:r>
            <w:r w:rsidRPr="00353CFB">
              <w:rPr>
                <w:rFonts w:asciiTheme="minorHAnsi" w:hAnsiTheme="minorHAnsi" w:cstheme="minorHAnsi"/>
                <w:sz w:val="22"/>
                <w:szCs w:val="22"/>
              </w:rPr>
              <w:t xml:space="preserve"> </w:t>
            </w:r>
            <w:r w:rsidR="00EB71CD">
              <w:rPr>
                <w:rFonts w:asciiTheme="minorHAnsi" w:hAnsiTheme="minorHAnsi" w:cstheme="minorHAnsi"/>
                <w:sz w:val="22"/>
                <w:szCs w:val="22"/>
              </w:rPr>
              <w:t>Η</w:t>
            </w:r>
            <w:r w:rsidR="00EB71CD" w:rsidRPr="00EB71CD">
              <w:rPr>
                <w:rFonts w:asciiTheme="minorHAnsi" w:hAnsiTheme="minorHAnsi" w:cstheme="minorHAnsi"/>
                <w:sz w:val="22"/>
                <w:szCs w:val="22"/>
              </w:rPr>
              <w:t xml:space="preserve"> κεντρική εκπαιδευτική πολιτική επηρεάζει βαθύτατα την εκπαιδευτική καθημερινότητα</w:t>
            </w:r>
            <w:r w:rsidR="00EB71CD">
              <w:rPr>
                <w:rFonts w:asciiTheme="minorHAnsi" w:hAnsiTheme="minorHAnsi" w:cstheme="minorHAnsi"/>
                <w:sz w:val="22"/>
                <w:szCs w:val="22"/>
              </w:rPr>
              <w:t>, αγνοώντας</w:t>
            </w:r>
            <w:r w:rsidR="00EB71CD" w:rsidRPr="00353CFB">
              <w:rPr>
                <w:rFonts w:asciiTheme="minorHAnsi" w:hAnsiTheme="minorHAnsi" w:cstheme="minorHAnsi"/>
                <w:sz w:val="22"/>
                <w:szCs w:val="22"/>
              </w:rPr>
              <w:t xml:space="preserve"> τον κόπο και την αγωνία των μελών της εκπαιδευτικής κοινότητας, </w:t>
            </w:r>
            <w:r w:rsidR="00EB71CD">
              <w:rPr>
                <w:rFonts w:asciiTheme="minorHAnsi" w:hAnsiTheme="minorHAnsi" w:cstheme="minorHAnsi"/>
                <w:sz w:val="22"/>
                <w:szCs w:val="22"/>
              </w:rPr>
              <w:t>επιβάλλοντας</w:t>
            </w:r>
            <w:r w:rsidR="00EB71CD" w:rsidRPr="00353CFB">
              <w:rPr>
                <w:rFonts w:asciiTheme="minorHAnsi" w:hAnsiTheme="minorHAnsi" w:cstheme="minorHAnsi"/>
                <w:sz w:val="22"/>
                <w:szCs w:val="22"/>
              </w:rPr>
              <w:t xml:space="preserve"> συνεχώς νέα θέματα, </w:t>
            </w:r>
            <w:r w:rsidR="00EB71CD">
              <w:rPr>
                <w:rFonts w:asciiTheme="minorHAnsi" w:hAnsiTheme="minorHAnsi" w:cstheme="minorHAnsi"/>
                <w:sz w:val="22"/>
                <w:szCs w:val="22"/>
              </w:rPr>
              <w:t>ανοίγοντας</w:t>
            </w:r>
            <w:r w:rsidR="00EB71CD" w:rsidRPr="00353CFB">
              <w:rPr>
                <w:rFonts w:asciiTheme="minorHAnsi" w:hAnsiTheme="minorHAnsi" w:cstheme="minorHAnsi"/>
                <w:sz w:val="22"/>
                <w:szCs w:val="22"/>
              </w:rPr>
              <w:t xml:space="preserve"> νέα μέτωπα, </w:t>
            </w:r>
            <w:r w:rsidR="00EB71CD">
              <w:rPr>
                <w:rFonts w:asciiTheme="minorHAnsi" w:hAnsiTheme="minorHAnsi" w:cstheme="minorHAnsi"/>
                <w:sz w:val="22"/>
                <w:szCs w:val="22"/>
              </w:rPr>
              <w:t>δημιουργώντας</w:t>
            </w:r>
            <w:r w:rsidR="00EB71CD" w:rsidRPr="00353CFB">
              <w:rPr>
                <w:rFonts w:asciiTheme="minorHAnsi" w:hAnsiTheme="minorHAnsi" w:cstheme="minorHAnsi"/>
                <w:sz w:val="22"/>
                <w:szCs w:val="22"/>
              </w:rPr>
              <w:t xml:space="preserve"> νέες υποχρεώσεις</w:t>
            </w:r>
            <w:r w:rsidR="00EB71CD">
              <w:rPr>
                <w:rFonts w:asciiTheme="minorHAnsi" w:hAnsiTheme="minorHAnsi" w:cstheme="minorHAnsi"/>
                <w:sz w:val="22"/>
                <w:szCs w:val="22"/>
              </w:rPr>
              <w:t xml:space="preserve"> εκτός εκπαιδευτικών αρμοδιοτήτων. </w:t>
            </w:r>
            <w:r w:rsidR="00EB71CD">
              <w:rPr>
                <w:rFonts w:asciiTheme="minorHAnsi" w:hAnsiTheme="minorHAnsi" w:cstheme="minorHAnsi"/>
                <w:sz w:val="22"/>
                <w:szCs w:val="22"/>
              </w:rPr>
              <w:lastRenderedPageBreak/>
              <w:t>Τ</w:t>
            </w:r>
            <w:r w:rsidR="00EB71CD" w:rsidRPr="00353CFB">
              <w:rPr>
                <w:rFonts w:asciiTheme="minorHAnsi" w:hAnsiTheme="minorHAnsi" w:cstheme="minorHAnsi"/>
                <w:sz w:val="22"/>
                <w:szCs w:val="22"/>
              </w:rPr>
              <w:t>αυτόχρονα αφήνει τα σχολεία με εκκρεμότητες και κενά στη στελέχωση και τον εξοπλισμό τους.</w:t>
            </w:r>
          </w:p>
        </w:tc>
      </w:tr>
      <w:tr w:rsidR="002935A7" w:rsidRPr="00353CFB" w:rsidTr="0098166B">
        <w:tc>
          <w:tcPr>
            <w:tcW w:w="4707" w:type="dxa"/>
            <w:gridSpan w:val="2"/>
            <w:vAlign w:val="center"/>
          </w:tcPr>
          <w:p w:rsidR="00B67242" w:rsidRPr="009D52F3" w:rsidRDefault="00B67242"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Παράμετροι που διευκόλυναν την επίτευξη των στόχων</w:t>
            </w:r>
          </w:p>
        </w:tc>
        <w:tc>
          <w:tcPr>
            <w:tcW w:w="5665" w:type="dxa"/>
            <w:gridSpan w:val="5"/>
          </w:tcPr>
          <w:p w:rsidR="00B67242" w:rsidRPr="009D52F3" w:rsidRDefault="009D52F3" w:rsidP="0098166B">
            <w:pPr>
              <w:pStyle w:val="Web"/>
              <w:spacing w:before="0" w:beforeAutospacing="0" w:after="0" w:afterAutospacing="0"/>
              <w:jc w:val="both"/>
              <w:rPr>
                <w:rFonts w:asciiTheme="minorHAnsi" w:hAnsiTheme="minorHAnsi" w:cstheme="minorHAnsi"/>
                <w:sz w:val="22"/>
                <w:szCs w:val="22"/>
              </w:rPr>
            </w:pPr>
            <w:r w:rsidRPr="009D52F3">
              <w:rPr>
                <w:rFonts w:asciiTheme="minorHAnsi" w:hAnsiTheme="minorHAnsi" w:cstheme="minorHAnsi"/>
                <w:sz w:val="22"/>
                <w:szCs w:val="22"/>
              </w:rPr>
              <w:t xml:space="preserve">α) </w:t>
            </w:r>
            <w:r w:rsidR="00E767DC" w:rsidRPr="009D52F3">
              <w:rPr>
                <w:rFonts w:asciiTheme="minorHAnsi" w:hAnsiTheme="minorHAnsi" w:cstheme="minorHAnsi"/>
                <w:sz w:val="22"/>
                <w:szCs w:val="22"/>
              </w:rPr>
              <w:t>Η συμβολή των εκπαιδευτικών στον αγώνα για τ</w:t>
            </w:r>
            <w:r w:rsidRPr="009D52F3">
              <w:rPr>
                <w:rFonts w:asciiTheme="minorHAnsi" w:hAnsiTheme="minorHAnsi" w:cstheme="minorHAnsi"/>
                <w:sz w:val="22"/>
                <w:szCs w:val="22"/>
              </w:rPr>
              <w:t>ην υπεράσπιση της δημόσιας</w:t>
            </w:r>
            <w:r w:rsidR="00E767DC" w:rsidRPr="009D52F3">
              <w:rPr>
                <w:rFonts w:asciiTheme="minorHAnsi" w:hAnsiTheme="minorHAnsi" w:cstheme="minorHAnsi"/>
                <w:sz w:val="22"/>
                <w:szCs w:val="22"/>
              </w:rPr>
              <w:t xml:space="preserve"> </w:t>
            </w:r>
            <w:r w:rsidRPr="009D52F3">
              <w:rPr>
                <w:rFonts w:asciiTheme="minorHAnsi" w:hAnsiTheme="minorHAnsi" w:cstheme="minorHAnsi"/>
                <w:sz w:val="22"/>
                <w:szCs w:val="22"/>
              </w:rPr>
              <w:t>δωρεάν παιδείας.</w:t>
            </w:r>
          </w:p>
          <w:p w:rsidR="009D52F3" w:rsidRPr="009D52F3" w:rsidRDefault="009D52F3" w:rsidP="0098166B">
            <w:pPr>
              <w:jc w:val="both"/>
              <w:rPr>
                <w:rFonts w:cstheme="minorHAnsi"/>
                <w:sz w:val="22"/>
                <w:szCs w:val="22"/>
              </w:rPr>
            </w:pPr>
            <w:r w:rsidRPr="009D52F3">
              <w:rPr>
                <w:rFonts w:cstheme="minorHAnsi"/>
                <w:sz w:val="22"/>
                <w:szCs w:val="22"/>
              </w:rPr>
              <w:t>β) Η συνεργασία με κοινωνικούς φορείς.</w:t>
            </w:r>
          </w:p>
          <w:p w:rsidR="009D52F3" w:rsidRPr="009D52F3" w:rsidRDefault="009D52F3" w:rsidP="0098166B">
            <w:pPr>
              <w:jc w:val="both"/>
              <w:rPr>
                <w:rFonts w:cstheme="minorHAnsi"/>
                <w:sz w:val="22"/>
                <w:szCs w:val="22"/>
              </w:rPr>
            </w:pPr>
            <w:r w:rsidRPr="009D52F3">
              <w:rPr>
                <w:rFonts w:cstheme="minorHAnsi"/>
                <w:sz w:val="22"/>
                <w:szCs w:val="22"/>
              </w:rPr>
              <w:t>γ) Η συλλογική εργασία και δράση όλων των συμμετεχόντων.</w:t>
            </w:r>
          </w:p>
          <w:p w:rsidR="009D52F3" w:rsidRPr="009D52F3" w:rsidRDefault="009D52F3" w:rsidP="0098166B">
            <w:pPr>
              <w:jc w:val="both"/>
              <w:rPr>
                <w:rFonts w:cstheme="minorHAnsi"/>
                <w:b/>
                <w:sz w:val="22"/>
                <w:szCs w:val="22"/>
              </w:rPr>
            </w:pPr>
            <w:r w:rsidRPr="009D52F3">
              <w:rPr>
                <w:rFonts w:cstheme="minorHAnsi"/>
                <w:sz w:val="22"/>
                <w:szCs w:val="22"/>
              </w:rPr>
              <w:t>δ) Η πληρότητα των  ερωτηματολογίων καταγραφής και αποτύπωσης</w:t>
            </w:r>
            <w:r w:rsidR="00797D84">
              <w:rPr>
                <w:rFonts w:cstheme="minorHAnsi"/>
                <w:b/>
                <w:sz w:val="22"/>
                <w:szCs w:val="22"/>
              </w:rPr>
              <w:t>:</w:t>
            </w:r>
          </w:p>
          <w:p w:rsidR="009D52F3" w:rsidRPr="009D52F3" w:rsidRDefault="009D52F3" w:rsidP="0098166B">
            <w:pPr>
              <w:jc w:val="both"/>
              <w:rPr>
                <w:rFonts w:cstheme="minorHAnsi"/>
                <w:sz w:val="22"/>
                <w:szCs w:val="22"/>
              </w:rPr>
            </w:pPr>
            <w:proofErr w:type="spellStart"/>
            <w:r w:rsidRPr="009D52F3">
              <w:rPr>
                <w:rFonts w:cstheme="minorHAnsi"/>
                <w:sz w:val="22"/>
                <w:szCs w:val="22"/>
                <w:lang w:val="en-US"/>
              </w:rPr>
              <w:t>i</w:t>
            </w:r>
            <w:proofErr w:type="spellEnd"/>
            <w:r w:rsidRPr="009D52F3">
              <w:rPr>
                <w:rFonts w:cstheme="minorHAnsi"/>
                <w:sz w:val="22"/>
                <w:szCs w:val="22"/>
              </w:rPr>
              <w:t xml:space="preserve">)των λειτουργούντων θεσμών αντισταθμιστικής αγωγής, για τις οποίες </w:t>
            </w:r>
            <w:r w:rsidR="00797D84">
              <w:rPr>
                <w:rFonts w:cstheme="minorHAnsi"/>
                <w:sz w:val="22"/>
                <w:szCs w:val="22"/>
              </w:rPr>
              <w:t xml:space="preserve">την </w:t>
            </w:r>
            <w:r w:rsidRPr="009D52F3">
              <w:rPr>
                <w:rFonts w:cstheme="minorHAnsi"/>
                <w:sz w:val="22"/>
                <w:szCs w:val="22"/>
              </w:rPr>
              <w:t>ευθύνη σ</w:t>
            </w:r>
            <w:r w:rsidR="00797D84">
              <w:rPr>
                <w:rFonts w:cstheme="minorHAnsi"/>
                <w:sz w:val="22"/>
                <w:szCs w:val="22"/>
              </w:rPr>
              <w:t xml:space="preserve">υγκρότησής τους έχει το ΥΠΑΙΘ, </w:t>
            </w:r>
            <w:r w:rsidR="00511EF3" w:rsidRPr="00511EF3">
              <w:rPr>
                <w:rFonts w:cstheme="minorHAnsi"/>
                <w:sz w:val="22"/>
                <w:szCs w:val="22"/>
              </w:rPr>
              <w:t>σε σχέση με τις απαιτούμενες εκπαιδευτικές ανάγκες</w:t>
            </w:r>
            <w:r w:rsidRPr="009D52F3">
              <w:rPr>
                <w:rFonts w:cstheme="minorHAnsi"/>
                <w:sz w:val="22"/>
                <w:szCs w:val="22"/>
              </w:rPr>
              <w:t xml:space="preserve">, </w:t>
            </w:r>
          </w:p>
          <w:p w:rsidR="009D52F3" w:rsidRDefault="009D52F3" w:rsidP="0098166B">
            <w:pPr>
              <w:jc w:val="both"/>
              <w:rPr>
                <w:rFonts w:cstheme="minorHAnsi"/>
                <w:sz w:val="22"/>
                <w:szCs w:val="22"/>
              </w:rPr>
            </w:pPr>
            <w:proofErr w:type="spellStart"/>
            <w:r w:rsidRPr="009D52F3">
              <w:rPr>
                <w:rFonts w:cstheme="minorHAnsi"/>
                <w:sz w:val="22"/>
                <w:szCs w:val="22"/>
              </w:rPr>
              <w:t>ii</w:t>
            </w:r>
            <w:proofErr w:type="spellEnd"/>
            <w:r w:rsidRPr="009D52F3">
              <w:rPr>
                <w:rFonts w:cstheme="minorHAnsi"/>
                <w:sz w:val="22"/>
                <w:szCs w:val="22"/>
              </w:rPr>
              <w:t xml:space="preserve">) </w:t>
            </w:r>
            <w:r w:rsidR="00797D84">
              <w:rPr>
                <w:rFonts w:cstheme="minorHAnsi"/>
                <w:sz w:val="22"/>
                <w:szCs w:val="22"/>
              </w:rPr>
              <w:t xml:space="preserve">των </w:t>
            </w:r>
            <w:r w:rsidRPr="00FB56FE">
              <w:rPr>
                <w:rFonts w:cstheme="minorHAnsi"/>
                <w:sz w:val="22"/>
                <w:szCs w:val="22"/>
              </w:rPr>
              <w:t xml:space="preserve">κενών / </w:t>
            </w:r>
            <w:r w:rsidR="00797D84">
              <w:rPr>
                <w:rFonts w:cstheme="minorHAnsi"/>
                <w:sz w:val="22"/>
                <w:szCs w:val="22"/>
              </w:rPr>
              <w:t xml:space="preserve">και της </w:t>
            </w:r>
            <w:r w:rsidRPr="00FB56FE">
              <w:rPr>
                <w:rFonts w:cstheme="minorHAnsi"/>
                <w:sz w:val="22"/>
                <w:szCs w:val="22"/>
              </w:rPr>
              <w:t>συγκέντρωση</w:t>
            </w:r>
            <w:r>
              <w:rPr>
                <w:rFonts w:cstheme="minorHAnsi"/>
                <w:sz w:val="22"/>
                <w:szCs w:val="22"/>
              </w:rPr>
              <w:t>ς</w:t>
            </w:r>
            <w:r w:rsidRPr="00FB56FE">
              <w:rPr>
                <w:rFonts w:cstheme="minorHAnsi"/>
                <w:sz w:val="22"/>
                <w:szCs w:val="22"/>
              </w:rPr>
              <w:t xml:space="preserve"> στοιχείων για την (</w:t>
            </w:r>
            <w:proofErr w:type="spellStart"/>
            <w:r w:rsidRPr="00FB56FE">
              <w:rPr>
                <w:rFonts w:cstheme="minorHAnsi"/>
                <w:sz w:val="22"/>
                <w:szCs w:val="22"/>
              </w:rPr>
              <w:t>υπο</w:t>
            </w:r>
            <w:proofErr w:type="spellEnd"/>
            <w:r w:rsidRPr="00FB56FE">
              <w:rPr>
                <w:rFonts w:cstheme="minorHAnsi"/>
                <w:sz w:val="22"/>
                <w:szCs w:val="22"/>
              </w:rPr>
              <w:t>)στελέχωση των σχολείων</w:t>
            </w:r>
            <w:r w:rsidRPr="009D52F3">
              <w:rPr>
                <w:rFonts w:cstheme="minorHAnsi"/>
                <w:sz w:val="22"/>
                <w:szCs w:val="22"/>
              </w:rPr>
              <w:t>.</w:t>
            </w:r>
          </w:p>
          <w:p w:rsidR="00797D84" w:rsidRPr="009D52F3" w:rsidRDefault="00797D84" w:rsidP="0098166B">
            <w:pPr>
              <w:jc w:val="both"/>
              <w:rPr>
                <w:rFonts w:cstheme="minorHAnsi"/>
                <w:b/>
                <w:bCs/>
                <w:sz w:val="22"/>
                <w:szCs w:val="22"/>
              </w:rPr>
            </w:pPr>
            <w:r>
              <w:rPr>
                <w:rFonts w:cstheme="minorHAnsi"/>
                <w:sz w:val="22"/>
                <w:szCs w:val="22"/>
              </w:rPr>
              <w:t xml:space="preserve">ε) </w:t>
            </w:r>
            <w:r w:rsidRPr="00173EFC">
              <w:rPr>
                <w:rFonts w:ascii="Calibri" w:hAnsi="Calibri" w:cs="Calibri"/>
                <w:sz w:val="22"/>
                <w:szCs w:val="22"/>
              </w:rPr>
              <w:t>Η μαζική συμμετοχή των εκπαιδευτικών στις δράσεις</w:t>
            </w:r>
          </w:p>
        </w:tc>
      </w:tr>
      <w:tr w:rsidR="00875215" w:rsidRPr="00353CFB" w:rsidTr="0098166B">
        <w:tc>
          <w:tcPr>
            <w:tcW w:w="4707" w:type="dxa"/>
            <w:gridSpan w:val="2"/>
            <w:vAlign w:val="center"/>
          </w:tcPr>
          <w:p w:rsidR="00875215" w:rsidRPr="00875215" w:rsidRDefault="00875215"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Δυσκολίες που παρουσιάστηκαν</w:t>
            </w:r>
          </w:p>
        </w:tc>
        <w:tc>
          <w:tcPr>
            <w:tcW w:w="5665" w:type="dxa"/>
            <w:gridSpan w:val="5"/>
          </w:tcPr>
          <w:p w:rsidR="00875215" w:rsidRPr="00353CFB" w:rsidRDefault="00875215" w:rsidP="00875215">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98166B">
        <w:tc>
          <w:tcPr>
            <w:tcW w:w="4707" w:type="dxa"/>
            <w:gridSpan w:val="2"/>
            <w:vAlign w:val="center"/>
          </w:tcPr>
          <w:p w:rsidR="00B67242" w:rsidRPr="002B4C10" w:rsidRDefault="00B67242"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5665" w:type="dxa"/>
            <w:gridSpan w:val="5"/>
          </w:tcPr>
          <w:p w:rsidR="00B25FF6" w:rsidRPr="002B4C10" w:rsidRDefault="00B25FF6" w:rsidP="00B25FF6">
            <w:pPr>
              <w:pStyle w:val="Web"/>
              <w:spacing w:before="0" w:beforeAutospacing="0" w:after="0" w:afterAutospacing="0"/>
              <w:rPr>
                <w:rFonts w:asciiTheme="minorHAnsi" w:hAnsiTheme="minorHAnsi" w:cstheme="minorHAnsi"/>
                <w:bCs/>
                <w:iCs/>
                <w:sz w:val="22"/>
                <w:szCs w:val="22"/>
                <w:lang w:val="en-US"/>
              </w:rPr>
            </w:pPr>
            <w:r w:rsidRPr="00353CFB">
              <w:rPr>
                <w:rFonts w:asciiTheme="minorHAnsi" w:hAnsiTheme="minorHAnsi" w:cstheme="minorHAnsi"/>
                <w:b/>
                <w:bCs/>
                <w:i/>
                <w:iCs/>
                <w:sz w:val="22"/>
                <w:szCs w:val="22"/>
                <w:lang w:val="en-US"/>
              </w:rPr>
              <w:t>Video</w:t>
            </w:r>
            <w:r w:rsidRPr="00B25FF6">
              <w:rPr>
                <w:rFonts w:asciiTheme="minorHAnsi" w:hAnsiTheme="minorHAnsi" w:cstheme="minorHAnsi"/>
                <w:b/>
                <w:bCs/>
                <w:i/>
                <w:iCs/>
                <w:sz w:val="22"/>
                <w:szCs w:val="22"/>
                <w:lang w:val="en-US"/>
              </w:rPr>
              <w:t>1:</w:t>
            </w:r>
            <w:r w:rsidR="002505B1" w:rsidRPr="002505B1">
              <w:rPr>
                <w:rFonts w:asciiTheme="minorHAnsi" w:hAnsiTheme="minorHAnsi" w:cstheme="minorHAnsi"/>
                <w:b/>
                <w:bCs/>
                <w:i/>
                <w:iCs/>
                <w:sz w:val="22"/>
                <w:szCs w:val="22"/>
                <w:lang w:val="en-US"/>
              </w:rPr>
              <w:t xml:space="preserve"> </w:t>
            </w:r>
            <w:hyperlink r:id="rId31" w:history="1">
              <w:r w:rsidR="002505B1" w:rsidRPr="002B4C10">
                <w:rPr>
                  <w:rStyle w:val="-"/>
                  <w:rFonts w:asciiTheme="minorHAnsi" w:hAnsiTheme="minorHAnsi" w:cstheme="minorHAnsi"/>
                  <w:bCs/>
                  <w:iCs/>
                  <w:sz w:val="22"/>
                  <w:szCs w:val="22"/>
                  <w:lang w:val="en-US"/>
                </w:rPr>
                <w:t>https://youtu.be/R2EK6FIND_s</w:t>
              </w:r>
            </w:hyperlink>
            <w:r w:rsidR="002505B1" w:rsidRPr="002B4C10">
              <w:rPr>
                <w:rFonts w:asciiTheme="minorHAnsi" w:hAnsiTheme="minorHAnsi" w:cstheme="minorHAnsi"/>
                <w:bCs/>
                <w:iCs/>
                <w:sz w:val="22"/>
                <w:szCs w:val="22"/>
                <w:lang w:val="en-US"/>
              </w:rPr>
              <w:t xml:space="preserve"> </w:t>
            </w:r>
          </w:p>
          <w:p w:rsidR="002505B1" w:rsidRPr="002505B1" w:rsidRDefault="00B25FF6" w:rsidP="002505B1">
            <w:pPr>
              <w:jc w:val="center"/>
              <w:rPr>
                <w:rFonts w:ascii="Calibri" w:eastAsia="Calibri" w:hAnsi="Calibri"/>
                <w:sz w:val="20"/>
              </w:rPr>
            </w:pPr>
            <w:r w:rsidRPr="00353CFB">
              <w:rPr>
                <w:rFonts w:cstheme="minorHAnsi"/>
                <w:b/>
                <w:bCs/>
                <w:i/>
                <w:iCs/>
                <w:sz w:val="22"/>
                <w:szCs w:val="22"/>
              </w:rPr>
              <w:t>Ερωτηματολόγιο</w:t>
            </w:r>
            <w:r w:rsidR="002505B1">
              <w:rPr>
                <w:rFonts w:cstheme="minorHAnsi"/>
                <w:b/>
                <w:bCs/>
                <w:i/>
                <w:iCs/>
                <w:sz w:val="22"/>
                <w:szCs w:val="22"/>
              </w:rPr>
              <w:t xml:space="preserve"> 1</w:t>
            </w:r>
            <w:r w:rsidRPr="002505B1">
              <w:rPr>
                <w:rFonts w:cstheme="minorHAnsi"/>
                <w:b/>
                <w:bCs/>
                <w:i/>
                <w:iCs/>
                <w:sz w:val="22"/>
                <w:szCs w:val="22"/>
              </w:rPr>
              <w:t>:</w:t>
            </w:r>
            <w:r w:rsidR="002505B1">
              <w:rPr>
                <w:rFonts w:cstheme="minorHAnsi"/>
                <w:b/>
                <w:bCs/>
                <w:i/>
                <w:iCs/>
                <w:sz w:val="22"/>
                <w:szCs w:val="22"/>
              </w:rPr>
              <w:t xml:space="preserve"> </w:t>
            </w:r>
            <w:hyperlink r:id="rId32" w:history="1">
              <w:r w:rsidR="002505B1" w:rsidRPr="002505B1">
                <w:rPr>
                  <w:rFonts w:ascii="Calibri" w:eastAsia="Calibri" w:hAnsi="Calibri"/>
                  <w:color w:val="0563C1"/>
                  <w:sz w:val="20"/>
                  <w:u w:val="single"/>
                </w:rPr>
                <w:t>ΣΥΝΔΕΣΜΟΣ</w:t>
              </w:r>
            </w:hyperlink>
            <w:r w:rsidR="002505B1" w:rsidRPr="002505B1">
              <w:rPr>
                <w:rFonts w:ascii="Calibri" w:eastAsia="Calibri" w:hAnsi="Calibri"/>
                <w:b/>
                <w:bCs/>
                <w:sz w:val="20"/>
              </w:rPr>
              <w:t xml:space="preserve"> </w:t>
            </w:r>
            <w:hyperlink r:id="rId33" w:history="1">
              <w:r w:rsidR="002505B1" w:rsidRPr="002505B1">
                <w:rPr>
                  <w:rFonts w:ascii="Calibri" w:eastAsia="Calibri" w:hAnsi="Calibri"/>
                  <w:color w:val="0563C1"/>
                  <w:sz w:val="20"/>
                  <w:u w:val="single"/>
                </w:rPr>
                <w:t>ΕΡΩΤΗΜΑΤΟΛΟΓΙΟΥ 6/2.Ο</w:t>
              </w:r>
            </w:hyperlink>
          </w:p>
          <w:p w:rsidR="002505B1" w:rsidRPr="002505B1" w:rsidRDefault="002505B1" w:rsidP="002505B1">
            <w:pPr>
              <w:jc w:val="center"/>
              <w:rPr>
                <w:rFonts w:ascii="Calibri" w:eastAsia="Calibri" w:hAnsi="Calibri"/>
                <w:sz w:val="20"/>
              </w:rPr>
            </w:pPr>
            <w:r w:rsidRPr="00353CFB">
              <w:rPr>
                <w:rFonts w:cstheme="minorHAnsi"/>
                <w:b/>
                <w:bCs/>
                <w:i/>
                <w:iCs/>
                <w:sz w:val="22"/>
                <w:szCs w:val="22"/>
              </w:rPr>
              <w:t>Ερωτηματολόγιο</w:t>
            </w:r>
            <w:r>
              <w:rPr>
                <w:rFonts w:cstheme="minorHAnsi"/>
                <w:b/>
                <w:bCs/>
                <w:i/>
                <w:iCs/>
                <w:sz w:val="22"/>
                <w:szCs w:val="22"/>
              </w:rPr>
              <w:t xml:space="preserve"> 2</w:t>
            </w:r>
            <w:r w:rsidRPr="002505B1">
              <w:rPr>
                <w:rFonts w:cstheme="minorHAnsi"/>
                <w:b/>
                <w:bCs/>
                <w:i/>
                <w:iCs/>
                <w:sz w:val="22"/>
                <w:szCs w:val="22"/>
              </w:rPr>
              <w:t>:</w:t>
            </w:r>
            <w:r>
              <w:rPr>
                <w:rFonts w:cstheme="minorHAnsi"/>
                <w:b/>
                <w:bCs/>
                <w:i/>
                <w:iCs/>
                <w:sz w:val="22"/>
                <w:szCs w:val="22"/>
              </w:rPr>
              <w:t xml:space="preserve"> </w:t>
            </w:r>
            <w:hyperlink r:id="rId34" w:history="1">
              <w:r w:rsidRPr="002505B1">
                <w:rPr>
                  <w:rFonts w:ascii="Calibri" w:eastAsia="Calibri" w:hAnsi="Calibri"/>
                  <w:color w:val="0563C1"/>
                  <w:sz w:val="20"/>
                  <w:u w:val="single"/>
                </w:rPr>
                <w:t>ΣΥΝΔΕΣΜΟΣ</w:t>
              </w:r>
            </w:hyperlink>
            <w:r w:rsidRPr="002505B1">
              <w:rPr>
                <w:rFonts w:ascii="Calibri" w:eastAsia="Calibri" w:hAnsi="Calibri"/>
                <w:b/>
                <w:bCs/>
                <w:sz w:val="20"/>
              </w:rPr>
              <w:t xml:space="preserve"> </w:t>
            </w:r>
            <w:hyperlink r:id="rId35" w:history="1">
              <w:r w:rsidRPr="002505B1">
                <w:rPr>
                  <w:rFonts w:ascii="Calibri" w:eastAsia="Calibri" w:hAnsi="Calibri"/>
                  <w:color w:val="0563C1"/>
                  <w:sz w:val="20"/>
                  <w:u w:val="single"/>
                </w:rPr>
                <w:t>ΕΡΩΤΗΜΑΤΟΛΟΓΙΟΥ 2/6.Ο</w:t>
              </w:r>
            </w:hyperlink>
          </w:p>
          <w:p w:rsidR="00B67242" w:rsidRPr="002505B1" w:rsidRDefault="002505B1" w:rsidP="00B25FF6">
            <w:pPr>
              <w:pStyle w:val="Web"/>
              <w:spacing w:before="0" w:beforeAutospacing="0" w:after="0" w:afterAutospacing="0"/>
              <w:rPr>
                <w:rFonts w:asciiTheme="minorHAnsi" w:hAnsiTheme="minorHAnsi" w:cstheme="minorHAnsi"/>
                <w:b/>
                <w:bCs/>
                <w:i/>
                <w:iCs/>
                <w:sz w:val="22"/>
                <w:szCs w:val="22"/>
              </w:rPr>
            </w:pPr>
            <w:r w:rsidRPr="00353CFB">
              <w:rPr>
                <w:rFonts w:asciiTheme="minorHAnsi" w:hAnsiTheme="minorHAnsi" w:cstheme="minorHAnsi"/>
                <w:b/>
                <w:bCs/>
                <w:i/>
                <w:iCs/>
                <w:sz w:val="22"/>
                <w:szCs w:val="22"/>
              </w:rPr>
              <w:t>Κείμενα:</w:t>
            </w:r>
            <w:r w:rsidR="0098166B" w:rsidRPr="0098166B">
              <w:rPr>
                <w:rFonts w:ascii="Calibri" w:eastAsia="Calibri" w:hAnsi="Calibri" w:cs="Arial"/>
                <w:sz w:val="22"/>
                <w:szCs w:val="22"/>
                <w:lang w:eastAsia="en-US"/>
              </w:rPr>
              <w:t xml:space="preserve"> </w:t>
            </w:r>
            <w:hyperlink r:id="rId36" w:history="1">
              <w:r w:rsidR="0098166B" w:rsidRPr="0098166B">
                <w:rPr>
                  <w:rFonts w:asciiTheme="minorHAnsi" w:hAnsiTheme="minorHAnsi" w:cstheme="minorHAnsi"/>
                  <w:color w:val="0563C1"/>
                  <w:sz w:val="20"/>
                  <w:szCs w:val="18"/>
                  <w:u w:val="single"/>
                  <w:lang w:eastAsia="en-US"/>
                </w:rPr>
                <w:t>http://doe.gr/ άξονας-6-νηπιαγωγεία-δημοτικά-ειδικ/</w:t>
              </w:r>
            </w:hyperlink>
          </w:p>
        </w:tc>
      </w:tr>
      <w:tr w:rsidR="002B4C10" w:rsidRPr="00353CFB" w:rsidTr="0098166B">
        <w:tc>
          <w:tcPr>
            <w:tcW w:w="4707" w:type="dxa"/>
            <w:gridSpan w:val="2"/>
            <w:vAlign w:val="center"/>
          </w:tcPr>
          <w:p w:rsidR="002B4C10" w:rsidRPr="002B4C10" w:rsidRDefault="002B4C10"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 xml:space="preserve">Επιμορφώσεις που </w:t>
            </w:r>
            <w:proofErr w:type="spellStart"/>
            <w:r w:rsidRPr="00353CFB">
              <w:rPr>
                <w:rFonts w:asciiTheme="minorHAnsi" w:hAnsiTheme="minorHAnsi" w:cstheme="minorHAnsi"/>
                <w:b/>
                <w:bCs/>
                <w:sz w:val="22"/>
                <w:szCs w:val="22"/>
              </w:rPr>
              <w:t>τυχόν</w:t>
            </w:r>
            <w:proofErr w:type="spellEnd"/>
            <w:r w:rsidRPr="00353CFB">
              <w:rPr>
                <w:rFonts w:asciiTheme="minorHAnsi" w:hAnsiTheme="minorHAnsi" w:cstheme="minorHAnsi"/>
                <w:b/>
                <w:bCs/>
                <w:sz w:val="22"/>
                <w:szCs w:val="22"/>
              </w:rPr>
              <w:t xml:space="preserve"> υλοποιήθηκαν στο πλαίσιο της Δράσης</w:t>
            </w:r>
          </w:p>
        </w:tc>
        <w:tc>
          <w:tcPr>
            <w:tcW w:w="5665" w:type="dxa"/>
            <w:gridSpan w:val="5"/>
          </w:tcPr>
          <w:p w:rsidR="002B4C10" w:rsidRPr="00353CFB" w:rsidRDefault="002B4C10" w:rsidP="002B4C10">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Pr="00B05755">
              <w:rPr>
                <w:rFonts w:asciiTheme="minorHAnsi" w:hAnsiTheme="minorHAnsi" w:cstheme="minorHAnsi"/>
                <w:sz w:val="22"/>
                <w:szCs w:val="22"/>
              </w:rPr>
              <w:t xml:space="preserve">Οι εισηγήσεις </w:t>
            </w:r>
            <w:r>
              <w:rPr>
                <w:rFonts w:asciiTheme="minorHAnsi" w:hAnsiTheme="minorHAnsi" w:cstheme="minorHAnsi"/>
                <w:sz w:val="22"/>
                <w:szCs w:val="22"/>
              </w:rPr>
              <w:t>της εκδήλωσης,</w:t>
            </w:r>
            <w:r w:rsidRPr="00B05755">
              <w:rPr>
                <w:rFonts w:asciiTheme="minorHAnsi" w:hAnsiTheme="minorHAnsi" w:cstheme="minorHAnsi"/>
                <w:sz w:val="22"/>
                <w:szCs w:val="22"/>
              </w:rPr>
              <w:t xml:space="preserve"> οι συζητήσεις που ακολούθησαν</w:t>
            </w:r>
            <w:r>
              <w:rPr>
                <w:rFonts w:asciiTheme="minorHAnsi" w:hAnsiTheme="minorHAnsi" w:cstheme="minorHAnsi"/>
                <w:sz w:val="22"/>
                <w:szCs w:val="22"/>
              </w:rPr>
              <w:t>, καθώς</w:t>
            </w:r>
            <w:r w:rsidRPr="00B05755">
              <w:rPr>
                <w:rFonts w:asciiTheme="minorHAnsi" w:hAnsiTheme="minorHAnsi" w:cstheme="minorHAnsi"/>
                <w:sz w:val="22"/>
                <w:szCs w:val="22"/>
              </w:rPr>
              <w:t xml:space="preserve"> και η συλλογική εργασία για τη διαμόρφωση ερευνητικών ερωτηματολογίων και καταγραφών είχαν σημαντικό επιμορφωτικό χαρακτήρα</w:t>
            </w:r>
            <w:r>
              <w:rPr>
                <w:rFonts w:asciiTheme="minorHAnsi" w:hAnsiTheme="minorHAnsi" w:cstheme="minorHAnsi"/>
                <w:sz w:val="22"/>
                <w:szCs w:val="22"/>
              </w:rPr>
              <w:t>.</w:t>
            </w:r>
          </w:p>
        </w:tc>
      </w:tr>
      <w:tr w:rsidR="002935A7" w:rsidRPr="00353CFB" w:rsidTr="0098166B">
        <w:tc>
          <w:tcPr>
            <w:tcW w:w="4707" w:type="dxa"/>
            <w:gridSpan w:val="2"/>
            <w:vAlign w:val="center"/>
          </w:tcPr>
          <w:p w:rsidR="00B67242" w:rsidRPr="002B4C10" w:rsidRDefault="00B67242" w:rsidP="002B4C10">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5665" w:type="dxa"/>
            <w:gridSpan w:val="5"/>
          </w:tcPr>
          <w:p w:rsidR="00B67242" w:rsidRPr="00353CFB" w:rsidRDefault="00E767DC" w:rsidP="00C12F18">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 xml:space="preserve">Η διάχυση των εισηγήσεων της εκδήλωσης και ο πολλαπλασιασμός παρόμοιων </w:t>
            </w:r>
            <w:r w:rsidR="00511EF3">
              <w:rPr>
                <w:rFonts w:asciiTheme="minorHAnsi" w:hAnsiTheme="minorHAnsi" w:cstheme="minorHAnsi"/>
                <w:sz w:val="22"/>
                <w:szCs w:val="22"/>
              </w:rPr>
              <w:t xml:space="preserve">πρακτικών </w:t>
            </w:r>
            <w:r w:rsidRPr="00353CFB">
              <w:rPr>
                <w:rFonts w:asciiTheme="minorHAnsi" w:hAnsiTheme="minorHAnsi" w:cstheme="minorHAnsi"/>
                <w:sz w:val="22"/>
                <w:szCs w:val="22"/>
              </w:rPr>
              <w:t>επεξεργασιών στο συγκεκριμένο ζήτημα.</w:t>
            </w:r>
          </w:p>
        </w:tc>
      </w:tr>
      <w:tr w:rsidR="002935A7" w:rsidRPr="00353CFB" w:rsidTr="0098166B">
        <w:tc>
          <w:tcPr>
            <w:tcW w:w="4707" w:type="dxa"/>
            <w:gridSpan w:val="2"/>
            <w:vAlign w:val="center"/>
          </w:tcPr>
          <w:p w:rsidR="00B67242" w:rsidRPr="00353CFB" w:rsidRDefault="00B67242" w:rsidP="002B4C10">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Προτάσεις για αναγκαίες επιμορφώσεις</w:t>
            </w:r>
          </w:p>
        </w:tc>
        <w:tc>
          <w:tcPr>
            <w:tcW w:w="5665" w:type="dxa"/>
            <w:gridSpan w:val="5"/>
          </w:tcPr>
          <w:p w:rsidR="00B67242" w:rsidRPr="00353CFB" w:rsidRDefault="00E767DC" w:rsidP="00C12F18">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 xml:space="preserve">Κάθε επιμορφωτική δράση  είναι απαραίτητο  να εντάσσεται στο πλαίσιο της ανανεωμένης μετεκπαίδευσης δηλαδή μιας επιμορφωτικής διαδικασίας μεγάλης διάρκειας, με απαλλαγή από τα διδακτικά καθήκοντα και με αποφασιστικό λόγο στη διαμόρφωση του περιεχομένου της τόσο των Παιδαγωγικών Τμημάτων όσο και των ίδιων των </w:t>
            </w:r>
            <w:r w:rsidR="002B4C10">
              <w:rPr>
                <w:rFonts w:asciiTheme="minorHAnsi" w:hAnsiTheme="minorHAnsi" w:cstheme="minorHAnsi"/>
                <w:sz w:val="22"/>
                <w:szCs w:val="22"/>
              </w:rPr>
              <w:t>εκπαιδευτικών</w:t>
            </w:r>
            <w:r w:rsidRPr="00353CFB">
              <w:rPr>
                <w:rFonts w:asciiTheme="minorHAnsi" w:hAnsiTheme="minorHAnsi" w:cstheme="minorHAnsi"/>
                <w:sz w:val="22"/>
                <w:szCs w:val="22"/>
              </w:rPr>
              <w:t xml:space="preserve">.  </w:t>
            </w:r>
          </w:p>
        </w:tc>
      </w:tr>
      <w:tr w:rsidR="002B4C10" w:rsidRPr="00353CFB" w:rsidTr="0098166B">
        <w:tc>
          <w:tcPr>
            <w:tcW w:w="4707" w:type="dxa"/>
            <w:gridSpan w:val="2"/>
            <w:vAlign w:val="center"/>
          </w:tcPr>
          <w:p w:rsidR="002B4C10" w:rsidRPr="00353CFB" w:rsidRDefault="002B4C10" w:rsidP="002B4C10">
            <w:pPr>
              <w:jc w:val="center"/>
              <w:rPr>
                <w:rFonts w:cstheme="minorHAnsi"/>
                <w:sz w:val="22"/>
                <w:szCs w:val="22"/>
              </w:rPr>
            </w:pPr>
            <w:r w:rsidRPr="00353CFB">
              <w:rPr>
                <w:rFonts w:cstheme="minorHAnsi"/>
                <w:b/>
                <w:bCs/>
                <w:sz w:val="22"/>
                <w:szCs w:val="22"/>
              </w:rPr>
              <w:t>Προτάσεις για τον Συλλογικό́ Προγραμματισμό́ του επόμενου εχτούς/ για συνέχιση της Δράσης/ για νέες Δράσεις</w:t>
            </w:r>
          </w:p>
        </w:tc>
        <w:tc>
          <w:tcPr>
            <w:tcW w:w="5665" w:type="dxa"/>
            <w:gridSpan w:val="5"/>
            <w:vAlign w:val="center"/>
          </w:tcPr>
          <w:p w:rsidR="002B4C10" w:rsidRPr="00353CFB" w:rsidRDefault="002B4C10" w:rsidP="002B4C10">
            <w:pPr>
              <w:jc w:val="both"/>
              <w:rPr>
                <w:rFonts w:cstheme="minorHAnsi"/>
                <w:sz w:val="22"/>
                <w:szCs w:val="22"/>
              </w:rPr>
            </w:pPr>
            <w:r w:rsidRPr="005D5212">
              <w:rPr>
                <w:rFonts w:eastAsia="Times New Roman" w:cstheme="minorHAnsi"/>
                <w:sz w:val="22"/>
                <w:szCs w:val="22"/>
                <w:lang w:eastAsia="el-GR"/>
              </w:rPr>
              <w:t xml:space="preserve">Ποσοτική και </w:t>
            </w:r>
            <w:r>
              <w:rPr>
                <w:rFonts w:eastAsia="Times New Roman" w:cstheme="minorHAnsi"/>
                <w:sz w:val="22"/>
                <w:szCs w:val="22"/>
                <w:lang w:eastAsia="el-GR"/>
              </w:rPr>
              <w:t>π</w:t>
            </w:r>
            <w:r w:rsidRPr="005D5212">
              <w:rPr>
                <w:rFonts w:eastAsia="Times New Roman" w:cstheme="minorHAnsi"/>
                <w:sz w:val="22"/>
                <w:szCs w:val="22"/>
                <w:lang w:eastAsia="el-GR"/>
              </w:rPr>
              <w:t xml:space="preserve">οιοτική μελέτη  της </w:t>
            </w:r>
            <w:r>
              <w:rPr>
                <w:rFonts w:cstheme="minorHAnsi"/>
                <w:sz w:val="22"/>
                <w:szCs w:val="22"/>
              </w:rPr>
              <w:t>καταγραφής</w:t>
            </w:r>
            <w:r w:rsidRPr="00B11727">
              <w:rPr>
                <w:rFonts w:cstheme="minorHAnsi"/>
                <w:sz w:val="22"/>
                <w:szCs w:val="22"/>
              </w:rPr>
              <w:t xml:space="preserve"> </w:t>
            </w:r>
            <w:r w:rsidRPr="009D52F3">
              <w:rPr>
                <w:rFonts w:cstheme="minorHAnsi"/>
                <w:sz w:val="22"/>
                <w:szCs w:val="22"/>
              </w:rPr>
              <w:t>των λειτουργούντων θεσμών αντισταθμιστικής αγωγής</w:t>
            </w:r>
            <w:r>
              <w:rPr>
                <w:rFonts w:cstheme="minorHAnsi"/>
                <w:sz w:val="22"/>
                <w:szCs w:val="22"/>
              </w:rPr>
              <w:t>, των κενών και των ελλείψεων, σε σχέση με τις πραγματικές εκπαιδευτικές ανάγκες και τις ανάγκες των μαθητών/τριών μας.</w:t>
            </w:r>
          </w:p>
        </w:tc>
      </w:tr>
    </w:tbl>
    <w:p w:rsidR="00230C0D" w:rsidRPr="00353CFB" w:rsidRDefault="00230C0D" w:rsidP="00353CFB">
      <w:pPr>
        <w:ind w:left="-142"/>
        <w:rPr>
          <w:rFonts w:cstheme="minorHAnsi"/>
          <w:sz w:val="22"/>
          <w:szCs w:val="22"/>
        </w:rPr>
      </w:pPr>
    </w:p>
    <w:p w:rsidR="003B7BE9" w:rsidRPr="00353CFB" w:rsidRDefault="003B7BE9" w:rsidP="00353CFB">
      <w:pPr>
        <w:ind w:left="-142"/>
        <w:rPr>
          <w:rFonts w:cstheme="minorHAnsi"/>
          <w:sz w:val="22"/>
          <w:szCs w:val="22"/>
        </w:rPr>
      </w:pPr>
    </w:p>
    <w:p w:rsidR="00F1602D" w:rsidRPr="00353CFB" w:rsidRDefault="00F1602D" w:rsidP="00353CFB">
      <w:pPr>
        <w:rPr>
          <w:rFonts w:cstheme="minorHAnsi"/>
          <w:sz w:val="22"/>
          <w:szCs w:val="22"/>
        </w:rPr>
      </w:pPr>
      <w:r w:rsidRPr="00353CFB">
        <w:rPr>
          <w:rFonts w:cstheme="minorHAnsi"/>
          <w:sz w:val="22"/>
          <w:szCs w:val="22"/>
        </w:rPr>
        <w:br w:type="page"/>
      </w:r>
    </w:p>
    <w:p w:rsidR="005E1EC1" w:rsidRPr="005E1EC1" w:rsidRDefault="005E1EC1" w:rsidP="005E1EC1">
      <w:pPr>
        <w:jc w:val="center"/>
        <w:rPr>
          <w:rFonts w:cstheme="minorHAnsi"/>
          <w:b/>
          <w:sz w:val="28"/>
          <w:szCs w:val="22"/>
        </w:rPr>
      </w:pPr>
      <w:r w:rsidRPr="005E1EC1">
        <w:rPr>
          <w:rFonts w:cstheme="minorHAnsi"/>
          <w:b/>
          <w:sz w:val="28"/>
          <w:szCs w:val="22"/>
        </w:rPr>
        <w:lastRenderedPageBreak/>
        <w:t>ΔΗΜΟΤΙΚΑ / ΑΞΟΝΑΣ 8</w:t>
      </w:r>
    </w:p>
    <w:tbl>
      <w:tblPr>
        <w:tblStyle w:val="a3"/>
        <w:tblW w:w="0" w:type="auto"/>
        <w:tblInd w:w="108" w:type="dxa"/>
        <w:tblLook w:val="04A0" w:firstRow="1" w:lastRow="0" w:firstColumn="1" w:lastColumn="0" w:noHBand="0" w:noVBand="1"/>
      </w:tblPr>
      <w:tblGrid>
        <w:gridCol w:w="3290"/>
        <w:gridCol w:w="1559"/>
        <w:gridCol w:w="1539"/>
        <w:gridCol w:w="443"/>
        <w:gridCol w:w="711"/>
        <w:gridCol w:w="1701"/>
        <w:gridCol w:w="1129"/>
      </w:tblGrid>
      <w:tr w:rsidR="002935A7" w:rsidRPr="00353CFB" w:rsidTr="005E1EC1">
        <w:trPr>
          <w:trHeight w:val="182"/>
        </w:trPr>
        <w:tc>
          <w:tcPr>
            <w:tcW w:w="3290" w:type="dxa"/>
            <w:shd w:val="clear" w:color="auto" w:fill="auto"/>
            <w:vAlign w:val="center"/>
          </w:tcPr>
          <w:p w:rsidR="003B7BE9" w:rsidRPr="00353CFB" w:rsidRDefault="003B7BE9" w:rsidP="00353CFB">
            <w:pPr>
              <w:jc w:val="center"/>
              <w:rPr>
                <w:rFonts w:cstheme="minorHAnsi"/>
                <w:sz w:val="22"/>
                <w:szCs w:val="22"/>
              </w:rPr>
            </w:pPr>
            <w:r w:rsidRPr="00353CFB">
              <w:rPr>
                <w:rFonts w:cstheme="minorHAnsi"/>
                <w:b/>
                <w:sz w:val="22"/>
                <w:szCs w:val="22"/>
              </w:rPr>
              <w:t>Άξονας 8</w:t>
            </w:r>
          </w:p>
        </w:tc>
        <w:tc>
          <w:tcPr>
            <w:tcW w:w="3541" w:type="dxa"/>
            <w:gridSpan w:val="3"/>
            <w:shd w:val="clear" w:color="auto" w:fill="auto"/>
            <w:vAlign w:val="center"/>
          </w:tcPr>
          <w:p w:rsidR="003B7BE9" w:rsidRPr="00353CFB" w:rsidRDefault="003B7BE9" w:rsidP="00353CFB">
            <w:pPr>
              <w:jc w:val="center"/>
              <w:rPr>
                <w:rFonts w:cstheme="minorHAnsi"/>
                <w:sz w:val="22"/>
                <w:szCs w:val="22"/>
              </w:rPr>
            </w:pPr>
            <w:r w:rsidRPr="00353CFB">
              <w:rPr>
                <w:rFonts w:cstheme="minorHAnsi"/>
                <w:b/>
                <w:sz w:val="22"/>
                <w:szCs w:val="22"/>
              </w:rPr>
              <w:t>Στόχοι</w:t>
            </w:r>
          </w:p>
        </w:tc>
        <w:tc>
          <w:tcPr>
            <w:tcW w:w="3541" w:type="dxa"/>
            <w:gridSpan w:val="3"/>
            <w:shd w:val="clear" w:color="auto" w:fill="auto"/>
            <w:vAlign w:val="center"/>
          </w:tcPr>
          <w:p w:rsidR="003B7BE9" w:rsidRPr="00353CFB" w:rsidRDefault="003B7BE9" w:rsidP="00353CFB">
            <w:pPr>
              <w:jc w:val="center"/>
              <w:rPr>
                <w:rFonts w:cstheme="minorHAnsi"/>
                <w:sz w:val="22"/>
                <w:szCs w:val="22"/>
              </w:rPr>
            </w:pPr>
            <w:r w:rsidRPr="00353CFB">
              <w:rPr>
                <w:rFonts w:cstheme="minorHAnsi"/>
                <w:b/>
                <w:sz w:val="22"/>
                <w:szCs w:val="22"/>
              </w:rPr>
              <w:t>Σχέδια Δράσης</w:t>
            </w:r>
          </w:p>
        </w:tc>
      </w:tr>
      <w:tr w:rsidR="002935A7" w:rsidRPr="00353CFB" w:rsidTr="005E1EC1">
        <w:trPr>
          <w:trHeight w:val="181"/>
        </w:trPr>
        <w:tc>
          <w:tcPr>
            <w:tcW w:w="3290" w:type="dxa"/>
            <w:shd w:val="clear" w:color="auto" w:fill="C3D69B"/>
            <w:vAlign w:val="center"/>
          </w:tcPr>
          <w:p w:rsidR="003B7BE9" w:rsidRPr="00353CFB" w:rsidRDefault="003B7BE9" w:rsidP="0098166B">
            <w:pPr>
              <w:jc w:val="center"/>
              <w:rPr>
                <w:rFonts w:cstheme="minorHAnsi"/>
                <w:sz w:val="22"/>
                <w:szCs w:val="22"/>
              </w:rPr>
            </w:pPr>
            <w:r w:rsidRPr="00353CFB">
              <w:rPr>
                <w:rFonts w:cstheme="minorHAnsi"/>
                <w:sz w:val="22"/>
                <w:szCs w:val="22"/>
              </w:rPr>
              <w:t>Συμμετοχή των εκπαιδευτικών σε επιμορφωτικές δράσεις</w:t>
            </w:r>
          </w:p>
        </w:tc>
        <w:tc>
          <w:tcPr>
            <w:tcW w:w="3541" w:type="dxa"/>
            <w:gridSpan w:val="3"/>
            <w:shd w:val="clear" w:color="auto" w:fill="C3D69B"/>
            <w:vAlign w:val="center"/>
          </w:tcPr>
          <w:p w:rsidR="003B7BE9" w:rsidRPr="00353CFB" w:rsidRDefault="003B7BE9" w:rsidP="0098166B">
            <w:pPr>
              <w:jc w:val="center"/>
              <w:rPr>
                <w:rFonts w:cstheme="minorHAnsi"/>
                <w:sz w:val="22"/>
                <w:szCs w:val="22"/>
              </w:rPr>
            </w:pPr>
            <w:r w:rsidRPr="00353CFB">
              <w:rPr>
                <w:rFonts w:cstheme="minorHAnsi"/>
                <w:sz w:val="22"/>
                <w:szCs w:val="22"/>
              </w:rPr>
              <w:t>Αναζήτηση συνεργατικών πρακτικών στις διαδικασίες συνεδρίασης των Συλλόγων Διδασκόντων. Προγράμματα επιμόρφωσης με άδεια για όλους τους εκπαιδευτικούς, με θεματολογίες εστιασμένες σε πραγματικές ανάγκες, που διατυπώνονται και επιλέγονται από τους ίδιους τους εκπαιδευτικούς, με δωρεάν δημόσιο χαρακτήρα και με ευθύνη των  Παιδαγωγικών Τμημάτων.</w:t>
            </w:r>
          </w:p>
        </w:tc>
        <w:tc>
          <w:tcPr>
            <w:tcW w:w="3541" w:type="dxa"/>
            <w:gridSpan w:val="3"/>
            <w:shd w:val="clear" w:color="auto" w:fill="C3D69B"/>
            <w:vAlign w:val="center"/>
          </w:tcPr>
          <w:p w:rsidR="003B7BE9" w:rsidRPr="00353CFB" w:rsidRDefault="003B7BE9" w:rsidP="0098166B">
            <w:pPr>
              <w:jc w:val="center"/>
              <w:rPr>
                <w:rFonts w:cstheme="minorHAnsi"/>
                <w:sz w:val="22"/>
                <w:szCs w:val="22"/>
              </w:rPr>
            </w:pPr>
            <w:r w:rsidRPr="00353CFB">
              <w:rPr>
                <w:rFonts w:cstheme="minorHAnsi"/>
                <w:sz w:val="22"/>
                <w:szCs w:val="22"/>
              </w:rPr>
              <w:t>Επιμόρφωση των εκπαιδευτικών με δημόσιο και δωρεάν χαρακτήρα και με γνώμονα τις επιμορφωτικές ανάγκες των εκπαιδευτικών της πράξης.</w:t>
            </w:r>
          </w:p>
        </w:tc>
      </w:tr>
      <w:tr w:rsidR="002935A7" w:rsidRPr="00353CFB" w:rsidTr="005E1EC1">
        <w:tc>
          <w:tcPr>
            <w:tcW w:w="10372" w:type="dxa"/>
            <w:gridSpan w:val="7"/>
            <w:shd w:val="clear" w:color="auto" w:fill="8EAADB" w:themeFill="accent1" w:themeFillTint="99"/>
            <w:vAlign w:val="center"/>
          </w:tcPr>
          <w:p w:rsidR="003B7BE9" w:rsidRPr="00353CFB" w:rsidRDefault="003B7BE9" w:rsidP="00353CFB">
            <w:pPr>
              <w:rPr>
                <w:rFonts w:cstheme="minorHAnsi"/>
                <w:sz w:val="22"/>
                <w:szCs w:val="22"/>
              </w:rPr>
            </w:pPr>
          </w:p>
          <w:p w:rsidR="003B7BE9" w:rsidRPr="00C51DC6" w:rsidRDefault="003B7BE9" w:rsidP="00C51DC6">
            <w:pPr>
              <w:jc w:val="center"/>
              <w:rPr>
                <w:rFonts w:cstheme="minorHAnsi"/>
                <w:b/>
                <w:bCs/>
                <w:sz w:val="22"/>
                <w:szCs w:val="22"/>
              </w:rPr>
            </w:pPr>
            <w:r w:rsidRPr="00353CFB">
              <w:rPr>
                <w:rFonts w:cstheme="minorHAnsi"/>
                <w:b/>
                <w:bCs/>
                <w:sz w:val="22"/>
                <w:szCs w:val="22"/>
              </w:rPr>
              <w:t>Β. Υλοποίηση της Δράσης</w:t>
            </w:r>
          </w:p>
        </w:tc>
      </w:tr>
      <w:tr w:rsidR="002935A7" w:rsidRPr="00353CFB" w:rsidTr="005E1EC1">
        <w:tc>
          <w:tcPr>
            <w:tcW w:w="10372" w:type="dxa"/>
            <w:gridSpan w:val="7"/>
          </w:tcPr>
          <w:p w:rsidR="00C12F18" w:rsidRPr="002505B1" w:rsidRDefault="00C12F18" w:rsidP="0098166B">
            <w:pPr>
              <w:jc w:val="both"/>
              <w:rPr>
                <w:rFonts w:cstheme="minorHAnsi"/>
                <w:b/>
                <w:bCs/>
                <w:sz w:val="22"/>
                <w:szCs w:val="22"/>
              </w:rPr>
            </w:pPr>
            <w:r w:rsidRPr="002505B1">
              <w:rPr>
                <w:rFonts w:cstheme="minorHAnsi"/>
                <w:b/>
                <w:bCs/>
                <w:sz w:val="22"/>
                <w:szCs w:val="22"/>
              </w:rPr>
              <w:t>Πραγματοποιήθηκαν χρονολογικά οι ακόλουθες ενέργειες, εκδηλώσεις, δραστηριότητες:</w:t>
            </w:r>
          </w:p>
          <w:p w:rsidR="00C12F18" w:rsidRDefault="0078166A" w:rsidP="0098166B">
            <w:pPr>
              <w:pStyle w:val="Web"/>
              <w:spacing w:before="0" w:beforeAutospacing="0" w:after="0" w:afterAutospacing="0"/>
              <w:jc w:val="both"/>
              <w:rPr>
                <w:rFonts w:asciiTheme="minorHAnsi" w:hAnsiTheme="minorHAnsi" w:cstheme="minorHAnsi"/>
                <w:sz w:val="22"/>
                <w:szCs w:val="22"/>
                <w:shd w:val="clear" w:color="auto" w:fill="FFFFFF"/>
              </w:rPr>
            </w:pPr>
            <w:r w:rsidRPr="00353CFB">
              <w:rPr>
                <w:rFonts w:asciiTheme="minorHAnsi" w:hAnsiTheme="minorHAnsi" w:cstheme="minorHAnsi"/>
                <w:sz w:val="22"/>
                <w:szCs w:val="22"/>
              </w:rPr>
              <w:t xml:space="preserve">Στις </w:t>
            </w:r>
            <w:r w:rsidRPr="00C12F18">
              <w:rPr>
                <w:rFonts w:asciiTheme="minorHAnsi" w:hAnsiTheme="minorHAnsi" w:cstheme="minorHAnsi"/>
                <w:b/>
                <w:sz w:val="22"/>
                <w:szCs w:val="22"/>
              </w:rPr>
              <w:t>8 Μαΐου</w:t>
            </w:r>
            <w:r w:rsidRPr="00353CFB">
              <w:rPr>
                <w:rFonts w:asciiTheme="minorHAnsi" w:hAnsiTheme="minorHAnsi" w:cstheme="minorHAnsi"/>
                <w:sz w:val="22"/>
                <w:szCs w:val="22"/>
              </w:rPr>
              <w:t xml:space="preserve"> πραγματοποιήθηκε διαδικτυακή εκδήλωση με τίτλο : ««Μετεκπαίδευση – Επιμόρφωση: Από την ιστορική θεώρηση στη σημερινή πραγματικότητα και τις ανάγκες των εκπαιδευτικών της πράξης». Εισηγήσεις παρουσίασαν οι: α) Δέσποινα Καρακατσάνη, </w:t>
            </w:r>
            <w:r w:rsidR="0060101E" w:rsidRPr="00353CFB">
              <w:rPr>
                <w:rStyle w:val="a5"/>
                <w:rFonts w:asciiTheme="minorHAnsi" w:hAnsiTheme="minorHAnsi" w:cstheme="minorHAnsi"/>
                <w:sz w:val="22"/>
                <w:szCs w:val="22"/>
                <w:shd w:val="clear" w:color="auto" w:fill="FFFFFF"/>
              </w:rPr>
              <w:t xml:space="preserve"> </w:t>
            </w:r>
            <w:r w:rsidR="0060101E" w:rsidRPr="00353CFB">
              <w:rPr>
                <w:rFonts w:asciiTheme="minorHAnsi" w:hAnsiTheme="minorHAnsi" w:cstheme="minorHAnsi"/>
                <w:sz w:val="22"/>
                <w:szCs w:val="22"/>
                <w:shd w:val="clear" w:color="auto" w:fill="FFFFFF"/>
              </w:rPr>
              <w:t xml:space="preserve"> Καθηγήτρια στο Τμήμα Κοινωνικής και Εκπαιδευτικής Πολιτικής του Πανεπιστημίου Πελοποννήσου, β) </w:t>
            </w:r>
            <w:proofErr w:type="spellStart"/>
            <w:r w:rsidR="00C12F18">
              <w:rPr>
                <w:rFonts w:asciiTheme="minorHAnsi" w:hAnsiTheme="minorHAnsi" w:cstheme="minorHAnsi"/>
                <w:sz w:val="22"/>
                <w:szCs w:val="22"/>
                <w:shd w:val="clear" w:color="auto" w:fill="FFFFFF"/>
              </w:rPr>
              <w:t>Λοΐ</w:t>
            </w:r>
            <w:r w:rsidR="00C12F18" w:rsidRPr="00353CFB">
              <w:rPr>
                <w:rFonts w:asciiTheme="minorHAnsi" w:hAnsiTheme="minorHAnsi" w:cstheme="minorHAnsi"/>
                <w:sz w:val="22"/>
                <w:szCs w:val="22"/>
                <w:shd w:val="clear" w:color="auto" w:fill="FFFFFF"/>
              </w:rPr>
              <w:t>ζος</w:t>
            </w:r>
            <w:proofErr w:type="spellEnd"/>
            <w:r w:rsidR="00C12F18">
              <w:rPr>
                <w:rFonts w:asciiTheme="minorHAnsi" w:hAnsiTheme="minorHAnsi" w:cstheme="minorHAnsi"/>
                <w:sz w:val="22"/>
                <w:szCs w:val="22"/>
                <w:shd w:val="clear" w:color="auto" w:fill="FFFFFF"/>
              </w:rPr>
              <w:t xml:space="preserve"> Σοφός</w:t>
            </w:r>
            <w:r w:rsidR="0060101E" w:rsidRPr="00353CFB">
              <w:rPr>
                <w:rFonts w:asciiTheme="minorHAnsi" w:hAnsiTheme="minorHAnsi" w:cstheme="minorHAnsi"/>
                <w:sz w:val="22"/>
                <w:szCs w:val="22"/>
                <w:shd w:val="clear" w:color="auto" w:fill="FFFFFF"/>
              </w:rPr>
              <w:t xml:space="preserve">, Καθηγητής, Πρόεδρος του Παιδαγωγικού Τμήματος Δημοτικής Εκπαίδευσης του Πανεπιστημίου Αιγαίου και γ) Παυλίνα Νικολοπούλου, ΕΔΙΠ στο Τμήμα Κοινωνικής και Εκπαιδευτικής Πολιτικής </w:t>
            </w:r>
            <w:r w:rsidR="00511EF3">
              <w:rPr>
                <w:rFonts w:asciiTheme="minorHAnsi" w:hAnsiTheme="minorHAnsi" w:cstheme="minorHAnsi"/>
                <w:sz w:val="22"/>
                <w:szCs w:val="22"/>
                <w:shd w:val="clear" w:color="auto" w:fill="FFFFFF"/>
              </w:rPr>
              <w:t>του Πανεπιστημίου Πελοποννήσου.</w:t>
            </w:r>
          </w:p>
          <w:p w:rsidR="003B7BE9" w:rsidRPr="00C12F18" w:rsidRDefault="005E4D0E" w:rsidP="0098166B">
            <w:pPr>
              <w:pStyle w:val="Web"/>
              <w:spacing w:before="0" w:beforeAutospacing="0" w:after="0" w:afterAutospacing="0"/>
              <w:jc w:val="both"/>
              <w:rPr>
                <w:rFonts w:asciiTheme="minorHAnsi" w:hAnsiTheme="minorHAnsi" w:cstheme="minorHAnsi"/>
                <w:sz w:val="22"/>
                <w:szCs w:val="22"/>
                <w:shd w:val="clear" w:color="auto" w:fill="FFFFFF"/>
              </w:rPr>
            </w:pPr>
            <w:r>
              <w:rPr>
                <w:rFonts w:asciiTheme="minorHAnsi" w:hAnsiTheme="minorHAnsi" w:cstheme="minorHAnsi"/>
                <w:sz w:val="22"/>
                <w:szCs w:val="22"/>
              </w:rPr>
              <w:t>Σ</w:t>
            </w:r>
            <w:r w:rsidR="008D3C2C" w:rsidRPr="00353CFB">
              <w:rPr>
                <w:rFonts w:asciiTheme="minorHAnsi" w:hAnsiTheme="minorHAnsi" w:cstheme="minorHAnsi"/>
                <w:sz w:val="22"/>
                <w:szCs w:val="22"/>
              </w:rPr>
              <w:t xml:space="preserve">τις </w:t>
            </w:r>
            <w:r w:rsidR="008D3C2C" w:rsidRPr="005E4D0E">
              <w:rPr>
                <w:rFonts w:asciiTheme="minorHAnsi" w:hAnsiTheme="minorHAnsi" w:cstheme="minorHAnsi"/>
                <w:b/>
                <w:sz w:val="22"/>
                <w:szCs w:val="22"/>
              </w:rPr>
              <w:t>16 Απριλίου</w:t>
            </w:r>
            <w:r w:rsidR="008D3C2C" w:rsidRPr="00353CFB">
              <w:rPr>
                <w:rFonts w:asciiTheme="minorHAnsi" w:hAnsiTheme="minorHAnsi" w:cstheme="minorHAnsi"/>
                <w:sz w:val="22"/>
                <w:szCs w:val="22"/>
              </w:rPr>
              <w:t xml:space="preserve"> πραγματοποιήθηκε παρέμβαση κατά τη διάρκεια της Συνόδου των Κοσμητόρων των Παιδαγωγικών τμημάτων όπου τονίστηκε η σημασία της διερεύνησης τ</w:t>
            </w:r>
            <w:r w:rsidR="00E04D3C" w:rsidRPr="00353CFB">
              <w:rPr>
                <w:rFonts w:asciiTheme="minorHAnsi" w:hAnsiTheme="minorHAnsi" w:cstheme="minorHAnsi"/>
                <w:sz w:val="22"/>
                <w:szCs w:val="22"/>
              </w:rPr>
              <w:t>ων δυνατοτήτων που υπάρχουν</w:t>
            </w:r>
            <w:r w:rsidR="008D3C2C" w:rsidRPr="00353CFB">
              <w:rPr>
                <w:rFonts w:asciiTheme="minorHAnsi" w:hAnsiTheme="minorHAnsi" w:cstheme="minorHAnsi"/>
                <w:sz w:val="22"/>
                <w:szCs w:val="22"/>
              </w:rPr>
              <w:t xml:space="preserve"> για την υλοποίηση επιμορφωτικών δράσεων με άξον</w:t>
            </w:r>
            <w:bookmarkStart w:id="0" w:name="_GoBack"/>
            <w:bookmarkEnd w:id="0"/>
            <w:r w:rsidR="008D3C2C" w:rsidRPr="00353CFB">
              <w:rPr>
                <w:rFonts w:asciiTheme="minorHAnsi" w:hAnsiTheme="minorHAnsi" w:cstheme="minorHAnsi"/>
                <w:sz w:val="22"/>
                <w:szCs w:val="22"/>
              </w:rPr>
              <w:t>α τις ανάγκες των εκπαιδευτικών και την επαναφορά της Μετεκπαίδευσης με εκπαιδευτική άδεια, έτσι ώστε να ανταποκρίνεται στις επιμορφωτικές ανάγκες των εκπαιδευτικών.</w:t>
            </w:r>
            <w:r>
              <w:rPr>
                <w:rFonts w:asciiTheme="minorHAnsi" w:hAnsiTheme="minorHAnsi" w:cstheme="minorHAnsi"/>
                <w:sz w:val="22"/>
                <w:szCs w:val="22"/>
              </w:rPr>
              <w:t xml:space="preserve"> Επίσης τονίστηκε η σημασία ενίσχυσης και </w:t>
            </w:r>
            <w:proofErr w:type="spellStart"/>
            <w:r>
              <w:rPr>
                <w:rFonts w:asciiTheme="minorHAnsi" w:hAnsiTheme="minorHAnsi" w:cstheme="minorHAnsi"/>
                <w:sz w:val="22"/>
                <w:szCs w:val="22"/>
              </w:rPr>
              <w:t>διακριτότητας</w:t>
            </w:r>
            <w:proofErr w:type="spellEnd"/>
            <w:r>
              <w:rPr>
                <w:rFonts w:asciiTheme="minorHAnsi" w:hAnsiTheme="minorHAnsi" w:cstheme="minorHAnsi"/>
                <w:sz w:val="22"/>
                <w:szCs w:val="22"/>
              </w:rPr>
              <w:t xml:space="preserve"> των Παιδαγωγικών Τμημάτων, ως έχει σήμερα, με τα συγκροτημένα και διακριτά επιστημονικά πεδία.</w:t>
            </w:r>
          </w:p>
          <w:p w:rsidR="00C12F18" w:rsidRDefault="00C12F18" w:rsidP="0098166B">
            <w:pPr>
              <w:jc w:val="both"/>
              <w:rPr>
                <w:rFonts w:cstheme="minorHAnsi"/>
                <w:b/>
                <w:bCs/>
                <w:sz w:val="22"/>
                <w:szCs w:val="22"/>
              </w:rPr>
            </w:pPr>
            <w:r w:rsidRPr="002505B1">
              <w:rPr>
                <w:rFonts w:cstheme="minorHAnsi"/>
                <w:b/>
                <w:bCs/>
                <w:sz w:val="22"/>
                <w:szCs w:val="22"/>
              </w:rPr>
              <w:t xml:space="preserve">Μάιος 2022: </w:t>
            </w:r>
            <w:r>
              <w:rPr>
                <w:rFonts w:cstheme="minorHAnsi"/>
                <w:bCs/>
                <w:sz w:val="22"/>
                <w:szCs w:val="22"/>
              </w:rPr>
              <w:t>Σ</w:t>
            </w:r>
            <w:r w:rsidRPr="00C12F18">
              <w:rPr>
                <w:rFonts w:cstheme="minorHAnsi"/>
                <w:bCs/>
                <w:sz w:val="22"/>
                <w:szCs w:val="22"/>
              </w:rPr>
              <w:t>υμμετοχή σε ε</w:t>
            </w:r>
            <w:r w:rsidRPr="00C12F18">
              <w:rPr>
                <w:rFonts w:cstheme="minorHAnsi"/>
                <w:sz w:val="22"/>
                <w:szCs w:val="22"/>
                <w:shd w:val="clear" w:color="auto" w:fill="FFFFFF"/>
              </w:rPr>
              <w:t xml:space="preserve">ρευνητικό </w:t>
            </w:r>
            <w:r>
              <w:rPr>
                <w:rFonts w:cstheme="minorHAnsi"/>
                <w:sz w:val="22"/>
                <w:szCs w:val="22"/>
                <w:shd w:val="clear" w:color="auto" w:fill="FFFFFF"/>
              </w:rPr>
              <w:t>ε</w:t>
            </w:r>
            <w:r w:rsidRPr="00353CFB">
              <w:rPr>
                <w:rFonts w:cstheme="minorHAnsi"/>
                <w:sz w:val="22"/>
                <w:szCs w:val="22"/>
                <w:shd w:val="clear" w:color="auto" w:fill="FFFFFF"/>
              </w:rPr>
              <w:t xml:space="preserve">ρωτηματολόγιο για την </w:t>
            </w:r>
            <w:r w:rsidRPr="00353CFB">
              <w:rPr>
                <w:rFonts w:cstheme="minorHAnsi"/>
                <w:sz w:val="22"/>
                <w:szCs w:val="22"/>
              </w:rPr>
              <w:t>ηλεκτρονική αποτύπωση των απόψεων των εκπαιδευτικών για τις επιμορφωτικές τους ανάγκες, τις δυσχέρειες, τα αιτήματα και τις δυνατότητες που υπάρχουν για μια ουσιαστική επιμορφωτική διαδικασ</w:t>
            </w:r>
            <w:r>
              <w:rPr>
                <w:rFonts w:cstheme="minorHAnsi"/>
                <w:sz w:val="22"/>
                <w:szCs w:val="22"/>
              </w:rPr>
              <w:t>ία.</w:t>
            </w:r>
          </w:p>
          <w:p w:rsidR="00C12F18" w:rsidRPr="00353CFB" w:rsidRDefault="00C12F18" w:rsidP="0098166B">
            <w:pPr>
              <w:pStyle w:val="Web"/>
              <w:spacing w:before="0" w:beforeAutospacing="0" w:after="0" w:afterAutospacing="0"/>
              <w:jc w:val="both"/>
              <w:rPr>
                <w:rFonts w:asciiTheme="minorHAnsi" w:hAnsiTheme="minorHAnsi" w:cstheme="minorHAnsi"/>
                <w:sz w:val="22"/>
                <w:szCs w:val="22"/>
              </w:rPr>
            </w:pPr>
            <w:r w:rsidRPr="002505B1">
              <w:rPr>
                <w:rFonts w:asciiTheme="minorHAnsi" w:hAnsiTheme="minorHAnsi" w:cstheme="minorHAnsi"/>
                <w:b/>
                <w:bCs/>
                <w:sz w:val="22"/>
                <w:szCs w:val="22"/>
              </w:rPr>
              <w:t xml:space="preserve">Ιούνιος 2022: </w:t>
            </w:r>
            <w:r w:rsidRPr="002505B1">
              <w:rPr>
                <w:rFonts w:asciiTheme="minorHAnsi" w:hAnsiTheme="minorHAnsi" w:cstheme="minorHAnsi"/>
                <w:sz w:val="22"/>
                <w:szCs w:val="22"/>
              </w:rPr>
              <w:t>Ηλεκτρονική Έκδοση πρακτικών ημερίδας – Επιλογή άρθρων.</w:t>
            </w:r>
          </w:p>
        </w:tc>
      </w:tr>
      <w:tr w:rsidR="002935A7" w:rsidRPr="00353CFB" w:rsidTr="005E1EC1">
        <w:tc>
          <w:tcPr>
            <w:tcW w:w="10372" w:type="dxa"/>
            <w:gridSpan w:val="7"/>
            <w:shd w:val="clear" w:color="auto" w:fill="8EAADB" w:themeFill="accent1" w:themeFillTint="99"/>
            <w:vAlign w:val="center"/>
          </w:tcPr>
          <w:p w:rsidR="00C51DC6" w:rsidRDefault="00C51DC6" w:rsidP="00C51DC6">
            <w:pPr>
              <w:jc w:val="center"/>
              <w:rPr>
                <w:rFonts w:cstheme="minorHAnsi"/>
                <w:b/>
                <w:bCs/>
                <w:sz w:val="22"/>
                <w:szCs w:val="22"/>
              </w:rPr>
            </w:pPr>
          </w:p>
          <w:p w:rsidR="003B7BE9" w:rsidRPr="00353CFB" w:rsidRDefault="003B7BE9" w:rsidP="00C51DC6">
            <w:pPr>
              <w:jc w:val="center"/>
              <w:rPr>
                <w:rFonts w:cstheme="minorHAnsi"/>
                <w:b/>
                <w:bCs/>
                <w:sz w:val="22"/>
                <w:szCs w:val="22"/>
              </w:rPr>
            </w:pPr>
            <w:r w:rsidRPr="00353CFB">
              <w:rPr>
                <w:rFonts w:cstheme="minorHAnsi"/>
                <w:b/>
                <w:bCs/>
                <w:sz w:val="22"/>
                <w:szCs w:val="22"/>
              </w:rPr>
              <w:t xml:space="preserve">Γ. </w:t>
            </w:r>
            <w:proofErr w:type="spellStart"/>
            <w:r w:rsidRPr="00353CFB">
              <w:rPr>
                <w:rFonts w:cstheme="minorHAnsi"/>
                <w:b/>
                <w:bCs/>
                <w:sz w:val="22"/>
                <w:szCs w:val="22"/>
              </w:rPr>
              <w:t>Αποτίμηση</w:t>
            </w:r>
            <w:proofErr w:type="spellEnd"/>
            <w:r w:rsidRPr="00353CFB">
              <w:rPr>
                <w:rFonts w:cstheme="minorHAnsi"/>
                <w:b/>
                <w:bCs/>
                <w:sz w:val="22"/>
                <w:szCs w:val="22"/>
              </w:rPr>
              <w:t xml:space="preserve"> της </w:t>
            </w:r>
            <w:proofErr w:type="spellStart"/>
            <w:r w:rsidRPr="00353CFB">
              <w:rPr>
                <w:rFonts w:cstheme="minorHAnsi"/>
                <w:b/>
                <w:bCs/>
                <w:sz w:val="22"/>
                <w:szCs w:val="22"/>
              </w:rPr>
              <w:t>Δράσης</w:t>
            </w:r>
            <w:proofErr w:type="spellEnd"/>
          </w:p>
        </w:tc>
      </w:tr>
      <w:tr w:rsidR="00951BAA" w:rsidRPr="00353CFB" w:rsidTr="0098166B">
        <w:tc>
          <w:tcPr>
            <w:tcW w:w="4849" w:type="dxa"/>
            <w:gridSpan w:val="2"/>
            <w:vAlign w:val="center"/>
          </w:tcPr>
          <w:p w:rsidR="00951BAA" w:rsidRPr="00951BAA" w:rsidRDefault="00951BAA"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Αλλαγές που τυχόν επήλθαν στον αρχικό́ σχεδιασμό́ κατά́ την υλοποίηση της Δράσης</w:t>
            </w:r>
          </w:p>
        </w:tc>
        <w:tc>
          <w:tcPr>
            <w:tcW w:w="5523" w:type="dxa"/>
            <w:gridSpan w:val="5"/>
          </w:tcPr>
          <w:p w:rsidR="00951BAA" w:rsidRPr="00353CFB" w:rsidRDefault="00951BAA" w:rsidP="00951BAA">
            <w:pPr>
              <w:pStyle w:val="Web"/>
              <w:spacing w:before="0" w:beforeAutospacing="0" w:after="0" w:afterAutospacing="0"/>
              <w:jc w:val="both"/>
              <w:rPr>
                <w:rFonts w:asciiTheme="minorHAnsi" w:hAnsiTheme="minorHAnsi" w:cstheme="minorHAnsi"/>
                <w:sz w:val="22"/>
                <w:szCs w:val="22"/>
              </w:rPr>
            </w:pPr>
            <w:r w:rsidRPr="00EC1053">
              <w:rPr>
                <w:rFonts w:asciiTheme="minorHAnsi" w:hAnsiTheme="minorHAnsi" w:cstheme="minorHAnsi"/>
                <w:sz w:val="22"/>
                <w:szCs w:val="22"/>
              </w:rPr>
              <w:t>Μικρές χρονικές μετατοπίσεις στον αρχικό σχεδιασμό, λόγω των ιδιαίτερων συνθηκών της πανδημίας, οι οποίες δεν επηρέασαν καθόλου το περιεχόμενο του αρχικού σχεδιασμού.</w:t>
            </w:r>
          </w:p>
        </w:tc>
      </w:tr>
      <w:tr w:rsidR="002935A7" w:rsidRPr="00353CFB" w:rsidTr="0098166B">
        <w:tc>
          <w:tcPr>
            <w:tcW w:w="4849" w:type="dxa"/>
            <w:gridSpan w:val="2"/>
            <w:vAlign w:val="center"/>
          </w:tcPr>
          <w:p w:rsidR="00B67242" w:rsidRPr="00951BAA" w:rsidRDefault="00B67242"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Αποτελέσματα της Δράσης</w:t>
            </w:r>
          </w:p>
        </w:tc>
        <w:tc>
          <w:tcPr>
            <w:tcW w:w="5523" w:type="dxa"/>
            <w:gridSpan w:val="5"/>
          </w:tcPr>
          <w:p w:rsidR="00B67242" w:rsidRDefault="00E04D3C" w:rsidP="00951BAA">
            <w:pPr>
              <w:pStyle w:val="Web"/>
              <w:spacing w:before="0" w:beforeAutospacing="0" w:after="0" w:afterAutospacing="0"/>
              <w:jc w:val="both"/>
              <w:rPr>
                <w:rFonts w:asciiTheme="minorHAnsi" w:hAnsiTheme="minorHAnsi" w:cstheme="minorHAnsi"/>
                <w:bCs/>
                <w:iCs/>
                <w:sz w:val="22"/>
                <w:szCs w:val="22"/>
              </w:rPr>
            </w:pPr>
            <w:r w:rsidRPr="00951BAA">
              <w:rPr>
                <w:rFonts w:asciiTheme="minorHAnsi" w:hAnsiTheme="minorHAnsi" w:cstheme="minorHAnsi"/>
                <w:bCs/>
                <w:iCs/>
                <w:sz w:val="22"/>
                <w:szCs w:val="22"/>
              </w:rPr>
              <w:t xml:space="preserve"> </w:t>
            </w:r>
            <w:r w:rsidR="00951BAA">
              <w:rPr>
                <w:rFonts w:asciiTheme="minorHAnsi" w:hAnsiTheme="minorHAnsi" w:cstheme="minorHAnsi"/>
                <w:bCs/>
                <w:iCs/>
                <w:sz w:val="22"/>
                <w:szCs w:val="22"/>
              </w:rPr>
              <w:t xml:space="preserve">1. </w:t>
            </w:r>
            <w:r w:rsidRPr="00951BAA">
              <w:rPr>
                <w:rFonts w:asciiTheme="minorHAnsi" w:hAnsiTheme="minorHAnsi" w:cstheme="minorHAnsi"/>
                <w:bCs/>
                <w:iCs/>
                <w:sz w:val="22"/>
                <w:szCs w:val="22"/>
              </w:rPr>
              <w:t>Αναδείχθηκε η α</w:t>
            </w:r>
            <w:r w:rsidR="00951BAA">
              <w:rPr>
                <w:rFonts w:asciiTheme="minorHAnsi" w:hAnsiTheme="minorHAnsi" w:cstheme="minorHAnsi"/>
                <w:bCs/>
                <w:iCs/>
                <w:sz w:val="22"/>
                <w:szCs w:val="22"/>
              </w:rPr>
              <w:t>νάγκη για ουσιαστική επιμόρφωση</w:t>
            </w:r>
            <w:r w:rsidRPr="00951BAA">
              <w:rPr>
                <w:rFonts w:asciiTheme="minorHAnsi" w:hAnsiTheme="minorHAnsi" w:cstheme="minorHAnsi"/>
                <w:bCs/>
                <w:iCs/>
                <w:sz w:val="22"/>
                <w:szCs w:val="22"/>
              </w:rPr>
              <w:t>, αλλά και οι προϋποθέσεις αυτής, όπως η συνεργασία με τα Παιδαγωγικά Τμήματα</w:t>
            </w:r>
            <w:r w:rsidR="006F1B35" w:rsidRPr="00951BAA">
              <w:rPr>
                <w:rFonts w:asciiTheme="minorHAnsi" w:hAnsiTheme="minorHAnsi" w:cstheme="minorHAnsi"/>
                <w:bCs/>
                <w:iCs/>
                <w:sz w:val="22"/>
                <w:szCs w:val="22"/>
              </w:rPr>
              <w:t>, ο καθορισμός των θεματικών πεδίων των επιμορφώσεων με βάση τις διατ</w:t>
            </w:r>
            <w:r w:rsidR="00951BAA">
              <w:rPr>
                <w:rFonts w:asciiTheme="minorHAnsi" w:hAnsiTheme="minorHAnsi" w:cstheme="minorHAnsi"/>
                <w:bCs/>
                <w:iCs/>
                <w:sz w:val="22"/>
                <w:szCs w:val="22"/>
              </w:rPr>
              <w:t>υπωμένες ανάγκες των εκπαιδευτικών</w:t>
            </w:r>
            <w:r w:rsidRPr="00951BAA">
              <w:rPr>
                <w:rFonts w:asciiTheme="minorHAnsi" w:hAnsiTheme="minorHAnsi" w:cstheme="minorHAnsi"/>
                <w:bCs/>
                <w:iCs/>
                <w:sz w:val="22"/>
                <w:szCs w:val="22"/>
              </w:rPr>
              <w:t xml:space="preserve"> και η απαλλαγή από τα διδακτικά καθήκοντα για τους εκπαιδευτικούς που επιμορφώνονται. </w:t>
            </w:r>
          </w:p>
          <w:p w:rsidR="00951BAA" w:rsidRDefault="00951BAA" w:rsidP="00951BAA">
            <w:pPr>
              <w:pStyle w:v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2. Αποτυπώθηκε το ενδιαφέρον των εκπαιδευτικών για τα ζητήματα της επιμόρφωσης – μετεκπαίδευσης, μέσω της μαζικής συμμετοχής τους στην εκδήλωση και τα ερευνητικά ερωτηματολόγια.</w:t>
            </w:r>
          </w:p>
          <w:p w:rsidR="00951BAA" w:rsidRPr="00951BAA" w:rsidRDefault="00951BAA" w:rsidP="00951BAA">
            <w:pPr>
              <w:pStyle w:v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3. Αναπτύχθηκε η δυνατότητα πλούσιου προβληματισμού και διαλόγου σε όλη την εκπαιδευτική κοινότητα. </w:t>
            </w:r>
          </w:p>
        </w:tc>
      </w:tr>
      <w:tr w:rsidR="002935A7" w:rsidRPr="00353CFB" w:rsidTr="0098166B">
        <w:tc>
          <w:tcPr>
            <w:tcW w:w="4849" w:type="dxa"/>
            <w:gridSpan w:val="2"/>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Βαθμός επίτευξης των στόχων που είχαν τεθεί́</w:t>
            </w:r>
          </w:p>
        </w:tc>
        <w:tc>
          <w:tcPr>
            <w:tcW w:w="1539" w:type="dxa"/>
            <w:vAlign w:val="center"/>
          </w:tcPr>
          <w:p w:rsidR="003B7BE9" w:rsidRPr="00353CFB" w:rsidRDefault="003B7BE9"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1</w:t>
            </w:r>
          </w:p>
          <w:p w:rsidR="003B7BE9" w:rsidRPr="00353CFB" w:rsidRDefault="003B7BE9"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Ελάχιστα</w:t>
            </w:r>
          </w:p>
        </w:tc>
        <w:tc>
          <w:tcPr>
            <w:tcW w:w="1154" w:type="dxa"/>
            <w:gridSpan w:val="2"/>
            <w:vAlign w:val="center"/>
          </w:tcPr>
          <w:p w:rsidR="003B7BE9" w:rsidRPr="00353CFB" w:rsidRDefault="003B7BE9"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2</w:t>
            </w:r>
          </w:p>
          <w:p w:rsidR="003B7BE9" w:rsidRPr="00353CFB" w:rsidRDefault="003B7BE9"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Μερικώς</w:t>
            </w:r>
          </w:p>
        </w:tc>
        <w:tc>
          <w:tcPr>
            <w:tcW w:w="1701" w:type="dxa"/>
            <w:vAlign w:val="center"/>
          </w:tcPr>
          <w:p w:rsidR="003B7BE9" w:rsidRPr="00353CFB" w:rsidRDefault="003B7BE9"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3</w:t>
            </w:r>
          </w:p>
          <w:p w:rsidR="003B7BE9" w:rsidRPr="00353CFB" w:rsidRDefault="003B7BE9"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Σε μεγάλο βαθμό́</w:t>
            </w:r>
          </w:p>
        </w:tc>
        <w:tc>
          <w:tcPr>
            <w:tcW w:w="1129" w:type="dxa"/>
            <w:shd w:val="clear" w:color="auto" w:fill="FFFF00"/>
            <w:vAlign w:val="center"/>
          </w:tcPr>
          <w:p w:rsidR="003B7BE9" w:rsidRPr="00353CFB" w:rsidRDefault="003B7BE9" w:rsidP="004A078C">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4</w:t>
            </w:r>
          </w:p>
          <w:p w:rsidR="003B7BE9" w:rsidRPr="00353CFB" w:rsidRDefault="003B7BE9" w:rsidP="004A078C">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Πλήρως</w:t>
            </w:r>
          </w:p>
        </w:tc>
      </w:tr>
      <w:tr w:rsidR="002935A7" w:rsidRPr="00353CFB" w:rsidTr="0098166B">
        <w:tc>
          <w:tcPr>
            <w:tcW w:w="4849" w:type="dxa"/>
            <w:gridSpan w:val="2"/>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Εκτίμηση των λόγων που σχετίζονται με</w:t>
            </w:r>
            <w:r w:rsidR="00951BAA">
              <w:rPr>
                <w:rFonts w:asciiTheme="minorHAnsi" w:hAnsiTheme="minorHAnsi" w:cstheme="minorHAnsi"/>
                <w:b/>
                <w:bCs/>
                <w:sz w:val="22"/>
                <w:szCs w:val="22"/>
              </w:rPr>
              <w:t xml:space="preserve"> τον βαθμό́ επίτευξης των στόχων</w:t>
            </w:r>
          </w:p>
        </w:tc>
        <w:tc>
          <w:tcPr>
            <w:tcW w:w="5523" w:type="dxa"/>
            <w:gridSpan w:val="5"/>
          </w:tcPr>
          <w:p w:rsidR="003B7BE9" w:rsidRPr="00951BAA" w:rsidRDefault="00E04D3C" w:rsidP="00951BAA">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b/>
                <w:bCs/>
                <w:i/>
                <w:iCs/>
                <w:sz w:val="22"/>
                <w:szCs w:val="22"/>
              </w:rPr>
              <w:t xml:space="preserve"> </w:t>
            </w:r>
            <w:r w:rsidRPr="00353CFB">
              <w:rPr>
                <w:rFonts w:asciiTheme="minorHAnsi" w:hAnsiTheme="minorHAnsi" w:cstheme="minorHAnsi"/>
                <w:sz w:val="22"/>
                <w:szCs w:val="22"/>
              </w:rPr>
              <w:t xml:space="preserve">Η ποιότητα των εισηγήσεων της ημερίδας βοήθησε έτσι ώστε να αναδειχθούν σημαντικές πλευρές  των ζητημάτων </w:t>
            </w:r>
            <w:r w:rsidRPr="00353CFB">
              <w:rPr>
                <w:rFonts w:asciiTheme="minorHAnsi" w:hAnsiTheme="minorHAnsi" w:cstheme="minorHAnsi"/>
                <w:sz w:val="22"/>
                <w:szCs w:val="22"/>
              </w:rPr>
              <w:lastRenderedPageBreak/>
              <w:t>που άπτονται της επιμόρφωσης των εκπαιδευτικών. Η διάθεση των συναδέλφων εκπαιδευτικών να  αναδειχθεί η ανάγκη για επιμορφωτικές διαδικασίες που θα ανανεώνουν την καθημερινή παιδαγωγική εργασία και τ</w:t>
            </w:r>
            <w:r w:rsidR="00951BAA">
              <w:rPr>
                <w:rFonts w:asciiTheme="minorHAnsi" w:hAnsiTheme="minorHAnsi" w:cstheme="minorHAnsi"/>
                <w:sz w:val="22"/>
                <w:szCs w:val="22"/>
              </w:rPr>
              <w:t>ην επιστημονική της θεμελίωση. Η σύνδεση της επιμόρφωσης με την ιστορική διάσταση των επιμορφωτικών θεσμών.</w:t>
            </w:r>
          </w:p>
        </w:tc>
      </w:tr>
      <w:tr w:rsidR="002935A7" w:rsidRPr="00353CFB" w:rsidTr="0098166B">
        <w:tc>
          <w:tcPr>
            <w:tcW w:w="4849" w:type="dxa"/>
            <w:gridSpan w:val="2"/>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lastRenderedPageBreak/>
              <w:t>Παράμετροι που διευκόλυναν την επίτευξη των στόχων</w:t>
            </w:r>
          </w:p>
        </w:tc>
        <w:tc>
          <w:tcPr>
            <w:tcW w:w="5523" w:type="dxa"/>
            <w:gridSpan w:val="5"/>
          </w:tcPr>
          <w:p w:rsidR="003B7BE9" w:rsidRPr="004548C6" w:rsidRDefault="00E04D3C" w:rsidP="004548C6">
            <w:pPr>
              <w:pStyle w:val="Web"/>
              <w:spacing w:before="0" w:beforeAutospacing="0" w:after="0" w:afterAutospacing="0"/>
              <w:jc w:val="both"/>
              <w:rPr>
                <w:rFonts w:asciiTheme="minorHAnsi" w:hAnsiTheme="minorHAnsi" w:cstheme="minorHAnsi"/>
                <w:bCs/>
                <w:iCs/>
                <w:sz w:val="22"/>
                <w:szCs w:val="22"/>
              </w:rPr>
            </w:pPr>
            <w:r w:rsidRPr="004548C6">
              <w:rPr>
                <w:rFonts w:asciiTheme="minorHAnsi" w:hAnsiTheme="minorHAnsi" w:cstheme="minorHAnsi"/>
                <w:b/>
                <w:bCs/>
                <w:iCs/>
                <w:sz w:val="22"/>
                <w:szCs w:val="22"/>
              </w:rPr>
              <w:t xml:space="preserve"> </w:t>
            </w:r>
            <w:r w:rsidRPr="004548C6">
              <w:rPr>
                <w:rFonts w:asciiTheme="minorHAnsi" w:hAnsiTheme="minorHAnsi" w:cstheme="minorHAnsi"/>
                <w:sz w:val="22"/>
                <w:szCs w:val="22"/>
              </w:rPr>
              <w:t>Η συνεργασία της ΔΟΕ με τους φορείς των επιστημών της Αγωγής, η δική τους διάθεση να συνδράμουν τον συλλογικό φορέα των εκπαιδευτικών και η υψηλή ποιότητα των εισηγήσεων</w:t>
            </w:r>
            <w:r w:rsidRPr="004548C6">
              <w:rPr>
                <w:rFonts w:asciiTheme="minorHAnsi" w:hAnsiTheme="minorHAnsi" w:cstheme="minorHAnsi"/>
                <w:bCs/>
                <w:iCs/>
                <w:sz w:val="22"/>
                <w:szCs w:val="22"/>
              </w:rPr>
              <w:t>.</w:t>
            </w:r>
          </w:p>
          <w:p w:rsidR="004548C6" w:rsidRPr="004548C6" w:rsidRDefault="004548C6" w:rsidP="004548C6">
            <w:pPr>
              <w:jc w:val="both"/>
              <w:rPr>
                <w:rFonts w:cstheme="minorHAnsi"/>
                <w:sz w:val="22"/>
                <w:szCs w:val="22"/>
              </w:rPr>
            </w:pPr>
            <w:r w:rsidRPr="004548C6">
              <w:rPr>
                <w:rFonts w:cstheme="minorHAnsi"/>
                <w:sz w:val="22"/>
                <w:szCs w:val="22"/>
              </w:rPr>
              <w:t>β)  Η πληρότητα των  ερωτηματολογίων καταγραφής και αποτύπωσης και η συλλογική εργασία και δράση όλων των συμμετεχόντων.</w:t>
            </w:r>
          </w:p>
        </w:tc>
      </w:tr>
      <w:tr w:rsidR="004548C6" w:rsidRPr="00353CFB" w:rsidTr="0098166B">
        <w:tc>
          <w:tcPr>
            <w:tcW w:w="4849" w:type="dxa"/>
            <w:gridSpan w:val="2"/>
            <w:vAlign w:val="center"/>
          </w:tcPr>
          <w:p w:rsidR="004548C6" w:rsidRPr="00951BAA" w:rsidRDefault="004548C6" w:rsidP="004548C6">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Δυσκολίες που παρουσιάστηκαν</w:t>
            </w:r>
          </w:p>
        </w:tc>
        <w:tc>
          <w:tcPr>
            <w:tcW w:w="5523" w:type="dxa"/>
            <w:gridSpan w:val="5"/>
          </w:tcPr>
          <w:p w:rsidR="004548C6" w:rsidRPr="00353CFB" w:rsidRDefault="004548C6" w:rsidP="004548C6">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sz w:val="22"/>
                <w:szCs w:val="22"/>
              </w:rPr>
              <w:t>Η απουσία ουσιαστικού και γόνιμου διαλόγ</w:t>
            </w:r>
            <w:r>
              <w:rPr>
                <w:rFonts w:asciiTheme="minorHAnsi" w:hAnsiTheme="minorHAnsi" w:cstheme="minorHAnsi"/>
                <w:sz w:val="22"/>
                <w:szCs w:val="22"/>
              </w:rPr>
              <w:t>ου με το Υπουργείο Παιδείας, που</w:t>
            </w:r>
            <w:r w:rsidRPr="00353CFB">
              <w:rPr>
                <w:rFonts w:asciiTheme="minorHAnsi" w:hAnsiTheme="minorHAnsi" w:cstheme="minorHAnsi"/>
                <w:sz w:val="22"/>
                <w:szCs w:val="22"/>
              </w:rPr>
              <w:t xml:space="preserve"> ως κύριος φορέας της εκπαιδευτικής πολιτικής,  </w:t>
            </w:r>
            <w:r>
              <w:rPr>
                <w:rFonts w:asciiTheme="minorHAnsi" w:hAnsiTheme="minorHAnsi" w:cstheme="minorHAnsi"/>
                <w:sz w:val="22"/>
                <w:szCs w:val="22"/>
              </w:rPr>
              <w:t>εξαιτίας της επιλογής του</w:t>
            </w:r>
            <w:r w:rsidRPr="00353CFB">
              <w:rPr>
                <w:rFonts w:asciiTheme="minorHAnsi" w:hAnsiTheme="minorHAnsi" w:cstheme="minorHAnsi"/>
                <w:sz w:val="22"/>
                <w:szCs w:val="22"/>
              </w:rPr>
              <w:t xml:space="preserve"> να</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 xml:space="preserve">μη </w:t>
            </w:r>
            <w:r w:rsidRPr="00353CFB">
              <w:rPr>
                <w:rFonts w:asciiTheme="minorHAnsi" w:eastAsiaTheme="minorHAnsi" w:hAnsiTheme="minorHAnsi" w:cstheme="minorHAnsi"/>
                <w:sz w:val="22"/>
                <w:szCs w:val="22"/>
                <w:lang w:eastAsia="en-US"/>
              </w:rPr>
              <w:t>συνεργαστεί με  τον συλλογικό φορέα των εκπαιδευτικών</w:t>
            </w:r>
            <w:r w:rsidRPr="00353CFB">
              <w:rPr>
                <w:rFonts w:asciiTheme="minorHAnsi" w:hAnsiTheme="minorHAnsi" w:cstheme="minorHAnsi"/>
                <w:sz w:val="22"/>
                <w:szCs w:val="22"/>
              </w:rPr>
              <w:t xml:space="preserve"> και μέσω </w:t>
            </w:r>
            <w:r w:rsidRPr="00353CFB">
              <w:rPr>
                <w:rFonts w:asciiTheme="minorHAnsi" w:eastAsiaTheme="minorHAnsi" w:hAnsiTheme="minorHAnsi" w:cstheme="minorHAnsi"/>
                <w:sz w:val="22"/>
                <w:szCs w:val="22"/>
                <w:lang w:eastAsia="en-US"/>
              </w:rPr>
              <w:t>συνεχ</w:t>
            </w:r>
            <w:r w:rsidRPr="00353CFB">
              <w:rPr>
                <w:rFonts w:asciiTheme="minorHAnsi" w:hAnsiTheme="minorHAnsi" w:cstheme="minorHAnsi"/>
                <w:sz w:val="22"/>
                <w:szCs w:val="22"/>
              </w:rPr>
              <w:t xml:space="preserve">ών </w:t>
            </w:r>
            <w:r w:rsidRPr="00353CFB">
              <w:rPr>
                <w:rFonts w:asciiTheme="minorHAnsi" w:eastAsiaTheme="minorHAnsi" w:hAnsiTheme="minorHAnsi" w:cstheme="minorHAnsi"/>
                <w:sz w:val="22"/>
                <w:szCs w:val="22"/>
                <w:lang w:eastAsia="en-US"/>
              </w:rPr>
              <w:t>μετατοπίσε</w:t>
            </w:r>
            <w:r w:rsidRPr="00353CFB">
              <w:rPr>
                <w:rFonts w:asciiTheme="minorHAnsi" w:hAnsiTheme="minorHAnsi" w:cstheme="minorHAnsi"/>
                <w:sz w:val="22"/>
                <w:szCs w:val="22"/>
              </w:rPr>
              <w:t>ων</w:t>
            </w:r>
            <w:r w:rsidRPr="00353CFB">
              <w:rPr>
                <w:rFonts w:asciiTheme="minorHAnsi" w:eastAsiaTheme="minorHAnsi" w:hAnsiTheme="minorHAnsi" w:cstheme="minorHAnsi"/>
                <w:sz w:val="22"/>
                <w:szCs w:val="22"/>
                <w:lang w:eastAsia="en-US"/>
              </w:rPr>
              <w:t xml:space="preserve"> των προθεσμιώ</w:t>
            </w:r>
            <w:r w:rsidRPr="00353CFB">
              <w:rPr>
                <w:rFonts w:asciiTheme="minorHAnsi" w:hAnsiTheme="minorHAnsi" w:cstheme="minorHAnsi"/>
                <w:sz w:val="22"/>
                <w:szCs w:val="22"/>
              </w:rPr>
              <w:t>ν</w:t>
            </w:r>
            <w:r>
              <w:rPr>
                <w:rFonts w:asciiTheme="minorHAnsi" w:hAnsiTheme="minorHAnsi" w:cstheme="minorHAnsi"/>
                <w:sz w:val="22"/>
                <w:szCs w:val="22"/>
              </w:rPr>
              <w:t>,</w:t>
            </w:r>
            <w:r w:rsidRPr="00353CFB">
              <w:rPr>
                <w:rFonts w:asciiTheme="minorHAnsi" w:hAnsiTheme="minorHAnsi" w:cstheme="minorHAnsi"/>
                <w:sz w:val="22"/>
                <w:szCs w:val="22"/>
              </w:rPr>
              <w:t xml:space="preserve"> </w:t>
            </w:r>
            <w:r w:rsidRPr="00353CFB">
              <w:rPr>
                <w:rFonts w:asciiTheme="minorHAnsi" w:eastAsiaTheme="minorHAnsi" w:hAnsiTheme="minorHAnsi" w:cstheme="minorHAnsi"/>
                <w:sz w:val="22"/>
                <w:szCs w:val="22"/>
                <w:lang w:eastAsia="en-US"/>
              </w:rPr>
              <w:t>οδ</w:t>
            </w:r>
            <w:r w:rsidRPr="00353CFB">
              <w:rPr>
                <w:rFonts w:asciiTheme="minorHAnsi" w:hAnsiTheme="minorHAnsi" w:cstheme="minorHAnsi"/>
                <w:sz w:val="22"/>
                <w:szCs w:val="22"/>
              </w:rPr>
              <w:t>ήγησε</w:t>
            </w:r>
            <w:r w:rsidRPr="00353CFB">
              <w:rPr>
                <w:rFonts w:asciiTheme="minorHAnsi" w:eastAsiaTheme="minorHAnsi" w:hAnsiTheme="minorHAnsi" w:cstheme="minorHAnsi"/>
                <w:sz w:val="22"/>
                <w:szCs w:val="22"/>
                <w:lang w:eastAsia="en-US"/>
              </w:rPr>
              <w:t xml:space="preserve"> </w:t>
            </w:r>
            <w:r w:rsidRPr="00353CFB">
              <w:rPr>
                <w:rFonts w:asciiTheme="minorHAnsi" w:hAnsiTheme="minorHAnsi" w:cstheme="minorHAnsi"/>
                <w:sz w:val="22"/>
                <w:szCs w:val="22"/>
              </w:rPr>
              <w:t>σ</w:t>
            </w:r>
            <w:r w:rsidRPr="00353CFB">
              <w:rPr>
                <w:rFonts w:asciiTheme="minorHAnsi" w:eastAsiaTheme="minorHAnsi" w:hAnsiTheme="minorHAnsi" w:cstheme="minorHAnsi"/>
                <w:sz w:val="22"/>
                <w:szCs w:val="22"/>
                <w:lang w:eastAsia="en-US"/>
              </w:rPr>
              <w:t>την</w:t>
            </w:r>
            <w:r w:rsidRPr="00353CFB">
              <w:rPr>
                <w:rFonts w:asciiTheme="minorHAnsi" w:hAnsiTheme="minorHAnsi" w:cstheme="minorHAnsi"/>
                <w:sz w:val="22"/>
                <w:szCs w:val="22"/>
              </w:rPr>
              <w:t xml:space="preserve"> άσκοπη και χωρίς αποτέλεσμα επιμήκυνση του χρόνου ολοκλήρωσης της διαδικασίας.</w:t>
            </w:r>
          </w:p>
        </w:tc>
      </w:tr>
      <w:tr w:rsidR="002935A7" w:rsidRPr="00353CFB" w:rsidTr="0098166B">
        <w:tc>
          <w:tcPr>
            <w:tcW w:w="4849" w:type="dxa"/>
            <w:gridSpan w:val="2"/>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Υλικό́ που παρήχθη ή αξιοποιήθηκε</w:t>
            </w:r>
          </w:p>
        </w:tc>
        <w:tc>
          <w:tcPr>
            <w:tcW w:w="5523" w:type="dxa"/>
            <w:gridSpan w:val="5"/>
          </w:tcPr>
          <w:p w:rsidR="00B25FF6" w:rsidRPr="009F3B64" w:rsidRDefault="00B25FF6" w:rsidP="00B25FF6">
            <w:pPr>
              <w:pStyle w:val="Web"/>
              <w:spacing w:before="0" w:beforeAutospacing="0" w:after="0" w:afterAutospacing="0"/>
              <w:rPr>
                <w:rFonts w:asciiTheme="minorHAnsi" w:hAnsiTheme="minorHAnsi" w:cstheme="minorHAnsi"/>
                <w:b/>
                <w:bCs/>
                <w:iCs/>
                <w:sz w:val="22"/>
                <w:szCs w:val="22"/>
              </w:rPr>
            </w:pPr>
            <w:r w:rsidRPr="00C12F18">
              <w:rPr>
                <w:rFonts w:asciiTheme="minorHAnsi" w:hAnsiTheme="minorHAnsi" w:cstheme="minorHAnsi"/>
                <w:b/>
                <w:bCs/>
                <w:iCs/>
                <w:sz w:val="22"/>
                <w:szCs w:val="22"/>
                <w:lang w:val="en-US"/>
              </w:rPr>
              <w:t>Video</w:t>
            </w:r>
            <w:r w:rsidRPr="009F3B64">
              <w:rPr>
                <w:rFonts w:asciiTheme="minorHAnsi" w:hAnsiTheme="minorHAnsi" w:cstheme="minorHAnsi"/>
                <w:b/>
                <w:bCs/>
                <w:iCs/>
                <w:sz w:val="22"/>
                <w:szCs w:val="22"/>
              </w:rPr>
              <w:t>1:</w:t>
            </w:r>
            <w:r w:rsidR="00C12F18" w:rsidRPr="009F3B64">
              <w:rPr>
                <w:rFonts w:asciiTheme="minorHAnsi" w:hAnsiTheme="minorHAnsi" w:cstheme="minorHAnsi"/>
                <w:b/>
                <w:bCs/>
                <w:iCs/>
                <w:sz w:val="22"/>
                <w:szCs w:val="22"/>
              </w:rPr>
              <w:t xml:space="preserve"> </w:t>
            </w:r>
            <w:hyperlink r:id="rId37" w:history="1">
              <w:r w:rsidR="00C12F18" w:rsidRPr="00951BAA">
                <w:rPr>
                  <w:rFonts w:ascii="Calibri" w:eastAsia="Calibri" w:hAnsi="Calibri"/>
                  <w:color w:val="0563C1"/>
                  <w:sz w:val="22"/>
                  <w:szCs w:val="22"/>
                  <w:u w:val="single"/>
                  <w:lang w:val="en-US" w:eastAsia="en-US"/>
                </w:rPr>
                <w:t>https</w:t>
              </w:r>
              <w:r w:rsidR="00C12F18" w:rsidRPr="009F3B64">
                <w:rPr>
                  <w:rFonts w:ascii="Calibri" w:eastAsia="Calibri" w:hAnsi="Calibri"/>
                  <w:color w:val="0563C1"/>
                  <w:sz w:val="22"/>
                  <w:szCs w:val="22"/>
                  <w:u w:val="single"/>
                  <w:lang w:eastAsia="en-US"/>
                </w:rPr>
                <w:t>://</w:t>
              </w:r>
              <w:proofErr w:type="spellStart"/>
              <w:r w:rsidR="00C12F18" w:rsidRPr="00951BAA">
                <w:rPr>
                  <w:rFonts w:ascii="Calibri" w:eastAsia="Calibri" w:hAnsi="Calibri"/>
                  <w:color w:val="0563C1"/>
                  <w:sz w:val="22"/>
                  <w:szCs w:val="22"/>
                  <w:u w:val="single"/>
                  <w:lang w:val="en-US" w:eastAsia="en-US"/>
                </w:rPr>
                <w:t>youtu</w:t>
              </w:r>
              <w:proofErr w:type="spellEnd"/>
              <w:r w:rsidR="00C12F18" w:rsidRPr="009F3B64">
                <w:rPr>
                  <w:rFonts w:ascii="Calibri" w:eastAsia="Calibri" w:hAnsi="Calibri"/>
                  <w:color w:val="0563C1"/>
                  <w:sz w:val="22"/>
                  <w:szCs w:val="22"/>
                  <w:u w:val="single"/>
                  <w:lang w:eastAsia="en-US"/>
                </w:rPr>
                <w:t>.</w:t>
              </w:r>
              <w:r w:rsidR="00C12F18" w:rsidRPr="00951BAA">
                <w:rPr>
                  <w:rFonts w:ascii="Calibri" w:eastAsia="Calibri" w:hAnsi="Calibri"/>
                  <w:color w:val="0563C1"/>
                  <w:sz w:val="22"/>
                  <w:szCs w:val="22"/>
                  <w:u w:val="single"/>
                  <w:lang w:val="en-US" w:eastAsia="en-US"/>
                </w:rPr>
                <w:t>be</w:t>
              </w:r>
              <w:r w:rsidR="00C12F18" w:rsidRPr="009F3B64">
                <w:rPr>
                  <w:rFonts w:ascii="Calibri" w:eastAsia="Calibri" w:hAnsi="Calibri"/>
                  <w:color w:val="0563C1"/>
                  <w:sz w:val="22"/>
                  <w:szCs w:val="22"/>
                  <w:u w:val="single"/>
                  <w:lang w:eastAsia="en-US"/>
                </w:rPr>
                <w:t>/0</w:t>
              </w:r>
              <w:proofErr w:type="spellStart"/>
              <w:r w:rsidR="00C12F18" w:rsidRPr="00951BAA">
                <w:rPr>
                  <w:rFonts w:ascii="Calibri" w:eastAsia="Calibri" w:hAnsi="Calibri"/>
                  <w:color w:val="0563C1"/>
                  <w:sz w:val="22"/>
                  <w:szCs w:val="22"/>
                  <w:u w:val="single"/>
                  <w:lang w:val="en-US" w:eastAsia="en-US"/>
                </w:rPr>
                <w:t>qNtt</w:t>
              </w:r>
              <w:proofErr w:type="spellEnd"/>
              <w:r w:rsidR="00C12F18" w:rsidRPr="009F3B64">
                <w:rPr>
                  <w:rFonts w:ascii="Calibri" w:eastAsia="Calibri" w:hAnsi="Calibri"/>
                  <w:color w:val="0563C1"/>
                  <w:sz w:val="22"/>
                  <w:szCs w:val="22"/>
                  <w:u w:val="single"/>
                  <w:lang w:eastAsia="en-US"/>
                </w:rPr>
                <w:t>2</w:t>
              </w:r>
              <w:r w:rsidR="00C12F18" w:rsidRPr="00951BAA">
                <w:rPr>
                  <w:rFonts w:ascii="Calibri" w:eastAsia="Calibri" w:hAnsi="Calibri"/>
                  <w:color w:val="0563C1"/>
                  <w:sz w:val="22"/>
                  <w:szCs w:val="22"/>
                  <w:u w:val="single"/>
                  <w:lang w:val="en-US" w:eastAsia="en-US"/>
                </w:rPr>
                <w:t>B</w:t>
              </w:r>
              <w:r w:rsidR="00C12F18" w:rsidRPr="009F3B64">
                <w:rPr>
                  <w:rFonts w:ascii="Calibri" w:eastAsia="Calibri" w:hAnsi="Calibri"/>
                  <w:color w:val="0563C1"/>
                  <w:sz w:val="22"/>
                  <w:szCs w:val="22"/>
                  <w:u w:val="single"/>
                  <w:lang w:eastAsia="en-US"/>
                </w:rPr>
                <w:t>5</w:t>
              </w:r>
              <w:proofErr w:type="spellStart"/>
              <w:r w:rsidR="00C12F18" w:rsidRPr="00951BAA">
                <w:rPr>
                  <w:rFonts w:ascii="Calibri" w:eastAsia="Calibri" w:hAnsi="Calibri"/>
                  <w:color w:val="0563C1"/>
                  <w:sz w:val="22"/>
                  <w:szCs w:val="22"/>
                  <w:u w:val="single"/>
                  <w:lang w:val="en-US" w:eastAsia="en-US"/>
                </w:rPr>
                <w:t>stc</w:t>
              </w:r>
              <w:proofErr w:type="spellEnd"/>
            </w:hyperlink>
          </w:p>
          <w:p w:rsidR="00C12F18" w:rsidRPr="00C12F18" w:rsidRDefault="00B25FF6" w:rsidP="0098166B">
            <w:pPr>
              <w:rPr>
                <w:rFonts w:ascii="Calibri" w:eastAsia="Calibri" w:hAnsi="Calibri"/>
                <w:sz w:val="22"/>
              </w:rPr>
            </w:pPr>
            <w:r w:rsidRPr="00C12F18">
              <w:rPr>
                <w:rFonts w:cstheme="minorHAnsi"/>
                <w:b/>
                <w:bCs/>
                <w:iCs/>
                <w:sz w:val="22"/>
                <w:szCs w:val="22"/>
              </w:rPr>
              <w:t>Ερωτηματολόγιο:</w:t>
            </w:r>
            <w:r w:rsidR="00C12F18" w:rsidRPr="00C12F18">
              <w:rPr>
                <w:rFonts w:cstheme="minorHAnsi"/>
                <w:b/>
                <w:bCs/>
                <w:iCs/>
                <w:sz w:val="22"/>
                <w:szCs w:val="22"/>
              </w:rPr>
              <w:t xml:space="preserve"> </w:t>
            </w:r>
            <w:hyperlink r:id="rId38" w:history="1">
              <w:r w:rsidR="00C12F18" w:rsidRPr="00C12F18">
                <w:rPr>
                  <w:rFonts w:ascii="Calibri" w:eastAsia="Calibri" w:hAnsi="Calibri"/>
                  <w:color w:val="0563C1"/>
                  <w:sz w:val="22"/>
                  <w:u w:val="single"/>
                </w:rPr>
                <w:t>ΣΥΝΔΕΣΜΟΣ</w:t>
              </w:r>
            </w:hyperlink>
            <w:r w:rsidR="00C12F18" w:rsidRPr="00C12F18">
              <w:rPr>
                <w:rFonts w:ascii="Calibri" w:eastAsia="Calibri" w:hAnsi="Calibri"/>
                <w:b/>
                <w:bCs/>
                <w:sz w:val="22"/>
              </w:rPr>
              <w:t xml:space="preserve"> </w:t>
            </w:r>
            <w:hyperlink r:id="rId39" w:history="1">
              <w:r w:rsidR="00C12F18" w:rsidRPr="00C12F18">
                <w:rPr>
                  <w:rFonts w:ascii="Calibri" w:eastAsia="Calibri" w:hAnsi="Calibri"/>
                  <w:color w:val="0563C1"/>
                  <w:sz w:val="22"/>
                  <w:u w:val="single"/>
                </w:rPr>
                <w:t>ΕΡΩΤΗΜΑΤΟΛΟΓΙΟΥ 8.Ο</w:t>
              </w:r>
            </w:hyperlink>
          </w:p>
          <w:p w:rsidR="003B7BE9" w:rsidRPr="00C12F18" w:rsidRDefault="00B25FF6" w:rsidP="00B25FF6">
            <w:pPr>
              <w:pStyle w:val="Web"/>
              <w:spacing w:before="0" w:beforeAutospacing="0" w:after="0" w:afterAutospacing="0"/>
              <w:rPr>
                <w:rFonts w:asciiTheme="minorHAnsi" w:hAnsiTheme="minorHAnsi" w:cstheme="minorHAnsi"/>
                <w:sz w:val="22"/>
                <w:szCs w:val="22"/>
              </w:rPr>
            </w:pPr>
            <w:r w:rsidRPr="00C12F18">
              <w:rPr>
                <w:rFonts w:asciiTheme="minorHAnsi" w:hAnsiTheme="minorHAnsi" w:cstheme="minorHAnsi"/>
                <w:b/>
                <w:bCs/>
                <w:iCs/>
                <w:sz w:val="22"/>
                <w:szCs w:val="22"/>
              </w:rPr>
              <w:t>Κείμενα:</w:t>
            </w:r>
            <w:r w:rsidR="004548C6">
              <w:rPr>
                <w:rFonts w:asciiTheme="minorHAnsi" w:hAnsiTheme="minorHAnsi" w:cstheme="minorHAnsi"/>
                <w:b/>
                <w:bCs/>
                <w:iCs/>
                <w:sz w:val="22"/>
                <w:szCs w:val="22"/>
              </w:rPr>
              <w:t xml:space="preserve"> </w:t>
            </w:r>
            <w:hyperlink r:id="rId40" w:history="1">
              <w:r w:rsidR="0098166B" w:rsidRPr="0098166B">
                <w:rPr>
                  <w:rFonts w:asciiTheme="minorHAnsi" w:hAnsiTheme="minorHAnsi" w:cstheme="minorHAnsi"/>
                  <w:color w:val="0563C1"/>
                  <w:sz w:val="20"/>
                  <w:szCs w:val="20"/>
                  <w:u w:val="single"/>
                  <w:lang w:eastAsia="en-US"/>
                </w:rPr>
                <w:t>http://doe.gr/ άξονας-8-νηπιαγωγεία-δημοτικά-ειδικ/</w:t>
              </w:r>
            </w:hyperlink>
          </w:p>
        </w:tc>
      </w:tr>
      <w:tr w:rsidR="002935A7" w:rsidRPr="00353CFB" w:rsidTr="0098166B">
        <w:tc>
          <w:tcPr>
            <w:tcW w:w="4849" w:type="dxa"/>
            <w:gridSpan w:val="2"/>
            <w:vAlign w:val="center"/>
          </w:tcPr>
          <w:p w:rsidR="003B7BE9" w:rsidRPr="00353CFB"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 xml:space="preserve">Επιμορφώσεις που </w:t>
            </w:r>
            <w:r w:rsidR="00C80C0E" w:rsidRPr="00353CFB">
              <w:rPr>
                <w:rFonts w:asciiTheme="minorHAnsi" w:hAnsiTheme="minorHAnsi" w:cstheme="minorHAnsi"/>
                <w:b/>
                <w:bCs/>
                <w:sz w:val="22"/>
                <w:szCs w:val="22"/>
              </w:rPr>
              <w:t>τυχόν</w:t>
            </w:r>
            <w:r w:rsidRPr="00353CFB">
              <w:rPr>
                <w:rFonts w:asciiTheme="minorHAnsi" w:hAnsiTheme="minorHAnsi" w:cstheme="minorHAnsi"/>
                <w:b/>
                <w:bCs/>
                <w:sz w:val="22"/>
                <w:szCs w:val="22"/>
              </w:rPr>
              <w:t xml:space="preserve"> υλοποιήθηκαν στο πλαίσιο της Δράσης</w:t>
            </w:r>
          </w:p>
        </w:tc>
        <w:tc>
          <w:tcPr>
            <w:tcW w:w="5523" w:type="dxa"/>
            <w:gridSpan w:val="5"/>
          </w:tcPr>
          <w:p w:rsidR="003B7BE9" w:rsidRPr="00353CFB" w:rsidRDefault="007C6FC3" w:rsidP="004548C6">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bCs/>
                <w:iCs/>
                <w:sz w:val="22"/>
                <w:szCs w:val="22"/>
              </w:rPr>
              <w:t xml:space="preserve"> Επιμορφωτικό χαρακτήρα έχουν οι εισηγήσεις και η συζή</w:t>
            </w:r>
            <w:r w:rsidR="00951BAA">
              <w:rPr>
                <w:rFonts w:asciiTheme="minorHAnsi" w:hAnsiTheme="minorHAnsi" w:cstheme="minorHAnsi"/>
                <w:bCs/>
                <w:iCs/>
                <w:sz w:val="22"/>
                <w:szCs w:val="22"/>
              </w:rPr>
              <w:t>τηση στα πλαίσια της εκδήλωσης, καθώς και η συλλογική γνώση που αποκτήθηκε κατά τη διαμόρφωση του ερευνητικού εργαλείου.</w:t>
            </w:r>
          </w:p>
        </w:tc>
      </w:tr>
      <w:tr w:rsidR="002935A7" w:rsidRPr="00353CFB" w:rsidTr="0098166B">
        <w:tc>
          <w:tcPr>
            <w:tcW w:w="4849" w:type="dxa"/>
            <w:gridSpan w:val="2"/>
            <w:vAlign w:val="center"/>
          </w:tcPr>
          <w:p w:rsidR="003B7BE9" w:rsidRPr="00951BAA" w:rsidRDefault="003B7BE9" w:rsidP="00951BAA">
            <w:pPr>
              <w:pStyle w:val="Web"/>
              <w:spacing w:before="0" w:beforeAutospacing="0" w:after="0" w:afterAutospacing="0"/>
              <w:jc w:val="center"/>
              <w:rPr>
                <w:rFonts w:asciiTheme="minorHAnsi" w:hAnsiTheme="minorHAnsi" w:cstheme="minorHAnsi"/>
                <w:sz w:val="22"/>
                <w:szCs w:val="22"/>
              </w:rPr>
            </w:pPr>
            <w:r w:rsidRPr="00353CFB">
              <w:rPr>
                <w:rFonts w:asciiTheme="minorHAnsi" w:hAnsiTheme="minorHAnsi" w:cstheme="minorHAnsi"/>
                <w:b/>
                <w:bCs/>
                <w:sz w:val="22"/>
                <w:szCs w:val="22"/>
              </w:rPr>
              <w:t>Προτάσεις για αξιοποίηση των πρακτικών που αναπτυχθήκαν στο πλαίσιο της Δράσης</w:t>
            </w:r>
          </w:p>
        </w:tc>
        <w:tc>
          <w:tcPr>
            <w:tcW w:w="5523" w:type="dxa"/>
            <w:gridSpan w:val="5"/>
          </w:tcPr>
          <w:p w:rsidR="003B7BE9" w:rsidRPr="00353CFB" w:rsidRDefault="007C6FC3" w:rsidP="005E4D0E">
            <w:pPr>
              <w:pStyle w:val="Web"/>
              <w:spacing w:before="0" w:beforeAutospacing="0" w:after="0" w:afterAutospacing="0"/>
              <w:jc w:val="both"/>
              <w:rPr>
                <w:rFonts w:asciiTheme="minorHAnsi" w:hAnsiTheme="minorHAnsi" w:cstheme="minorHAnsi"/>
                <w:sz w:val="22"/>
                <w:szCs w:val="22"/>
              </w:rPr>
            </w:pPr>
            <w:r w:rsidRPr="00353CFB">
              <w:rPr>
                <w:rFonts w:asciiTheme="minorHAnsi" w:hAnsiTheme="minorHAnsi" w:cstheme="minorHAnsi"/>
                <w:bCs/>
                <w:iCs/>
                <w:sz w:val="22"/>
                <w:szCs w:val="22"/>
              </w:rPr>
              <w:t xml:space="preserve"> Η συνάντηση των εκπαιδευτικών της πράξης με τους φορείς των επιστημών της Αγωγής</w:t>
            </w:r>
            <w:r w:rsidR="005E4D0E">
              <w:rPr>
                <w:rFonts w:asciiTheme="minorHAnsi" w:hAnsiTheme="minorHAnsi" w:cstheme="minorHAnsi"/>
                <w:bCs/>
                <w:iCs/>
                <w:sz w:val="22"/>
                <w:szCs w:val="22"/>
              </w:rPr>
              <w:t>,</w:t>
            </w:r>
            <w:r w:rsidRPr="00353CFB">
              <w:rPr>
                <w:rFonts w:asciiTheme="minorHAnsi" w:hAnsiTheme="minorHAnsi" w:cstheme="minorHAnsi"/>
                <w:bCs/>
                <w:iCs/>
                <w:sz w:val="22"/>
                <w:szCs w:val="22"/>
              </w:rPr>
              <w:t xml:space="preserve">   </w:t>
            </w:r>
            <w:r w:rsidR="005E4D0E">
              <w:rPr>
                <w:rFonts w:asciiTheme="minorHAnsi" w:hAnsiTheme="minorHAnsi" w:cstheme="minorHAnsi"/>
                <w:bCs/>
                <w:iCs/>
                <w:sz w:val="22"/>
                <w:szCs w:val="22"/>
              </w:rPr>
              <w:t>πρέπει</w:t>
            </w:r>
            <w:r w:rsidRPr="00353CFB">
              <w:rPr>
                <w:rFonts w:asciiTheme="minorHAnsi" w:hAnsiTheme="minorHAnsi" w:cstheme="minorHAnsi"/>
                <w:bCs/>
                <w:iCs/>
                <w:sz w:val="22"/>
                <w:szCs w:val="22"/>
              </w:rPr>
              <w:t xml:space="preserve"> να </w:t>
            </w:r>
            <w:r w:rsidR="005E4D0E">
              <w:rPr>
                <w:rFonts w:asciiTheme="minorHAnsi" w:hAnsiTheme="minorHAnsi" w:cstheme="minorHAnsi"/>
                <w:bCs/>
                <w:iCs/>
                <w:sz w:val="22"/>
                <w:szCs w:val="22"/>
              </w:rPr>
              <w:t>πραγματοποιείται με εκπαιδευτική άδεια</w:t>
            </w:r>
            <w:r w:rsidRPr="00353CFB">
              <w:rPr>
                <w:rFonts w:asciiTheme="minorHAnsi" w:hAnsiTheme="minorHAnsi" w:cstheme="minorHAnsi"/>
                <w:bCs/>
                <w:iCs/>
                <w:sz w:val="22"/>
                <w:szCs w:val="22"/>
              </w:rPr>
              <w:t>, όπου οι εκπαιδευτικοί απαλλαγμένοι από τα διδακτικά τους καθήκοντ</w:t>
            </w:r>
            <w:r w:rsidR="00151FF0" w:rsidRPr="00353CFB">
              <w:rPr>
                <w:rFonts w:asciiTheme="minorHAnsi" w:hAnsiTheme="minorHAnsi" w:cstheme="minorHAnsi"/>
                <w:bCs/>
                <w:iCs/>
                <w:sz w:val="22"/>
                <w:szCs w:val="22"/>
              </w:rPr>
              <w:t>α</w:t>
            </w:r>
            <w:r w:rsidRPr="00353CFB">
              <w:rPr>
                <w:rFonts w:asciiTheme="minorHAnsi" w:hAnsiTheme="minorHAnsi" w:cstheme="minorHAnsi"/>
                <w:bCs/>
                <w:iCs/>
                <w:sz w:val="22"/>
                <w:szCs w:val="22"/>
              </w:rPr>
              <w:t xml:space="preserve">, </w:t>
            </w:r>
            <w:r w:rsidR="005E4D0E">
              <w:rPr>
                <w:rFonts w:asciiTheme="minorHAnsi" w:hAnsiTheme="minorHAnsi" w:cstheme="minorHAnsi"/>
                <w:bCs/>
                <w:iCs/>
                <w:sz w:val="22"/>
                <w:szCs w:val="22"/>
              </w:rPr>
              <w:t>να</w:t>
            </w:r>
            <w:r w:rsidRPr="00353CFB">
              <w:rPr>
                <w:rFonts w:asciiTheme="minorHAnsi" w:hAnsiTheme="minorHAnsi" w:cstheme="minorHAnsi"/>
                <w:bCs/>
                <w:iCs/>
                <w:sz w:val="22"/>
                <w:szCs w:val="22"/>
              </w:rPr>
              <w:t xml:space="preserve"> μπορούν να </w:t>
            </w:r>
            <w:r w:rsidR="00151FF0" w:rsidRPr="00353CFB">
              <w:rPr>
                <w:rFonts w:asciiTheme="minorHAnsi" w:hAnsiTheme="minorHAnsi" w:cstheme="minorHAnsi"/>
                <w:bCs/>
                <w:iCs/>
                <w:sz w:val="22"/>
                <w:szCs w:val="22"/>
              </w:rPr>
              <w:t xml:space="preserve">αναστοχαστούν την παιδαγωγική πράξη και </w:t>
            </w:r>
            <w:r w:rsidR="005E4D0E">
              <w:rPr>
                <w:rFonts w:asciiTheme="minorHAnsi" w:hAnsiTheme="minorHAnsi" w:cstheme="minorHAnsi"/>
                <w:bCs/>
                <w:iCs/>
                <w:sz w:val="22"/>
                <w:szCs w:val="22"/>
              </w:rPr>
              <w:t>την θεωρία που τη</w:t>
            </w:r>
            <w:r w:rsidR="00151FF0" w:rsidRPr="00353CFB">
              <w:rPr>
                <w:rFonts w:asciiTheme="minorHAnsi" w:hAnsiTheme="minorHAnsi" w:cstheme="minorHAnsi"/>
                <w:bCs/>
                <w:iCs/>
                <w:sz w:val="22"/>
                <w:szCs w:val="22"/>
              </w:rPr>
              <w:t xml:space="preserve"> διαπερνά και έτσι</w:t>
            </w:r>
            <w:r w:rsidR="004548C6">
              <w:rPr>
                <w:rFonts w:asciiTheme="minorHAnsi" w:hAnsiTheme="minorHAnsi" w:cstheme="minorHAnsi"/>
                <w:bCs/>
                <w:iCs/>
                <w:sz w:val="22"/>
                <w:szCs w:val="22"/>
              </w:rPr>
              <w:t xml:space="preserve"> να ανανεώ</w:t>
            </w:r>
            <w:r w:rsidR="005E4D0E">
              <w:rPr>
                <w:rFonts w:asciiTheme="minorHAnsi" w:hAnsiTheme="minorHAnsi" w:cstheme="minorHAnsi"/>
                <w:bCs/>
                <w:iCs/>
                <w:sz w:val="22"/>
                <w:szCs w:val="22"/>
              </w:rPr>
              <w:t>ν</w:t>
            </w:r>
            <w:r w:rsidR="004548C6">
              <w:rPr>
                <w:rFonts w:asciiTheme="minorHAnsi" w:hAnsiTheme="minorHAnsi" w:cstheme="minorHAnsi"/>
                <w:bCs/>
                <w:iCs/>
                <w:sz w:val="22"/>
                <w:szCs w:val="22"/>
              </w:rPr>
              <w:t xml:space="preserve">ουν  την </w:t>
            </w:r>
            <w:r w:rsidR="005E4D0E">
              <w:rPr>
                <w:rFonts w:asciiTheme="minorHAnsi" w:hAnsiTheme="minorHAnsi" w:cstheme="minorHAnsi"/>
                <w:bCs/>
                <w:iCs/>
                <w:sz w:val="22"/>
                <w:szCs w:val="22"/>
              </w:rPr>
              <w:t>εκπαιδευτική και διδακτική διαδικασία</w:t>
            </w:r>
            <w:r w:rsidR="004548C6">
              <w:rPr>
                <w:rFonts w:asciiTheme="minorHAnsi" w:hAnsiTheme="minorHAnsi" w:cstheme="minorHAnsi"/>
                <w:bCs/>
                <w:iCs/>
                <w:sz w:val="22"/>
                <w:szCs w:val="22"/>
              </w:rPr>
              <w:t>.</w:t>
            </w:r>
          </w:p>
        </w:tc>
      </w:tr>
      <w:tr w:rsidR="002935A7" w:rsidRPr="00353CFB" w:rsidTr="0098166B">
        <w:tc>
          <w:tcPr>
            <w:tcW w:w="4849" w:type="dxa"/>
            <w:gridSpan w:val="2"/>
            <w:vAlign w:val="center"/>
          </w:tcPr>
          <w:p w:rsidR="003B7BE9" w:rsidRPr="00353CFB" w:rsidRDefault="003B7BE9" w:rsidP="00951BAA">
            <w:pPr>
              <w:pStyle w:val="Web"/>
              <w:spacing w:before="0" w:beforeAutospacing="0" w:after="0" w:afterAutospacing="0"/>
              <w:jc w:val="center"/>
              <w:rPr>
                <w:rFonts w:asciiTheme="minorHAnsi" w:hAnsiTheme="minorHAnsi" w:cstheme="minorHAnsi"/>
                <w:b/>
                <w:bCs/>
                <w:sz w:val="22"/>
                <w:szCs w:val="22"/>
              </w:rPr>
            </w:pPr>
            <w:r w:rsidRPr="00353CFB">
              <w:rPr>
                <w:rFonts w:asciiTheme="minorHAnsi" w:hAnsiTheme="minorHAnsi" w:cstheme="minorHAnsi"/>
                <w:b/>
                <w:bCs/>
                <w:sz w:val="22"/>
                <w:szCs w:val="22"/>
              </w:rPr>
              <w:t>Προτάσεις για αναγκαίες επιμορφώσεις</w:t>
            </w:r>
          </w:p>
        </w:tc>
        <w:tc>
          <w:tcPr>
            <w:tcW w:w="5523" w:type="dxa"/>
            <w:gridSpan w:val="5"/>
          </w:tcPr>
          <w:p w:rsidR="003B7BE9" w:rsidRPr="00353CFB" w:rsidRDefault="007C6FC3" w:rsidP="004548C6">
            <w:pPr>
              <w:pStyle w:val="Web"/>
              <w:spacing w:before="0" w:beforeAutospacing="0" w:after="0" w:afterAutospacing="0"/>
              <w:jc w:val="both"/>
              <w:rPr>
                <w:rFonts w:asciiTheme="minorHAnsi" w:hAnsiTheme="minorHAnsi" w:cstheme="minorHAnsi"/>
                <w:b/>
                <w:bCs/>
                <w:i/>
                <w:iCs/>
                <w:sz w:val="22"/>
                <w:szCs w:val="22"/>
              </w:rPr>
            </w:pPr>
            <w:r w:rsidRPr="00353CFB">
              <w:rPr>
                <w:rFonts w:asciiTheme="minorHAnsi" w:hAnsiTheme="minorHAnsi" w:cstheme="minorHAnsi"/>
                <w:b/>
                <w:bCs/>
                <w:i/>
                <w:iCs/>
                <w:sz w:val="22"/>
                <w:szCs w:val="22"/>
              </w:rPr>
              <w:t xml:space="preserve"> </w:t>
            </w:r>
            <w:r w:rsidRPr="00353CFB">
              <w:rPr>
                <w:rFonts w:asciiTheme="minorHAnsi" w:hAnsiTheme="minorHAnsi" w:cstheme="minorHAnsi"/>
                <w:sz w:val="22"/>
                <w:szCs w:val="22"/>
              </w:rPr>
              <w:t xml:space="preserve">Κάθε επιμορφωτική δράση  είναι απαραίτητο  να εντάσσεται στο πλαίσιο της ανανεωμένης μετεκπαίδευσης δηλαδή μιας επιμορφωτικής διαδικασίας μεγάλης διάρκειας, με απαλλαγή από τα διδακτικά καθήκοντα και με αποφασιστικό λόγο στη διαμόρφωση του περιεχομένου της τόσο των Παιδαγωγικών Τμημάτων όσο και των ίδιων των </w:t>
            </w:r>
            <w:r w:rsidR="004548C6">
              <w:rPr>
                <w:rFonts w:asciiTheme="minorHAnsi" w:hAnsiTheme="minorHAnsi" w:cstheme="minorHAnsi"/>
                <w:sz w:val="22"/>
                <w:szCs w:val="22"/>
              </w:rPr>
              <w:t>εκπαιδευτικών</w:t>
            </w:r>
            <w:r w:rsidRPr="00353CFB">
              <w:rPr>
                <w:rFonts w:asciiTheme="minorHAnsi" w:hAnsiTheme="minorHAnsi" w:cstheme="minorHAnsi"/>
                <w:b/>
                <w:bCs/>
                <w:i/>
                <w:iCs/>
                <w:sz w:val="22"/>
                <w:szCs w:val="22"/>
              </w:rPr>
              <w:t xml:space="preserve">.  </w:t>
            </w:r>
            <w:r w:rsidRPr="00353CFB">
              <w:rPr>
                <w:rFonts w:asciiTheme="minorHAnsi" w:hAnsiTheme="minorHAnsi" w:cstheme="minorHAnsi"/>
                <w:sz w:val="22"/>
                <w:szCs w:val="22"/>
              </w:rPr>
              <w:t xml:space="preserve"> </w:t>
            </w:r>
          </w:p>
        </w:tc>
      </w:tr>
      <w:tr w:rsidR="004548C6" w:rsidRPr="00353CFB" w:rsidTr="0098166B">
        <w:tc>
          <w:tcPr>
            <w:tcW w:w="4849" w:type="dxa"/>
            <w:gridSpan w:val="2"/>
            <w:vAlign w:val="center"/>
          </w:tcPr>
          <w:p w:rsidR="004548C6" w:rsidRPr="00353CFB" w:rsidRDefault="004548C6" w:rsidP="004548C6">
            <w:pPr>
              <w:jc w:val="center"/>
              <w:rPr>
                <w:rFonts w:cstheme="minorHAnsi"/>
                <w:sz w:val="22"/>
                <w:szCs w:val="22"/>
              </w:rPr>
            </w:pPr>
            <w:r w:rsidRPr="00353CFB">
              <w:rPr>
                <w:rFonts w:cstheme="minorHAnsi"/>
                <w:b/>
                <w:bCs/>
                <w:sz w:val="22"/>
                <w:szCs w:val="22"/>
              </w:rPr>
              <w:t>Προτάσεις για τον Συλλογικό́ Προγραμματισμό́ του επόμενου εχτούς/ για συνέχιση της Δράσης/ για νέες Δράσεις</w:t>
            </w:r>
          </w:p>
        </w:tc>
        <w:tc>
          <w:tcPr>
            <w:tcW w:w="5523" w:type="dxa"/>
            <w:gridSpan w:val="5"/>
            <w:vAlign w:val="center"/>
          </w:tcPr>
          <w:p w:rsidR="004548C6" w:rsidRPr="00353CFB" w:rsidRDefault="004548C6" w:rsidP="004548C6">
            <w:pPr>
              <w:jc w:val="both"/>
              <w:rPr>
                <w:rFonts w:cstheme="minorHAnsi"/>
                <w:sz w:val="22"/>
                <w:szCs w:val="22"/>
              </w:rPr>
            </w:pPr>
            <w:r w:rsidRPr="005D5212">
              <w:rPr>
                <w:rFonts w:eastAsia="Times New Roman" w:cstheme="minorHAnsi"/>
                <w:sz w:val="22"/>
                <w:szCs w:val="22"/>
                <w:lang w:eastAsia="el-GR"/>
              </w:rPr>
              <w:t xml:space="preserve">Ποσοτική και </w:t>
            </w:r>
            <w:r>
              <w:rPr>
                <w:rFonts w:eastAsia="Times New Roman" w:cstheme="minorHAnsi"/>
                <w:sz w:val="22"/>
                <w:szCs w:val="22"/>
                <w:lang w:eastAsia="el-GR"/>
              </w:rPr>
              <w:t>π</w:t>
            </w:r>
            <w:r w:rsidRPr="005D5212">
              <w:rPr>
                <w:rFonts w:eastAsia="Times New Roman" w:cstheme="minorHAnsi"/>
                <w:sz w:val="22"/>
                <w:szCs w:val="22"/>
                <w:lang w:eastAsia="el-GR"/>
              </w:rPr>
              <w:t xml:space="preserve">οιοτική μελέτη  της </w:t>
            </w:r>
            <w:r>
              <w:rPr>
                <w:rFonts w:cstheme="minorHAnsi"/>
                <w:sz w:val="22"/>
                <w:szCs w:val="22"/>
              </w:rPr>
              <w:t>καταγραφής</w:t>
            </w:r>
            <w:r w:rsidRPr="00B11727">
              <w:rPr>
                <w:rFonts w:cstheme="minorHAnsi"/>
                <w:sz w:val="22"/>
                <w:szCs w:val="22"/>
              </w:rPr>
              <w:t xml:space="preserve"> </w:t>
            </w:r>
            <w:r w:rsidRPr="009D52F3">
              <w:rPr>
                <w:rFonts w:cstheme="minorHAnsi"/>
                <w:sz w:val="22"/>
                <w:szCs w:val="22"/>
              </w:rPr>
              <w:t xml:space="preserve">των </w:t>
            </w:r>
            <w:r w:rsidRPr="004548C6">
              <w:rPr>
                <w:rFonts w:cstheme="minorHAnsi"/>
                <w:sz w:val="22"/>
                <w:szCs w:val="22"/>
              </w:rPr>
              <w:t>απόψεων των εκπαιδευτικών για τις επιμορφωτικές τους ανάγκες, τις δυσχέρειες, τα αιτήματα και τις δυνατότητες που υπάρχουν για μια ουσιαστική επιμορφωτική διαδικασία.</w:t>
            </w:r>
          </w:p>
        </w:tc>
      </w:tr>
    </w:tbl>
    <w:p w:rsidR="003B7BE9" w:rsidRPr="002935A7" w:rsidRDefault="003B7BE9" w:rsidP="004548C6">
      <w:pPr>
        <w:rPr>
          <w:rFonts w:cstheme="minorHAnsi"/>
        </w:rPr>
      </w:pPr>
    </w:p>
    <w:sectPr w:rsidR="003B7BE9" w:rsidRPr="002935A7" w:rsidSect="003B7BE9">
      <w:pgSz w:w="11900" w:h="16840"/>
      <w:pgMar w:top="586" w:right="602" w:bottom="683" w:left="66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565D4"/>
    <w:multiLevelType w:val="multilevel"/>
    <w:tmpl w:val="85F474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2A"/>
    <w:rsid w:val="00006D36"/>
    <w:rsid w:val="0005556C"/>
    <w:rsid w:val="00064002"/>
    <w:rsid w:val="000800C3"/>
    <w:rsid w:val="0008176E"/>
    <w:rsid w:val="000A3623"/>
    <w:rsid w:val="000D0EAA"/>
    <w:rsid w:val="000D1158"/>
    <w:rsid w:val="001032C7"/>
    <w:rsid w:val="0010757B"/>
    <w:rsid w:val="00126713"/>
    <w:rsid w:val="00151FF0"/>
    <w:rsid w:val="001701AA"/>
    <w:rsid w:val="001720A6"/>
    <w:rsid w:val="00173EFC"/>
    <w:rsid w:val="00183E2C"/>
    <w:rsid w:val="0018473F"/>
    <w:rsid w:val="001B02E4"/>
    <w:rsid w:val="001F348C"/>
    <w:rsid w:val="00223C2F"/>
    <w:rsid w:val="00230C0D"/>
    <w:rsid w:val="00237506"/>
    <w:rsid w:val="002505B1"/>
    <w:rsid w:val="00271DE8"/>
    <w:rsid w:val="002935A7"/>
    <w:rsid w:val="002B4C10"/>
    <w:rsid w:val="0031348B"/>
    <w:rsid w:val="00353CFB"/>
    <w:rsid w:val="0035561E"/>
    <w:rsid w:val="003B7BE9"/>
    <w:rsid w:val="003F3975"/>
    <w:rsid w:val="003F3F41"/>
    <w:rsid w:val="0041282A"/>
    <w:rsid w:val="00436BA1"/>
    <w:rsid w:val="004548C6"/>
    <w:rsid w:val="004717DD"/>
    <w:rsid w:val="00471E17"/>
    <w:rsid w:val="004A078C"/>
    <w:rsid w:val="004A0EB4"/>
    <w:rsid w:val="004B2B84"/>
    <w:rsid w:val="004B3A48"/>
    <w:rsid w:val="00511EF3"/>
    <w:rsid w:val="00514A4E"/>
    <w:rsid w:val="00520D11"/>
    <w:rsid w:val="00526F07"/>
    <w:rsid w:val="005279F4"/>
    <w:rsid w:val="005A20E8"/>
    <w:rsid w:val="005A52DE"/>
    <w:rsid w:val="005B7BCF"/>
    <w:rsid w:val="005D0D0C"/>
    <w:rsid w:val="005D4C58"/>
    <w:rsid w:val="005D5212"/>
    <w:rsid w:val="005D6789"/>
    <w:rsid w:val="005E1EC1"/>
    <w:rsid w:val="005E3F5F"/>
    <w:rsid w:val="005E4D0E"/>
    <w:rsid w:val="0060101E"/>
    <w:rsid w:val="00616772"/>
    <w:rsid w:val="00620B38"/>
    <w:rsid w:val="00646F16"/>
    <w:rsid w:val="00674D5A"/>
    <w:rsid w:val="00675677"/>
    <w:rsid w:val="006861CA"/>
    <w:rsid w:val="006B6F29"/>
    <w:rsid w:val="006D2B94"/>
    <w:rsid w:val="006D6A48"/>
    <w:rsid w:val="006E5AE8"/>
    <w:rsid w:val="006F1B35"/>
    <w:rsid w:val="00716A6D"/>
    <w:rsid w:val="00716B77"/>
    <w:rsid w:val="0078166A"/>
    <w:rsid w:val="00783BF4"/>
    <w:rsid w:val="00797D84"/>
    <w:rsid w:val="007A2E5E"/>
    <w:rsid w:val="007B7953"/>
    <w:rsid w:val="007C6FC3"/>
    <w:rsid w:val="00810D45"/>
    <w:rsid w:val="00840BC5"/>
    <w:rsid w:val="00842CDE"/>
    <w:rsid w:val="00855506"/>
    <w:rsid w:val="00856438"/>
    <w:rsid w:val="00875215"/>
    <w:rsid w:val="00875B6C"/>
    <w:rsid w:val="008A0B22"/>
    <w:rsid w:val="008D3C2C"/>
    <w:rsid w:val="008F369D"/>
    <w:rsid w:val="00914319"/>
    <w:rsid w:val="0092356B"/>
    <w:rsid w:val="009337C4"/>
    <w:rsid w:val="00951BAA"/>
    <w:rsid w:val="0098166B"/>
    <w:rsid w:val="00994518"/>
    <w:rsid w:val="009A4F70"/>
    <w:rsid w:val="009D52F3"/>
    <w:rsid w:val="009F3B64"/>
    <w:rsid w:val="00A15EA0"/>
    <w:rsid w:val="00A347EE"/>
    <w:rsid w:val="00A36E71"/>
    <w:rsid w:val="00A95BEF"/>
    <w:rsid w:val="00AD3FA4"/>
    <w:rsid w:val="00AE5B31"/>
    <w:rsid w:val="00AE664D"/>
    <w:rsid w:val="00AE699C"/>
    <w:rsid w:val="00AF4E14"/>
    <w:rsid w:val="00B05755"/>
    <w:rsid w:val="00B11727"/>
    <w:rsid w:val="00B25FF6"/>
    <w:rsid w:val="00B3429C"/>
    <w:rsid w:val="00B663D4"/>
    <w:rsid w:val="00B67242"/>
    <w:rsid w:val="00B83554"/>
    <w:rsid w:val="00BB0C6D"/>
    <w:rsid w:val="00BE31BA"/>
    <w:rsid w:val="00C02B6D"/>
    <w:rsid w:val="00C05BE4"/>
    <w:rsid w:val="00C12F18"/>
    <w:rsid w:val="00C17894"/>
    <w:rsid w:val="00C244EC"/>
    <w:rsid w:val="00C51DC6"/>
    <w:rsid w:val="00C558BA"/>
    <w:rsid w:val="00C80C0E"/>
    <w:rsid w:val="00CB3F71"/>
    <w:rsid w:val="00CD03AD"/>
    <w:rsid w:val="00CD2D0D"/>
    <w:rsid w:val="00CD56EF"/>
    <w:rsid w:val="00CE7AC2"/>
    <w:rsid w:val="00D23B55"/>
    <w:rsid w:val="00D370BE"/>
    <w:rsid w:val="00D50D5E"/>
    <w:rsid w:val="00D90D4A"/>
    <w:rsid w:val="00D9266F"/>
    <w:rsid w:val="00DA55A1"/>
    <w:rsid w:val="00DD11D3"/>
    <w:rsid w:val="00DE1F72"/>
    <w:rsid w:val="00DF6189"/>
    <w:rsid w:val="00E04D3C"/>
    <w:rsid w:val="00E31BD5"/>
    <w:rsid w:val="00E55088"/>
    <w:rsid w:val="00E767DC"/>
    <w:rsid w:val="00E907C1"/>
    <w:rsid w:val="00EB4F3C"/>
    <w:rsid w:val="00EB71CD"/>
    <w:rsid w:val="00EC1053"/>
    <w:rsid w:val="00EE19B6"/>
    <w:rsid w:val="00F02F97"/>
    <w:rsid w:val="00F1602D"/>
    <w:rsid w:val="00F60568"/>
    <w:rsid w:val="00F66F29"/>
    <w:rsid w:val="00F805CA"/>
    <w:rsid w:val="00FA461A"/>
    <w:rsid w:val="00FB56FE"/>
    <w:rsid w:val="00FC17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AD53"/>
  <w15:docId w15:val="{1AFF82D1-FB6E-40DE-A403-2A83E8A2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1282A"/>
    <w:pPr>
      <w:spacing w:before="100" w:beforeAutospacing="1" w:after="100" w:afterAutospacing="1"/>
    </w:pPr>
    <w:rPr>
      <w:rFonts w:ascii="Times New Roman" w:eastAsia="Times New Roman" w:hAnsi="Times New Roman" w:cs="Times New Roman"/>
      <w:lang w:eastAsia="el-GR"/>
    </w:rPr>
  </w:style>
  <w:style w:type="paragraph" w:styleId="a4">
    <w:name w:val="List Paragraph"/>
    <w:basedOn w:val="a"/>
    <w:uiPriority w:val="34"/>
    <w:qFormat/>
    <w:rsid w:val="0092356B"/>
    <w:pPr>
      <w:spacing w:after="200" w:line="276" w:lineRule="auto"/>
      <w:ind w:left="720"/>
      <w:contextualSpacing/>
    </w:pPr>
    <w:rPr>
      <w:rFonts w:ascii="Calibri" w:eastAsia="Calibri" w:hAnsi="Calibri" w:cs="Times New Roman"/>
      <w:sz w:val="22"/>
      <w:szCs w:val="22"/>
    </w:rPr>
  </w:style>
  <w:style w:type="character" w:styleId="a5">
    <w:name w:val="Strong"/>
    <w:basedOn w:val="a0"/>
    <w:uiPriority w:val="22"/>
    <w:qFormat/>
    <w:rsid w:val="005D0D0C"/>
    <w:rPr>
      <w:b/>
      <w:bCs/>
    </w:rPr>
  </w:style>
  <w:style w:type="character" w:styleId="-">
    <w:name w:val="Hyperlink"/>
    <w:basedOn w:val="a0"/>
    <w:uiPriority w:val="99"/>
    <w:unhideWhenUsed/>
    <w:rsid w:val="005D0D0C"/>
    <w:rPr>
      <w:color w:val="0000FF"/>
      <w:u w:val="single"/>
    </w:rPr>
  </w:style>
  <w:style w:type="character" w:styleId="a6">
    <w:name w:val="Emphasis"/>
    <w:basedOn w:val="a0"/>
    <w:uiPriority w:val="20"/>
    <w:qFormat/>
    <w:rsid w:val="00F02F97"/>
    <w:rPr>
      <w:i/>
      <w:iCs/>
    </w:rPr>
  </w:style>
  <w:style w:type="character" w:customStyle="1" w:styleId="UnresolvedMention">
    <w:name w:val="Unresolved Mention"/>
    <w:basedOn w:val="a0"/>
    <w:uiPriority w:val="99"/>
    <w:semiHidden/>
    <w:unhideWhenUsed/>
    <w:rsid w:val="007A2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6269">
      <w:bodyDiv w:val="1"/>
      <w:marLeft w:val="0"/>
      <w:marRight w:val="0"/>
      <w:marTop w:val="0"/>
      <w:marBottom w:val="0"/>
      <w:divBdr>
        <w:top w:val="none" w:sz="0" w:space="0" w:color="auto"/>
        <w:left w:val="none" w:sz="0" w:space="0" w:color="auto"/>
        <w:bottom w:val="none" w:sz="0" w:space="0" w:color="auto"/>
        <w:right w:val="none" w:sz="0" w:space="0" w:color="auto"/>
      </w:divBdr>
      <w:divsChild>
        <w:div w:id="1771703087">
          <w:marLeft w:val="0"/>
          <w:marRight w:val="0"/>
          <w:marTop w:val="0"/>
          <w:marBottom w:val="0"/>
          <w:divBdr>
            <w:top w:val="none" w:sz="0" w:space="0" w:color="auto"/>
            <w:left w:val="none" w:sz="0" w:space="0" w:color="auto"/>
            <w:bottom w:val="none" w:sz="0" w:space="0" w:color="auto"/>
            <w:right w:val="none" w:sz="0" w:space="0" w:color="auto"/>
          </w:divBdr>
          <w:divsChild>
            <w:div w:id="170146029">
              <w:marLeft w:val="0"/>
              <w:marRight w:val="0"/>
              <w:marTop w:val="0"/>
              <w:marBottom w:val="0"/>
              <w:divBdr>
                <w:top w:val="none" w:sz="0" w:space="0" w:color="auto"/>
                <w:left w:val="none" w:sz="0" w:space="0" w:color="auto"/>
                <w:bottom w:val="none" w:sz="0" w:space="0" w:color="auto"/>
                <w:right w:val="none" w:sz="0" w:space="0" w:color="auto"/>
              </w:divBdr>
              <w:divsChild>
                <w:div w:id="860052980">
                  <w:marLeft w:val="0"/>
                  <w:marRight w:val="0"/>
                  <w:marTop w:val="0"/>
                  <w:marBottom w:val="0"/>
                  <w:divBdr>
                    <w:top w:val="none" w:sz="0" w:space="0" w:color="auto"/>
                    <w:left w:val="none" w:sz="0" w:space="0" w:color="auto"/>
                    <w:bottom w:val="none" w:sz="0" w:space="0" w:color="auto"/>
                    <w:right w:val="none" w:sz="0" w:space="0" w:color="auto"/>
                  </w:divBdr>
                  <w:divsChild>
                    <w:div w:id="19646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6291">
      <w:bodyDiv w:val="1"/>
      <w:marLeft w:val="0"/>
      <w:marRight w:val="0"/>
      <w:marTop w:val="0"/>
      <w:marBottom w:val="0"/>
      <w:divBdr>
        <w:top w:val="none" w:sz="0" w:space="0" w:color="auto"/>
        <w:left w:val="none" w:sz="0" w:space="0" w:color="auto"/>
        <w:bottom w:val="none" w:sz="0" w:space="0" w:color="auto"/>
        <w:right w:val="none" w:sz="0" w:space="0" w:color="auto"/>
      </w:divBdr>
      <w:divsChild>
        <w:div w:id="1661500221">
          <w:marLeft w:val="0"/>
          <w:marRight w:val="0"/>
          <w:marTop w:val="0"/>
          <w:marBottom w:val="0"/>
          <w:divBdr>
            <w:top w:val="none" w:sz="0" w:space="0" w:color="auto"/>
            <w:left w:val="none" w:sz="0" w:space="0" w:color="auto"/>
            <w:bottom w:val="none" w:sz="0" w:space="0" w:color="auto"/>
            <w:right w:val="none" w:sz="0" w:space="0" w:color="auto"/>
          </w:divBdr>
          <w:divsChild>
            <w:div w:id="847135731">
              <w:marLeft w:val="0"/>
              <w:marRight w:val="0"/>
              <w:marTop w:val="0"/>
              <w:marBottom w:val="0"/>
              <w:divBdr>
                <w:top w:val="none" w:sz="0" w:space="0" w:color="auto"/>
                <w:left w:val="none" w:sz="0" w:space="0" w:color="auto"/>
                <w:bottom w:val="none" w:sz="0" w:space="0" w:color="auto"/>
                <w:right w:val="none" w:sz="0" w:space="0" w:color="auto"/>
              </w:divBdr>
              <w:divsChild>
                <w:div w:id="85928297">
                  <w:marLeft w:val="0"/>
                  <w:marRight w:val="0"/>
                  <w:marTop w:val="0"/>
                  <w:marBottom w:val="0"/>
                  <w:divBdr>
                    <w:top w:val="none" w:sz="0" w:space="0" w:color="auto"/>
                    <w:left w:val="none" w:sz="0" w:space="0" w:color="auto"/>
                    <w:bottom w:val="none" w:sz="0" w:space="0" w:color="auto"/>
                    <w:right w:val="none" w:sz="0" w:space="0" w:color="auto"/>
                  </w:divBdr>
                  <w:divsChild>
                    <w:div w:id="2932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52237">
      <w:bodyDiv w:val="1"/>
      <w:marLeft w:val="0"/>
      <w:marRight w:val="0"/>
      <w:marTop w:val="0"/>
      <w:marBottom w:val="0"/>
      <w:divBdr>
        <w:top w:val="none" w:sz="0" w:space="0" w:color="auto"/>
        <w:left w:val="none" w:sz="0" w:space="0" w:color="auto"/>
        <w:bottom w:val="none" w:sz="0" w:space="0" w:color="auto"/>
        <w:right w:val="none" w:sz="0" w:space="0" w:color="auto"/>
      </w:divBdr>
      <w:divsChild>
        <w:div w:id="1778599975">
          <w:marLeft w:val="0"/>
          <w:marRight w:val="0"/>
          <w:marTop w:val="0"/>
          <w:marBottom w:val="0"/>
          <w:divBdr>
            <w:top w:val="none" w:sz="0" w:space="0" w:color="auto"/>
            <w:left w:val="none" w:sz="0" w:space="0" w:color="auto"/>
            <w:bottom w:val="none" w:sz="0" w:space="0" w:color="auto"/>
            <w:right w:val="none" w:sz="0" w:space="0" w:color="auto"/>
          </w:divBdr>
          <w:divsChild>
            <w:div w:id="1793203555">
              <w:marLeft w:val="0"/>
              <w:marRight w:val="0"/>
              <w:marTop w:val="0"/>
              <w:marBottom w:val="0"/>
              <w:divBdr>
                <w:top w:val="none" w:sz="0" w:space="0" w:color="auto"/>
                <w:left w:val="none" w:sz="0" w:space="0" w:color="auto"/>
                <w:bottom w:val="none" w:sz="0" w:space="0" w:color="auto"/>
                <w:right w:val="none" w:sz="0" w:space="0" w:color="auto"/>
              </w:divBdr>
              <w:divsChild>
                <w:div w:id="1423336574">
                  <w:marLeft w:val="0"/>
                  <w:marRight w:val="0"/>
                  <w:marTop w:val="0"/>
                  <w:marBottom w:val="0"/>
                  <w:divBdr>
                    <w:top w:val="none" w:sz="0" w:space="0" w:color="auto"/>
                    <w:left w:val="none" w:sz="0" w:space="0" w:color="auto"/>
                    <w:bottom w:val="none" w:sz="0" w:space="0" w:color="auto"/>
                    <w:right w:val="none" w:sz="0" w:space="0" w:color="auto"/>
                  </w:divBdr>
                  <w:divsChild>
                    <w:div w:id="2610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6019">
      <w:bodyDiv w:val="1"/>
      <w:marLeft w:val="0"/>
      <w:marRight w:val="0"/>
      <w:marTop w:val="0"/>
      <w:marBottom w:val="0"/>
      <w:divBdr>
        <w:top w:val="none" w:sz="0" w:space="0" w:color="auto"/>
        <w:left w:val="none" w:sz="0" w:space="0" w:color="auto"/>
        <w:bottom w:val="none" w:sz="0" w:space="0" w:color="auto"/>
        <w:right w:val="none" w:sz="0" w:space="0" w:color="auto"/>
      </w:divBdr>
      <w:divsChild>
        <w:div w:id="108282535">
          <w:marLeft w:val="0"/>
          <w:marRight w:val="0"/>
          <w:marTop w:val="0"/>
          <w:marBottom w:val="0"/>
          <w:divBdr>
            <w:top w:val="none" w:sz="0" w:space="0" w:color="auto"/>
            <w:left w:val="none" w:sz="0" w:space="0" w:color="auto"/>
            <w:bottom w:val="none" w:sz="0" w:space="0" w:color="auto"/>
            <w:right w:val="none" w:sz="0" w:space="0" w:color="auto"/>
          </w:divBdr>
          <w:divsChild>
            <w:div w:id="479999870">
              <w:marLeft w:val="0"/>
              <w:marRight w:val="0"/>
              <w:marTop w:val="0"/>
              <w:marBottom w:val="0"/>
              <w:divBdr>
                <w:top w:val="none" w:sz="0" w:space="0" w:color="auto"/>
                <w:left w:val="none" w:sz="0" w:space="0" w:color="auto"/>
                <w:bottom w:val="none" w:sz="0" w:space="0" w:color="auto"/>
                <w:right w:val="none" w:sz="0" w:space="0" w:color="auto"/>
              </w:divBdr>
              <w:divsChild>
                <w:div w:id="1231967656">
                  <w:marLeft w:val="0"/>
                  <w:marRight w:val="0"/>
                  <w:marTop w:val="0"/>
                  <w:marBottom w:val="0"/>
                  <w:divBdr>
                    <w:top w:val="none" w:sz="0" w:space="0" w:color="auto"/>
                    <w:left w:val="none" w:sz="0" w:space="0" w:color="auto"/>
                    <w:bottom w:val="none" w:sz="0" w:space="0" w:color="auto"/>
                    <w:right w:val="none" w:sz="0" w:space="0" w:color="auto"/>
                  </w:divBdr>
                  <w:divsChild>
                    <w:div w:id="8109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55322">
      <w:bodyDiv w:val="1"/>
      <w:marLeft w:val="0"/>
      <w:marRight w:val="0"/>
      <w:marTop w:val="0"/>
      <w:marBottom w:val="0"/>
      <w:divBdr>
        <w:top w:val="none" w:sz="0" w:space="0" w:color="auto"/>
        <w:left w:val="none" w:sz="0" w:space="0" w:color="auto"/>
        <w:bottom w:val="none" w:sz="0" w:space="0" w:color="auto"/>
        <w:right w:val="none" w:sz="0" w:space="0" w:color="auto"/>
      </w:divBdr>
      <w:divsChild>
        <w:div w:id="1868909624">
          <w:marLeft w:val="0"/>
          <w:marRight w:val="0"/>
          <w:marTop w:val="0"/>
          <w:marBottom w:val="0"/>
          <w:divBdr>
            <w:top w:val="none" w:sz="0" w:space="0" w:color="auto"/>
            <w:left w:val="none" w:sz="0" w:space="0" w:color="auto"/>
            <w:bottom w:val="none" w:sz="0" w:space="0" w:color="auto"/>
            <w:right w:val="none" w:sz="0" w:space="0" w:color="auto"/>
          </w:divBdr>
          <w:divsChild>
            <w:div w:id="1092900463">
              <w:marLeft w:val="0"/>
              <w:marRight w:val="0"/>
              <w:marTop w:val="0"/>
              <w:marBottom w:val="0"/>
              <w:divBdr>
                <w:top w:val="none" w:sz="0" w:space="0" w:color="auto"/>
                <w:left w:val="none" w:sz="0" w:space="0" w:color="auto"/>
                <w:bottom w:val="none" w:sz="0" w:space="0" w:color="auto"/>
                <w:right w:val="none" w:sz="0" w:space="0" w:color="auto"/>
              </w:divBdr>
              <w:divsChild>
                <w:div w:id="386340096">
                  <w:marLeft w:val="0"/>
                  <w:marRight w:val="0"/>
                  <w:marTop w:val="0"/>
                  <w:marBottom w:val="0"/>
                  <w:divBdr>
                    <w:top w:val="none" w:sz="0" w:space="0" w:color="auto"/>
                    <w:left w:val="none" w:sz="0" w:space="0" w:color="auto"/>
                    <w:bottom w:val="none" w:sz="0" w:space="0" w:color="auto"/>
                    <w:right w:val="none" w:sz="0" w:space="0" w:color="auto"/>
                  </w:divBdr>
                  <w:divsChild>
                    <w:div w:id="11778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9945">
      <w:bodyDiv w:val="1"/>
      <w:marLeft w:val="0"/>
      <w:marRight w:val="0"/>
      <w:marTop w:val="0"/>
      <w:marBottom w:val="0"/>
      <w:divBdr>
        <w:top w:val="none" w:sz="0" w:space="0" w:color="auto"/>
        <w:left w:val="none" w:sz="0" w:space="0" w:color="auto"/>
        <w:bottom w:val="none" w:sz="0" w:space="0" w:color="auto"/>
        <w:right w:val="none" w:sz="0" w:space="0" w:color="auto"/>
      </w:divBdr>
    </w:div>
    <w:div w:id="479033293">
      <w:bodyDiv w:val="1"/>
      <w:marLeft w:val="0"/>
      <w:marRight w:val="0"/>
      <w:marTop w:val="0"/>
      <w:marBottom w:val="0"/>
      <w:divBdr>
        <w:top w:val="none" w:sz="0" w:space="0" w:color="auto"/>
        <w:left w:val="none" w:sz="0" w:space="0" w:color="auto"/>
        <w:bottom w:val="none" w:sz="0" w:space="0" w:color="auto"/>
        <w:right w:val="none" w:sz="0" w:space="0" w:color="auto"/>
      </w:divBdr>
    </w:div>
    <w:div w:id="577330906">
      <w:bodyDiv w:val="1"/>
      <w:marLeft w:val="0"/>
      <w:marRight w:val="0"/>
      <w:marTop w:val="0"/>
      <w:marBottom w:val="0"/>
      <w:divBdr>
        <w:top w:val="none" w:sz="0" w:space="0" w:color="auto"/>
        <w:left w:val="none" w:sz="0" w:space="0" w:color="auto"/>
        <w:bottom w:val="none" w:sz="0" w:space="0" w:color="auto"/>
        <w:right w:val="none" w:sz="0" w:space="0" w:color="auto"/>
      </w:divBdr>
      <w:divsChild>
        <w:div w:id="133110013">
          <w:marLeft w:val="0"/>
          <w:marRight w:val="0"/>
          <w:marTop w:val="0"/>
          <w:marBottom w:val="0"/>
          <w:divBdr>
            <w:top w:val="none" w:sz="0" w:space="0" w:color="auto"/>
            <w:left w:val="none" w:sz="0" w:space="0" w:color="auto"/>
            <w:bottom w:val="none" w:sz="0" w:space="0" w:color="auto"/>
            <w:right w:val="none" w:sz="0" w:space="0" w:color="auto"/>
          </w:divBdr>
          <w:divsChild>
            <w:div w:id="1867936666">
              <w:marLeft w:val="0"/>
              <w:marRight w:val="0"/>
              <w:marTop w:val="0"/>
              <w:marBottom w:val="0"/>
              <w:divBdr>
                <w:top w:val="none" w:sz="0" w:space="0" w:color="auto"/>
                <w:left w:val="none" w:sz="0" w:space="0" w:color="auto"/>
                <w:bottom w:val="none" w:sz="0" w:space="0" w:color="auto"/>
                <w:right w:val="none" w:sz="0" w:space="0" w:color="auto"/>
              </w:divBdr>
              <w:divsChild>
                <w:div w:id="1127623672">
                  <w:marLeft w:val="0"/>
                  <w:marRight w:val="0"/>
                  <w:marTop w:val="0"/>
                  <w:marBottom w:val="0"/>
                  <w:divBdr>
                    <w:top w:val="none" w:sz="0" w:space="0" w:color="auto"/>
                    <w:left w:val="none" w:sz="0" w:space="0" w:color="auto"/>
                    <w:bottom w:val="none" w:sz="0" w:space="0" w:color="auto"/>
                    <w:right w:val="none" w:sz="0" w:space="0" w:color="auto"/>
                  </w:divBdr>
                  <w:divsChild>
                    <w:div w:id="7578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41235">
      <w:bodyDiv w:val="1"/>
      <w:marLeft w:val="0"/>
      <w:marRight w:val="0"/>
      <w:marTop w:val="0"/>
      <w:marBottom w:val="0"/>
      <w:divBdr>
        <w:top w:val="none" w:sz="0" w:space="0" w:color="auto"/>
        <w:left w:val="none" w:sz="0" w:space="0" w:color="auto"/>
        <w:bottom w:val="none" w:sz="0" w:space="0" w:color="auto"/>
        <w:right w:val="none" w:sz="0" w:space="0" w:color="auto"/>
      </w:divBdr>
      <w:divsChild>
        <w:div w:id="1523978512">
          <w:marLeft w:val="0"/>
          <w:marRight w:val="0"/>
          <w:marTop w:val="0"/>
          <w:marBottom w:val="0"/>
          <w:divBdr>
            <w:top w:val="none" w:sz="0" w:space="0" w:color="auto"/>
            <w:left w:val="none" w:sz="0" w:space="0" w:color="auto"/>
            <w:bottom w:val="none" w:sz="0" w:space="0" w:color="auto"/>
            <w:right w:val="none" w:sz="0" w:space="0" w:color="auto"/>
          </w:divBdr>
          <w:divsChild>
            <w:div w:id="305555439">
              <w:marLeft w:val="0"/>
              <w:marRight w:val="0"/>
              <w:marTop w:val="0"/>
              <w:marBottom w:val="0"/>
              <w:divBdr>
                <w:top w:val="none" w:sz="0" w:space="0" w:color="auto"/>
                <w:left w:val="none" w:sz="0" w:space="0" w:color="auto"/>
                <w:bottom w:val="none" w:sz="0" w:space="0" w:color="auto"/>
                <w:right w:val="none" w:sz="0" w:space="0" w:color="auto"/>
              </w:divBdr>
              <w:divsChild>
                <w:div w:id="581372008">
                  <w:marLeft w:val="0"/>
                  <w:marRight w:val="0"/>
                  <w:marTop w:val="0"/>
                  <w:marBottom w:val="0"/>
                  <w:divBdr>
                    <w:top w:val="none" w:sz="0" w:space="0" w:color="auto"/>
                    <w:left w:val="none" w:sz="0" w:space="0" w:color="auto"/>
                    <w:bottom w:val="none" w:sz="0" w:space="0" w:color="auto"/>
                    <w:right w:val="none" w:sz="0" w:space="0" w:color="auto"/>
                  </w:divBdr>
                  <w:divsChild>
                    <w:div w:id="14892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39071">
      <w:bodyDiv w:val="1"/>
      <w:marLeft w:val="0"/>
      <w:marRight w:val="0"/>
      <w:marTop w:val="0"/>
      <w:marBottom w:val="0"/>
      <w:divBdr>
        <w:top w:val="none" w:sz="0" w:space="0" w:color="auto"/>
        <w:left w:val="none" w:sz="0" w:space="0" w:color="auto"/>
        <w:bottom w:val="none" w:sz="0" w:space="0" w:color="auto"/>
        <w:right w:val="none" w:sz="0" w:space="0" w:color="auto"/>
      </w:divBdr>
      <w:divsChild>
        <w:div w:id="627206639">
          <w:marLeft w:val="0"/>
          <w:marRight w:val="0"/>
          <w:marTop w:val="0"/>
          <w:marBottom w:val="0"/>
          <w:divBdr>
            <w:top w:val="none" w:sz="0" w:space="0" w:color="auto"/>
            <w:left w:val="none" w:sz="0" w:space="0" w:color="auto"/>
            <w:bottom w:val="none" w:sz="0" w:space="0" w:color="auto"/>
            <w:right w:val="none" w:sz="0" w:space="0" w:color="auto"/>
          </w:divBdr>
          <w:divsChild>
            <w:div w:id="1634601799">
              <w:marLeft w:val="0"/>
              <w:marRight w:val="0"/>
              <w:marTop w:val="0"/>
              <w:marBottom w:val="0"/>
              <w:divBdr>
                <w:top w:val="none" w:sz="0" w:space="0" w:color="auto"/>
                <w:left w:val="none" w:sz="0" w:space="0" w:color="auto"/>
                <w:bottom w:val="none" w:sz="0" w:space="0" w:color="auto"/>
                <w:right w:val="none" w:sz="0" w:space="0" w:color="auto"/>
              </w:divBdr>
              <w:divsChild>
                <w:div w:id="478881517">
                  <w:marLeft w:val="0"/>
                  <w:marRight w:val="0"/>
                  <w:marTop w:val="0"/>
                  <w:marBottom w:val="0"/>
                  <w:divBdr>
                    <w:top w:val="none" w:sz="0" w:space="0" w:color="auto"/>
                    <w:left w:val="none" w:sz="0" w:space="0" w:color="auto"/>
                    <w:bottom w:val="none" w:sz="0" w:space="0" w:color="auto"/>
                    <w:right w:val="none" w:sz="0" w:space="0" w:color="auto"/>
                  </w:divBdr>
                  <w:divsChild>
                    <w:div w:id="20344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340531">
      <w:bodyDiv w:val="1"/>
      <w:marLeft w:val="0"/>
      <w:marRight w:val="0"/>
      <w:marTop w:val="0"/>
      <w:marBottom w:val="0"/>
      <w:divBdr>
        <w:top w:val="none" w:sz="0" w:space="0" w:color="auto"/>
        <w:left w:val="none" w:sz="0" w:space="0" w:color="auto"/>
        <w:bottom w:val="none" w:sz="0" w:space="0" w:color="auto"/>
        <w:right w:val="none" w:sz="0" w:space="0" w:color="auto"/>
      </w:divBdr>
      <w:divsChild>
        <w:div w:id="749698438">
          <w:marLeft w:val="0"/>
          <w:marRight w:val="0"/>
          <w:marTop w:val="0"/>
          <w:marBottom w:val="0"/>
          <w:divBdr>
            <w:top w:val="none" w:sz="0" w:space="0" w:color="auto"/>
            <w:left w:val="none" w:sz="0" w:space="0" w:color="auto"/>
            <w:bottom w:val="none" w:sz="0" w:space="0" w:color="auto"/>
            <w:right w:val="none" w:sz="0" w:space="0" w:color="auto"/>
          </w:divBdr>
          <w:divsChild>
            <w:div w:id="914901348">
              <w:marLeft w:val="0"/>
              <w:marRight w:val="0"/>
              <w:marTop w:val="0"/>
              <w:marBottom w:val="0"/>
              <w:divBdr>
                <w:top w:val="none" w:sz="0" w:space="0" w:color="auto"/>
                <w:left w:val="none" w:sz="0" w:space="0" w:color="auto"/>
                <w:bottom w:val="none" w:sz="0" w:space="0" w:color="auto"/>
                <w:right w:val="none" w:sz="0" w:space="0" w:color="auto"/>
              </w:divBdr>
              <w:divsChild>
                <w:div w:id="2098209722">
                  <w:marLeft w:val="0"/>
                  <w:marRight w:val="0"/>
                  <w:marTop w:val="0"/>
                  <w:marBottom w:val="0"/>
                  <w:divBdr>
                    <w:top w:val="none" w:sz="0" w:space="0" w:color="auto"/>
                    <w:left w:val="none" w:sz="0" w:space="0" w:color="auto"/>
                    <w:bottom w:val="none" w:sz="0" w:space="0" w:color="auto"/>
                    <w:right w:val="none" w:sz="0" w:space="0" w:color="auto"/>
                  </w:divBdr>
                  <w:divsChild>
                    <w:div w:id="10363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53314">
      <w:bodyDiv w:val="1"/>
      <w:marLeft w:val="0"/>
      <w:marRight w:val="0"/>
      <w:marTop w:val="0"/>
      <w:marBottom w:val="0"/>
      <w:divBdr>
        <w:top w:val="none" w:sz="0" w:space="0" w:color="auto"/>
        <w:left w:val="none" w:sz="0" w:space="0" w:color="auto"/>
        <w:bottom w:val="none" w:sz="0" w:space="0" w:color="auto"/>
        <w:right w:val="none" w:sz="0" w:space="0" w:color="auto"/>
      </w:divBdr>
      <w:divsChild>
        <w:div w:id="2002342352">
          <w:marLeft w:val="0"/>
          <w:marRight w:val="0"/>
          <w:marTop w:val="0"/>
          <w:marBottom w:val="0"/>
          <w:divBdr>
            <w:top w:val="none" w:sz="0" w:space="0" w:color="auto"/>
            <w:left w:val="none" w:sz="0" w:space="0" w:color="auto"/>
            <w:bottom w:val="none" w:sz="0" w:space="0" w:color="auto"/>
            <w:right w:val="none" w:sz="0" w:space="0" w:color="auto"/>
          </w:divBdr>
          <w:divsChild>
            <w:div w:id="2074429992">
              <w:marLeft w:val="0"/>
              <w:marRight w:val="0"/>
              <w:marTop w:val="0"/>
              <w:marBottom w:val="0"/>
              <w:divBdr>
                <w:top w:val="none" w:sz="0" w:space="0" w:color="auto"/>
                <w:left w:val="none" w:sz="0" w:space="0" w:color="auto"/>
                <w:bottom w:val="none" w:sz="0" w:space="0" w:color="auto"/>
                <w:right w:val="none" w:sz="0" w:space="0" w:color="auto"/>
              </w:divBdr>
              <w:divsChild>
                <w:div w:id="459491633">
                  <w:marLeft w:val="0"/>
                  <w:marRight w:val="0"/>
                  <w:marTop w:val="0"/>
                  <w:marBottom w:val="0"/>
                  <w:divBdr>
                    <w:top w:val="none" w:sz="0" w:space="0" w:color="auto"/>
                    <w:left w:val="none" w:sz="0" w:space="0" w:color="auto"/>
                    <w:bottom w:val="none" w:sz="0" w:space="0" w:color="auto"/>
                    <w:right w:val="none" w:sz="0" w:space="0" w:color="auto"/>
                  </w:divBdr>
                  <w:divsChild>
                    <w:div w:id="2176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2064">
      <w:bodyDiv w:val="1"/>
      <w:marLeft w:val="0"/>
      <w:marRight w:val="0"/>
      <w:marTop w:val="0"/>
      <w:marBottom w:val="0"/>
      <w:divBdr>
        <w:top w:val="none" w:sz="0" w:space="0" w:color="auto"/>
        <w:left w:val="none" w:sz="0" w:space="0" w:color="auto"/>
        <w:bottom w:val="none" w:sz="0" w:space="0" w:color="auto"/>
        <w:right w:val="none" w:sz="0" w:space="0" w:color="auto"/>
      </w:divBdr>
    </w:div>
    <w:div w:id="953252566">
      <w:bodyDiv w:val="1"/>
      <w:marLeft w:val="0"/>
      <w:marRight w:val="0"/>
      <w:marTop w:val="0"/>
      <w:marBottom w:val="0"/>
      <w:divBdr>
        <w:top w:val="none" w:sz="0" w:space="0" w:color="auto"/>
        <w:left w:val="none" w:sz="0" w:space="0" w:color="auto"/>
        <w:bottom w:val="none" w:sz="0" w:space="0" w:color="auto"/>
        <w:right w:val="none" w:sz="0" w:space="0" w:color="auto"/>
      </w:divBdr>
      <w:divsChild>
        <w:div w:id="298148605">
          <w:marLeft w:val="0"/>
          <w:marRight w:val="0"/>
          <w:marTop w:val="0"/>
          <w:marBottom w:val="0"/>
          <w:divBdr>
            <w:top w:val="none" w:sz="0" w:space="0" w:color="auto"/>
            <w:left w:val="none" w:sz="0" w:space="0" w:color="auto"/>
            <w:bottom w:val="none" w:sz="0" w:space="0" w:color="auto"/>
            <w:right w:val="none" w:sz="0" w:space="0" w:color="auto"/>
          </w:divBdr>
          <w:divsChild>
            <w:div w:id="1711421441">
              <w:marLeft w:val="0"/>
              <w:marRight w:val="0"/>
              <w:marTop w:val="0"/>
              <w:marBottom w:val="0"/>
              <w:divBdr>
                <w:top w:val="none" w:sz="0" w:space="0" w:color="auto"/>
                <w:left w:val="none" w:sz="0" w:space="0" w:color="auto"/>
                <w:bottom w:val="none" w:sz="0" w:space="0" w:color="auto"/>
                <w:right w:val="none" w:sz="0" w:space="0" w:color="auto"/>
              </w:divBdr>
              <w:divsChild>
                <w:div w:id="1808621537">
                  <w:marLeft w:val="0"/>
                  <w:marRight w:val="0"/>
                  <w:marTop w:val="0"/>
                  <w:marBottom w:val="0"/>
                  <w:divBdr>
                    <w:top w:val="none" w:sz="0" w:space="0" w:color="auto"/>
                    <w:left w:val="none" w:sz="0" w:space="0" w:color="auto"/>
                    <w:bottom w:val="none" w:sz="0" w:space="0" w:color="auto"/>
                    <w:right w:val="none" w:sz="0" w:space="0" w:color="auto"/>
                  </w:divBdr>
                  <w:divsChild>
                    <w:div w:id="8905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32234">
      <w:bodyDiv w:val="1"/>
      <w:marLeft w:val="0"/>
      <w:marRight w:val="0"/>
      <w:marTop w:val="0"/>
      <w:marBottom w:val="0"/>
      <w:divBdr>
        <w:top w:val="none" w:sz="0" w:space="0" w:color="auto"/>
        <w:left w:val="none" w:sz="0" w:space="0" w:color="auto"/>
        <w:bottom w:val="none" w:sz="0" w:space="0" w:color="auto"/>
        <w:right w:val="none" w:sz="0" w:space="0" w:color="auto"/>
      </w:divBdr>
      <w:divsChild>
        <w:div w:id="1795098232">
          <w:marLeft w:val="0"/>
          <w:marRight w:val="0"/>
          <w:marTop w:val="0"/>
          <w:marBottom w:val="0"/>
          <w:divBdr>
            <w:top w:val="none" w:sz="0" w:space="0" w:color="auto"/>
            <w:left w:val="none" w:sz="0" w:space="0" w:color="auto"/>
            <w:bottom w:val="none" w:sz="0" w:space="0" w:color="auto"/>
            <w:right w:val="none" w:sz="0" w:space="0" w:color="auto"/>
          </w:divBdr>
          <w:divsChild>
            <w:div w:id="2045980314">
              <w:marLeft w:val="0"/>
              <w:marRight w:val="0"/>
              <w:marTop w:val="0"/>
              <w:marBottom w:val="0"/>
              <w:divBdr>
                <w:top w:val="none" w:sz="0" w:space="0" w:color="auto"/>
                <w:left w:val="none" w:sz="0" w:space="0" w:color="auto"/>
                <w:bottom w:val="none" w:sz="0" w:space="0" w:color="auto"/>
                <w:right w:val="none" w:sz="0" w:space="0" w:color="auto"/>
              </w:divBdr>
              <w:divsChild>
                <w:div w:id="494297538">
                  <w:marLeft w:val="0"/>
                  <w:marRight w:val="0"/>
                  <w:marTop w:val="0"/>
                  <w:marBottom w:val="0"/>
                  <w:divBdr>
                    <w:top w:val="none" w:sz="0" w:space="0" w:color="auto"/>
                    <w:left w:val="none" w:sz="0" w:space="0" w:color="auto"/>
                    <w:bottom w:val="none" w:sz="0" w:space="0" w:color="auto"/>
                    <w:right w:val="none" w:sz="0" w:space="0" w:color="auto"/>
                  </w:divBdr>
                  <w:divsChild>
                    <w:div w:id="4589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472572">
      <w:bodyDiv w:val="1"/>
      <w:marLeft w:val="0"/>
      <w:marRight w:val="0"/>
      <w:marTop w:val="0"/>
      <w:marBottom w:val="0"/>
      <w:divBdr>
        <w:top w:val="none" w:sz="0" w:space="0" w:color="auto"/>
        <w:left w:val="none" w:sz="0" w:space="0" w:color="auto"/>
        <w:bottom w:val="none" w:sz="0" w:space="0" w:color="auto"/>
        <w:right w:val="none" w:sz="0" w:space="0" w:color="auto"/>
      </w:divBdr>
      <w:divsChild>
        <w:div w:id="348682384">
          <w:marLeft w:val="0"/>
          <w:marRight w:val="0"/>
          <w:marTop w:val="0"/>
          <w:marBottom w:val="0"/>
          <w:divBdr>
            <w:top w:val="none" w:sz="0" w:space="0" w:color="auto"/>
            <w:left w:val="none" w:sz="0" w:space="0" w:color="auto"/>
            <w:bottom w:val="none" w:sz="0" w:space="0" w:color="auto"/>
            <w:right w:val="none" w:sz="0" w:space="0" w:color="auto"/>
          </w:divBdr>
          <w:divsChild>
            <w:div w:id="665978270">
              <w:marLeft w:val="0"/>
              <w:marRight w:val="0"/>
              <w:marTop w:val="0"/>
              <w:marBottom w:val="0"/>
              <w:divBdr>
                <w:top w:val="none" w:sz="0" w:space="0" w:color="auto"/>
                <w:left w:val="none" w:sz="0" w:space="0" w:color="auto"/>
                <w:bottom w:val="none" w:sz="0" w:space="0" w:color="auto"/>
                <w:right w:val="none" w:sz="0" w:space="0" w:color="auto"/>
              </w:divBdr>
              <w:divsChild>
                <w:div w:id="2001231639">
                  <w:marLeft w:val="0"/>
                  <w:marRight w:val="0"/>
                  <w:marTop w:val="0"/>
                  <w:marBottom w:val="0"/>
                  <w:divBdr>
                    <w:top w:val="none" w:sz="0" w:space="0" w:color="auto"/>
                    <w:left w:val="none" w:sz="0" w:space="0" w:color="auto"/>
                    <w:bottom w:val="none" w:sz="0" w:space="0" w:color="auto"/>
                    <w:right w:val="none" w:sz="0" w:space="0" w:color="auto"/>
                  </w:divBdr>
                  <w:divsChild>
                    <w:div w:id="712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09533">
      <w:bodyDiv w:val="1"/>
      <w:marLeft w:val="0"/>
      <w:marRight w:val="0"/>
      <w:marTop w:val="0"/>
      <w:marBottom w:val="0"/>
      <w:divBdr>
        <w:top w:val="none" w:sz="0" w:space="0" w:color="auto"/>
        <w:left w:val="none" w:sz="0" w:space="0" w:color="auto"/>
        <w:bottom w:val="none" w:sz="0" w:space="0" w:color="auto"/>
        <w:right w:val="none" w:sz="0" w:space="0" w:color="auto"/>
      </w:divBdr>
    </w:div>
    <w:div w:id="1266772640">
      <w:bodyDiv w:val="1"/>
      <w:marLeft w:val="0"/>
      <w:marRight w:val="0"/>
      <w:marTop w:val="0"/>
      <w:marBottom w:val="0"/>
      <w:divBdr>
        <w:top w:val="none" w:sz="0" w:space="0" w:color="auto"/>
        <w:left w:val="none" w:sz="0" w:space="0" w:color="auto"/>
        <w:bottom w:val="none" w:sz="0" w:space="0" w:color="auto"/>
        <w:right w:val="none" w:sz="0" w:space="0" w:color="auto"/>
      </w:divBdr>
      <w:divsChild>
        <w:div w:id="1748528231">
          <w:marLeft w:val="0"/>
          <w:marRight w:val="0"/>
          <w:marTop w:val="0"/>
          <w:marBottom w:val="0"/>
          <w:divBdr>
            <w:top w:val="none" w:sz="0" w:space="0" w:color="auto"/>
            <w:left w:val="none" w:sz="0" w:space="0" w:color="auto"/>
            <w:bottom w:val="none" w:sz="0" w:space="0" w:color="auto"/>
            <w:right w:val="none" w:sz="0" w:space="0" w:color="auto"/>
          </w:divBdr>
          <w:divsChild>
            <w:div w:id="944921512">
              <w:marLeft w:val="0"/>
              <w:marRight w:val="0"/>
              <w:marTop w:val="0"/>
              <w:marBottom w:val="0"/>
              <w:divBdr>
                <w:top w:val="none" w:sz="0" w:space="0" w:color="auto"/>
                <w:left w:val="none" w:sz="0" w:space="0" w:color="auto"/>
                <w:bottom w:val="none" w:sz="0" w:space="0" w:color="auto"/>
                <w:right w:val="none" w:sz="0" w:space="0" w:color="auto"/>
              </w:divBdr>
              <w:divsChild>
                <w:div w:id="469447805">
                  <w:marLeft w:val="0"/>
                  <w:marRight w:val="0"/>
                  <w:marTop w:val="0"/>
                  <w:marBottom w:val="0"/>
                  <w:divBdr>
                    <w:top w:val="none" w:sz="0" w:space="0" w:color="auto"/>
                    <w:left w:val="none" w:sz="0" w:space="0" w:color="auto"/>
                    <w:bottom w:val="none" w:sz="0" w:space="0" w:color="auto"/>
                    <w:right w:val="none" w:sz="0" w:space="0" w:color="auto"/>
                  </w:divBdr>
                  <w:divsChild>
                    <w:div w:id="7761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86209">
      <w:bodyDiv w:val="1"/>
      <w:marLeft w:val="0"/>
      <w:marRight w:val="0"/>
      <w:marTop w:val="0"/>
      <w:marBottom w:val="0"/>
      <w:divBdr>
        <w:top w:val="none" w:sz="0" w:space="0" w:color="auto"/>
        <w:left w:val="none" w:sz="0" w:space="0" w:color="auto"/>
        <w:bottom w:val="none" w:sz="0" w:space="0" w:color="auto"/>
        <w:right w:val="none" w:sz="0" w:space="0" w:color="auto"/>
      </w:divBdr>
    </w:div>
    <w:div w:id="1352605349">
      <w:bodyDiv w:val="1"/>
      <w:marLeft w:val="0"/>
      <w:marRight w:val="0"/>
      <w:marTop w:val="0"/>
      <w:marBottom w:val="0"/>
      <w:divBdr>
        <w:top w:val="none" w:sz="0" w:space="0" w:color="auto"/>
        <w:left w:val="none" w:sz="0" w:space="0" w:color="auto"/>
        <w:bottom w:val="none" w:sz="0" w:space="0" w:color="auto"/>
        <w:right w:val="none" w:sz="0" w:space="0" w:color="auto"/>
      </w:divBdr>
      <w:divsChild>
        <w:div w:id="1178929251">
          <w:marLeft w:val="0"/>
          <w:marRight w:val="0"/>
          <w:marTop w:val="0"/>
          <w:marBottom w:val="0"/>
          <w:divBdr>
            <w:top w:val="none" w:sz="0" w:space="0" w:color="auto"/>
            <w:left w:val="none" w:sz="0" w:space="0" w:color="auto"/>
            <w:bottom w:val="none" w:sz="0" w:space="0" w:color="auto"/>
            <w:right w:val="none" w:sz="0" w:space="0" w:color="auto"/>
          </w:divBdr>
          <w:divsChild>
            <w:div w:id="339158477">
              <w:marLeft w:val="0"/>
              <w:marRight w:val="0"/>
              <w:marTop w:val="0"/>
              <w:marBottom w:val="0"/>
              <w:divBdr>
                <w:top w:val="none" w:sz="0" w:space="0" w:color="auto"/>
                <w:left w:val="none" w:sz="0" w:space="0" w:color="auto"/>
                <w:bottom w:val="none" w:sz="0" w:space="0" w:color="auto"/>
                <w:right w:val="none" w:sz="0" w:space="0" w:color="auto"/>
              </w:divBdr>
              <w:divsChild>
                <w:div w:id="399258138">
                  <w:marLeft w:val="0"/>
                  <w:marRight w:val="0"/>
                  <w:marTop w:val="0"/>
                  <w:marBottom w:val="0"/>
                  <w:divBdr>
                    <w:top w:val="none" w:sz="0" w:space="0" w:color="auto"/>
                    <w:left w:val="none" w:sz="0" w:space="0" w:color="auto"/>
                    <w:bottom w:val="none" w:sz="0" w:space="0" w:color="auto"/>
                    <w:right w:val="none" w:sz="0" w:space="0" w:color="auto"/>
                  </w:divBdr>
                  <w:divsChild>
                    <w:div w:id="2114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13513">
      <w:bodyDiv w:val="1"/>
      <w:marLeft w:val="0"/>
      <w:marRight w:val="0"/>
      <w:marTop w:val="0"/>
      <w:marBottom w:val="0"/>
      <w:divBdr>
        <w:top w:val="none" w:sz="0" w:space="0" w:color="auto"/>
        <w:left w:val="none" w:sz="0" w:space="0" w:color="auto"/>
        <w:bottom w:val="none" w:sz="0" w:space="0" w:color="auto"/>
        <w:right w:val="none" w:sz="0" w:space="0" w:color="auto"/>
      </w:divBdr>
      <w:divsChild>
        <w:div w:id="604459680">
          <w:marLeft w:val="0"/>
          <w:marRight w:val="0"/>
          <w:marTop w:val="0"/>
          <w:marBottom w:val="0"/>
          <w:divBdr>
            <w:top w:val="none" w:sz="0" w:space="0" w:color="auto"/>
            <w:left w:val="none" w:sz="0" w:space="0" w:color="auto"/>
            <w:bottom w:val="none" w:sz="0" w:space="0" w:color="auto"/>
            <w:right w:val="none" w:sz="0" w:space="0" w:color="auto"/>
          </w:divBdr>
          <w:divsChild>
            <w:div w:id="1228682328">
              <w:marLeft w:val="0"/>
              <w:marRight w:val="0"/>
              <w:marTop w:val="0"/>
              <w:marBottom w:val="0"/>
              <w:divBdr>
                <w:top w:val="none" w:sz="0" w:space="0" w:color="auto"/>
                <w:left w:val="none" w:sz="0" w:space="0" w:color="auto"/>
                <w:bottom w:val="none" w:sz="0" w:space="0" w:color="auto"/>
                <w:right w:val="none" w:sz="0" w:space="0" w:color="auto"/>
              </w:divBdr>
              <w:divsChild>
                <w:div w:id="349378397">
                  <w:marLeft w:val="0"/>
                  <w:marRight w:val="0"/>
                  <w:marTop w:val="0"/>
                  <w:marBottom w:val="0"/>
                  <w:divBdr>
                    <w:top w:val="none" w:sz="0" w:space="0" w:color="auto"/>
                    <w:left w:val="none" w:sz="0" w:space="0" w:color="auto"/>
                    <w:bottom w:val="none" w:sz="0" w:space="0" w:color="auto"/>
                    <w:right w:val="none" w:sz="0" w:space="0" w:color="auto"/>
                  </w:divBdr>
                  <w:divsChild>
                    <w:div w:id="3746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83498">
      <w:bodyDiv w:val="1"/>
      <w:marLeft w:val="0"/>
      <w:marRight w:val="0"/>
      <w:marTop w:val="0"/>
      <w:marBottom w:val="0"/>
      <w:divBdr>
        <w:top w:val="none" w:sz="0" w:space="0" w:color="auto"/>
        <w:left w:val="none" w:sz="0" w:space="0" w:color="auto"/>
        <w:bottom w:val="none" w:sz="0" w:space="0" w:color="auto"/>
        <w:right w:val="none" w:sz="0" w:space="0" w:color="auto"/>
      </w:divBdr>
      <w:divsChild>
        <w:div w:id="1643924761">
          <w:marLeft w:val="0"/>
          <w:marRight w:val="0"/>
          <w:marTop w:val="0"/>
          <w:marBottom w:val="0"/>
          <w:divBdr>
            <w:top w:val="none" w:sz="0" w:space="0" w:color="auto"/>
            <w:left w:val="none" w:sz="0" w:space="0" w:color="auto"/>
            <w:bottom w:val="none" w:sz="0" w:space="0" w:color="auto"/>
            <w:right w:val="none" w:sz="0" w:space="0" w:color="auto"/>
          </w:divBdr>
          <w:divsChild>
            <w:div w:id="1361277612">
              <w:marLeft w:val="0"/>
              <w:marRight w:val="0"/>
              <w:marTop w:val="0"/>
              <w:marBottom w:val="0"/>
              <w:divBdr>
                <w:top w:val="none" w:sz="0" w:space="0" w:color="auto"/>
                <w:left w:val="none" w:sz="0" w:space="0" w:color="auto"/>
                <w:bottom w:val="none" w:sz="0" w:space="0" w:color="auto"/>
                <w:right w:val="none" w:sz="0" w:space="0" w:color="auto"/>
              </w:divBdr>
              <w:divsChild>
                <w:div w:id="497431057">
                  <w:marLeft w:val="0"/>
                  <w:marRight w:val="0"/>
                  <w:marTop w:val="0"/>
                  <w:marBottom w:val="0"/>
                  <w:divBdr>
                    <w:top w:val="none" w:sz="0" w:space="0" w:color="auto"/>
                    <w:left w:val="none" w:sz="0" w:space="0" w:color="auto"/>
                    <w:bottom w:val="none" w:sz="0" w:space="0" w:color="auto"/>
                    <w:right w:val="none" w:sz="0" w:space="0" w:color="auto"/>
                  </w:divBdr>
                  <w:divsChild>
                    <w:div w:id="19238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95591">
      <w:bodyDiv w:val="1"/>
      <w:marLeft w:val="0"/>
      <w:marRight w:val="0"/>
      <w:marTop w:val="0"/>
      <w:marBottom w:val="0"/>
      <w:divBdr>
        <w:top w:val="none" w:sz="0" w:space="0" w:color="auto"/>
        <w:left w:val="none" w:sz="0" w:space="0" w:color="auto"/>
        <w:bottom w:val="none" w:sz="0" w:space="0" w:color="auto"/>
        <w:right w:val="none" w:sz="0" w:space="0" w:color="auto"/>
      </w:divBdr>
      <w:divsChild>
        <w:div w:id="1292979741">
          <w:marLeft w:val="0"/>
          <w:marRight w:val="0"/>
          <w:marTop w:val="0"/>
          <w:marBottom w:val="0"/>
          <w:divBdr>
            <w:top w:val="none" w:sz="0" w:space="0" w:color="auto"/>
            <w:left w:val="none" w:sz="0" w:space="0" w:color="auto"/>
            <w:bottom w:val="none" w:sz="0" w:space="0" w:color="auto"/>
            <w:right w:val="none" w:sz="0" w:space="0" w:color="auto"/>
          </w:divBdr>
          <w:divsChild>
            <w:div w:id="1988044768">
              <w:marLeft w:val="0"/>
              <w:marRight w:val="0"/>
              <w:marTop w:val="0"/>
              <w:marBottom w:val="0"/>
              <w:divBdr>
                <w:top w:val="none" w:sz="0" w:space="0" w:color="auto"/>
                <w:left w:val="none" w:sz="0" w:space="0" w:color="auto"/>
                <w:bottom w:val="none" w:sz="0" w:space="0" w:color="auto"/>
                <w:right w:val="none" w:sz="0" w:space="0" w:color="auto"/>
              </w:divBdr>
              <w:divsChild>
                <w:div w:id="824273330">
                  <w:marLeft w:val="0"/>
                  <w:marRight w:val="0"/>
                  <w:marTop w:val="0"/>
                  <w:marBottom w:val="0"/>
                  <w:divBdr>
                    <w:top w:val="none" w:sz="0" w:space="0" w:color="auto"/>
                    <w:left w:val="none" w:sz="0" w:space="0" w:color="auto"/>
                    <w:bottom w:val="none" w:sz="0" w:space="0" w:color="auto"/>
                    <w:right w:val="none" w:sz="0" w:space="0" w:color="auto"/>
                  </w:divBdr>
                  <w:divsChild>
                    <w:div w:id="19257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12103">
      <w:bodyDiv w:val="1"/>
      <w:marLeft w:val="0"/>
      <w:marRight w:val="0"/>
      <w:marTop w:val="0"/>
      <w:marBottom w:val="0"/>
      <w:divBdr>
        <w:top w:val="none" w:sz="0" w:space="0" w:color="auto"/>
        <w:left w:val="none" w:sz="0" w:space="0" w:color="auto"/>
        <w:bottom w:val="none" w:sz="0" w:space="0" w:color="auto"/>
        <w:right w:val="none" w:sz="0" w:space="0" w:color="auto"/>
      </w:divBdr>
      <w:divsChild>
        <w:div w:id="1821187907">
          <w:marLeft w:val="0"/>
          <w:marRight w:val="0"/>
          <w:marTop w:val="0"/>
          <w:marBottom w:val="0"/>
          <w:divBdr>
            <w:top w:val="none" w:sz="0" w:space="0" w:color="auto"/>
            <w:left w:val="none" w:sz="0" w:space="0" w:color="auto"/>
            <w:bottom w:val="none" w:sz="0" w:space="0" w:color="auto"/>
            <w:right w:val="none" w:sz="0" w:space="0" w:color="auto"/>
          </w:divBdr>
          <w:divsChild>
            <w:div w:id="794562420">
              <w:marLeft w:val="0"/>
              <w:marRight w:val="0"/>
              <w:marTop w:val="0"/>
              <w:marBottom w:val="0"/>
              <w:divBdr>
                <w:top w:val="none" w:sz="0" w:space="0" w:color="auto"/>
                <w:left w:val="none" w:sz="0" w:space="0" w:color="auto"/>
                <w:bottom w:val="none" w:sz="0" w:space="0" w:color="auto"/>
                <w:right w:val="none" w:sz="0" w:space="0" w:color="auto"/>
              </w:divBdr>
              <w:divsChild>
                <w:div w:id="1395087738">
                  <w:marLeft w:val="0"/>
                  <w:marRight w:val="0"/>
                  <w:marTop w:val="0"/>
                  <w:marBottom w:val="0"/>
                  <w:divBdr>
                    <w:top w:val="none" w:sz="0" w:space="0" w:color="auto"/>
                    <w:left w:val="none" w:sz="0" w:space="0" w:color="auto"/>
                    <w:bottom w:val="none" w:sz="0" w:space="0" w:color="auto"/>
                    <w:right w:val="none" w:sz="0" w:space="0" w:color="auto"/>
                  </w:divBdr>
                  <w:divsChild>
                    <w:div w:id="15076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42625">
      <w:bodyDiv w:val="1"/>
      <w:marLeft w:val="0"/>
      <w:marRight w:val="0"/>
      <w:marTop w:val="0"/>
      <w:marBottom w:val="0"/>
      <w:divBdr>
        <w:top w:val="none" w:sz="0" w:space="0" w:color="auto"/>
        <w:left w:val="none" w:sz="0" w:space="0" w:color="auto"/>
        <w:bottom w:val="none" w:sz="0" w:space="0" w:color="auto"/>
        <w:right w:val="none" w:sz="0" w:space="0" w:color="auto"/>
      </w:divBdr>
      <w:divsChild>
        <w:div w:id="1635210478">
          <w:marLeft w:val="0"/>
          <w:marRight w:val="0"/>
          <w:marTop w:val="0"/>
          <w:marBottom w:val="0"/>
          <w:divBdr>
            <w:top w:val="none" w:sz="0" w:space="0" w:color="auto"/>
            <w:left w:val="none" w:sz="0" w:space="0" w:color="auto"/>
            <w:bottom w:val="none" w:sz="0" w:space="0" w:color="auto"/>
            <w:right w:val="none" w:sz="0" w:space="0" w:color="auto"/>
          </w:divBdr>
          <w:divsChild>
            <w:div w:id="2098207742">
              <w:marLeft w:val="0"/>
              <w:marRight w:val="0"/>
              <w:marTop w:val="0"/>
              <w:marBottom w:val="0"/>
              <w:divBdr>
                <w:top w:val="none" w:sz="0" w:space="0" w:color="auto"/>
                <w:left w:val="none" w:sz="0" w:space="0" w:color="auto"/>
                <w:bottom w:val="none" w:sz="0" w:space="0" w:color="auto"/>
                <w:right w:val="none" w:sz="0" w:space="0" w:color="auto"/>
              </w:divBdr>
              <w:divsChild>
                <w:div w:id="116802097">
                  <w:marLeft w:val="0"/>
                  <w:marRight w:val="0"/>
                  <w:marTop w:val="0"/>
                  <w:marBottom w:val="0"/>
                  <w:divBdr>
                    <w:top w:val="none" w:sz="0" w:space="0" w:color="auto"/>
                    <w:left w:val="none" w:sz="0" w:space="0" w:color="auto"/>
                    <w:bottom w:val="none" w:sz="0" w:space="0" w:color="auto"/>
                    <w:right w:val="none" w:sz="0" w:space="0" w:color="auto"/>
                  </w:divBdr>
                  <w:divsChild>
                    <w:div w:id="1051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61088">
      <w:bodyDiv w:val="1"/>
      <w:marLeft w:val="0"/>
      <w:marRight w:val="0"/>
      <w:marTop w:val="0"/>
      <w:marBottom w:val="0"/>
      <w:divBdr>
        <w:top w:val="none" w:sz="0" w:space="0" w:color="auto"/>
        <w:left w:val="none" w:sz="0" w:space="0" w:color="auto"/>
        <w:bottom w:val="none" w:sz="0" w:space="0" w:color="auto"/>
        <w:right w:val="none" w:sz="0" w:space="0" w:color="auto"/>
      </w:divBdr>
    </w:div>
    <w:div w:id="1803037492">
      <w:bodyDiv w:val="1"/>
      <w:marLeft w:val="0"/>
      <w:marRight w:val="0"/>
      <w:marTop w:val="0"/>
      <w:marBottom w:val="0"/>
      <w:divBdr>
        <w:top w:val="none" w:sz="0" w:space="0" w:color="auto"/>
        <w:left w:val="none" w:sz="0" w:space="0" w:color="auto"/>
        <w:bottom w:val="none" w:sz="0" w:space="0" w:color="auto"/>
        <w:right w:val="none" w:sz="0" w:space="0" w:color="auto"/>
      </w:divBdr>
    </w:div>
    <w:div w:id="20719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d55INRztKI" TargetMode="External"/><Relationship Id="rId13" Type="http://schemas.openxmlformats.org/officeDocument/2006/relationships/hyperlink" Target="https://docs.google.com/forms/d/e/1FAIpQLSdUxHpASnN2rTgBuAybZrgKlahps2y55g-jurO01LJZst_2Ng/viewform?usp=sf_link" TargetMode="External"/><Relationship Id="rId18" Type="http://schemas.openxmlformats.org/officeDocument/2006/relationships/hyperlink" Target="https://youtu.be/1LJSwgS_ZEk" TargetMode="External"/><Relationship Id="rId26" Type="http://schemas.openxmlformats.org/officeDocument/2006/relationships/hyperlink" Target="http://youtu.be/d85L3m_sAKY" TargetMode="External"/><Relationship Id="rId39" Type="http://schemas.openxmlformats.org/officeDocument/2006/relationships/hyperlink" Target="https://docs.google.com/forms/d/e/1FAIpQLSdh4X4vzRLp5fqZQh5OPZCZR-tbKSP2O4vhH0EQHndcuvQHnQ/viewform?usp=sf_link" TargetMode="External"/><Relationship Id="rId3" Type="http://schemas.openxmlformats.org/officeDocument/2006/relationships/styles" Target="styles.xml"/><Relationship Id="rId21" Type="http://schemas.openxmlformats.org/officeDocument/2006/relationships/hyperlink" Target="https://docs.google.com/forms/d/e/1FAIpQLScatJV3QmNKK-kE3MzvUZ1geJDMLTt7_4od9IDbzAREQmNwXA/viewform?usp=sf_link" TargetMode="External"/><Relationship Id="rId34" Type="http://schemas.openxmlformats.org/officeDocument/2006/relationships/hyperlink" Target="https://docs.google.com/forms/d/e/1FAIpQLSdUxHpASnN2rTgBuAybZrgKlahps2y55g-jurO01LJZst_2Ng/viewform?usp=sf_link" TargetMode="External"/><Relationship Id="rId42" Type="http://schemas.openxmlformats.org/officeDocument/2006/relationships/theme" Target="theme/theme1.xml"/><Relationship Id="rId7" Type="http://schemas.openxmlformats.org/officeDocument/2006/relationships/hyperlink" Target="https://youtu.be/9WL1tosdCs8" TargetMode="External"/><Relationship Id="rId12" Type="http://schemas.openxmlformats.org/officeDocument/2006/relationships/hyperlink" Target="https://youtu.be/DAC8-khfl1E" TargetMode="External"/><Relationship Id="rId17" Type="http://schemas.openxmlformats.org/officeDocument/2006/relationships/hyperlink" Target="http://doe.gr/&#940;&#958;&#959;&#957;&#945;&#962;-2-&#957;&#951;&#960;&#953;&#945;&#947;&#969;&#947;&#949;&#943;&#945;-&#948;&#951;&#956;&#959;&#964;&#953;&#954;&#940;/" TargetMode="External"/><Relationship Id="rId25" Type="http://schemas.openxmlformats.org/officeDocument/2006/relationships/hyperlink" Target="https://youtu.be/1LJSwgS_ZEk" TargetMode="External"/><Relationship Id="rId33" Type="http://schemas.openxmlformats.org/officeDocument/2006/relationships/hyperlink" Target="https://docs.google.com/forms/d/e/1FAIpQLSdyphHJt7q6ILr7FrfDcUSxnHtbnloq2j9t4KMY7sUNzcBhcQ/viewform?usp=sf_link" TargetMode="External"/><Relationship Id="rId38" Type="http://schemas.openxmlformats.org/officeDocument/2006/relationships/hyperlink" Target="https://docs.google.com/forms/d/e/1FAIpQLSdh4X4vzRLp5fqZQh5OPZCZR-tbKSP2O4vhH0EQHndcuvQHnQ/viewform?usp=sf_link" TargetMode="External"/><Relationship Id="rId2" Type="http://schemas.openxmlformats.org/officeDocument/2006/relationships/numbering" Target="numbering.xml"/><Relationship Id="rId16" Type="http://schemas.openxmlformats.org/officeDocument/2006/relationships/hyperlink" Target="https://docs.google.com/forms/d/e/1FAIpQLSdyphHJt7q6ILr7FrfDcUSxnHtbnloq2j9t4KMY7sUNzcBhcQ/viewform?usp=sf_link" TargetMode="External"/><Relationship Id="rId20" Type="http://schemas.openxmlformats.org/officeDocument/2006/relationships/hyperlink" Target="https://youtu.be/TUcJzhlwOuw" TargetMode="External"/><Relationship Id="rId29" Type="http://schemas.openxmlformats.org/officeDocument/2006/relationships/hyperlink" Target="https://docs.google.com/forms/d/e/1FAIpQLSdUxHpASnN2rTgBuAybZrgKlahps2y55g-jurO01LJZst_2Ng/viewform?usp=sf_lin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L9dq1MA3yqg&amp;t=132s" TargetMode="External"/><Relationship Id="rId11" Type="http://schemas.openxmlformats.org/officeDocument/2006/relationships/hyperlink" Target="https://youtu.be/-_8ZO2Iqy08" TargetMode="External"/><Relationship Id="rId24" Type="http://schemas.openxmlformats.org/officeDocument/2006/relationships/hyperlink" Target="https://youtu.be/TUcJzhlwOuw" TargetMode="External"/><Relationship Id="rId32" Type="http://schemas.openxmlformats.org/officeDocument/2006/relationships/hyperlink" Target="https://docs.google.com/forms/d/e/1FAIpQLSdyphHJt7q6ILr7FrfDcUSxnHtbnloq2j9t4KMY7sUNzcBhcQ/viewform?usp=sf_link" TargetMode="External"/><Relationship Id="rId37" Type="http://schemas.openxmlformats.org/officeDocument/2006/relationships/hyperlink" Target="https://youtu.be/0qNtt2B5stc" TargetMode="External"/><Relationship Id="rId40" Type="http://schemas.openxmlformats.org/officeDocument/2006/relationships/hyperlink" Target="http://doe.gr/%20&#940;&#958;&#959;&#957;&#945;&#962;-8-&#957;&#951;&#960;&#953;&#945;&#947;&#969;&#947;&#949;&#943;&#945;-&#948;&#951;&#956;&#959;&#964;&#953;&#954;&#940;-&#949;&#953;&#948;&#953;&#954;/" TargetMode="External"/><Relationship Id="rId5" Type="http://schemas.openxmlformats.org/officeDocument/2006/relationships/webSettings" Target="webSettings.xml"/><Relationship Id="rId15" Type="http://schemas.openxmlformats.org/officeDocument/2006/relationships/hyperlink" Target="https://docs.google.com/forms/d/e/1FAIpQLSdyphHJt7q6ILr7FrfDcUSxnHtbnloq2j9t4KMY7sUNzcBhcQ/viewform?usp=sf_link" TargetMode="External"/><Relationship Id="rId23" Type="http://schemas.openxmlformats.org/officeDocument/2006/relationships/hyperlink" Target="http://doe.gr/%20&#940;&#958;&#959;&#957;&#945;&#962;-3-&#957;&#951;&#960;&#953;&#945;&#947;&#969;&#947;&#949;&#943;&#945;-&#948;&#951;&#956;&#959;&#964;&#953;&#954;&#940;-&#949;&#953;&#948;&#953;&#954;/" TargetMode="External"/><Relationship Id="rId28" Type="http://schemas.openxmlformats.org/officeDocument/2006/relationships/hyperlink" Target="https://docs.google.com/forms/d/e/1FAIpQLSdUxHpASnN2rTgBuAybZrgKlahps2y55g-jurO01LJZst_2Ng/viewform?usp=sf_link" TargetMode="External"/><Relationship Id="rId36" Type="http://schemas.openxmlformats.org/officeDocument/2006/relationships/hyperlink" Target="http://doe.gr/%20&#940;&#958;&#959;&#957;&#945;&#962;-6-&#957;&#951;&#960;&#953;&#945;&#947;&#969;&#947;&#949;&#943;&#945;-&#948;&#951;&#956;&#959;&#964;&#953;&#954;&#940;-&#949;&#953;&#948;&#953;&#954;/" TargetMode="External"/><Relationship Id="rId10" Type="http://schemas.openxmlformats.org/officeDocument/2006/relationships/hyperlink" Target="http://doe.gr/&#940;&#958;&#959;&#957;&#945;&#962;-1-&#948;&#951;&#956;&#959;&#964;&#953;&#954;&#940;/" TargetMode="External"/><Relationship Id="rId19" Type="http://schemas.openxmlformats.org/officeDocument/2006/relationships/hyperlink" Target="http://youtu.be/d85L3m_sAKY" TargetMode="External"/><Relationship Id="rId31" Type="http://schemas.openxmlformats.org/officeDocument/2006/relationships/hyperlink" Target="https://youtu.be/R2EK6FIND_s" TargetMode="External"/><Relationship Id="rId4" Type="http://schemas.openxmlformats.org/officeDocument/2006/relationships/settings" Target="settings.xml"/><Relationship Id="rId9" Type="http://schemas.openxmlformats.org/officeDocument/2006/relationships/hyperlink" Target="https://docs.google.com/forms/d/e/1FAIpQLSf0OZoH1twaZE60gNkD7PZUSZx3aSgaj5VO04uRtlNqdr9RjQ/viewform?usp=sf_link" TargetMode="External"/><Relationship Id="rId14" Type="http://schemas.openxmlformats.org/officeDocument/2006/relationships/hyperlink" Target="https://docs.google.com/forms/d/e/1FAIpQLSdUxHpASnN2rTgBuAybZrgKlahps2y55g-jurO01LJZst_2Ng/viewform?usp=sf_link" TargetMode="External"/><Relationship Id="rId22" Type="http://schemas.openxmlformats.org/officeDocument/2006/relationships/hyperlink" Target="https://docs.google.com/forms/d/e/1FAIpQLScatJV3QmNKK-kE3MzvUZ1geJDMLTt7_4od9IDbzAREQmNwXA/viewform?usp=sf_link" TargetMode="External"/><Relationship Id="rId27" Type="http://schemas.openxmlformats.org/officeDocument/2006/relationships/hyperlink" Target="https://docs.google.com/forms/d/e/1FAIpQLSfHC7XQZV01sHwxNPYzqMyAoN3Uydg7HEo8VGJqbMmgO0Ddxg/viewform?usp=sf_link" TargetMode="External"/><Relationship Id="rId30" Type="http://schemas.openxmlformats.org/officeDocument/2006/relationships/hyperlink" Target="http://doe.gr/%20&#940;&#958;&#959;&#957;&#945;&#962;-4-&#957;&#951;&#960;&#953;&#945;&#947;&#969;&#947;&#949;&#943;&#945;-&#948;&#951;&#956;&#959;&#964;&#953;&#954;&#940;-&#949;&#953;&#948;&#953;&#954;/" TargetMode="External"/><Relationship Id="rId35" Type="http://schemas.openxmlformats.org/officeDocument/2006/relationships/hyperlink" Target="https://docs.google.com/forms/d/e/1FAIpQLSdUxHpASnN2rTgBuAybZrgKlahps2y55g-jurO01LJZst_2Ng/viewform?usp=sf_lin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64414-6093-4AA0-8608-1EEDFDF9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6551</Words>
  <Characters>35377</Characters>
  <Application>Microsoft Office Word</Application>
  <DocSecurity>0</DocSecurity>
  <Lines>294</Lines>
  <Paragraphs>83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ΠΑΡΕΜΒΑΣΕΙΣ</cp:lastModifiedBy>
  <cp:revision>2</cp:revision>
  <dcterms:created xsi:type="dcterms:W3CDTF">2022-05-25T11:13:00Z</dcterms:created>
  <dcterms:modified xsi:type="dcterms:W3CDTF">2022-05-25T11:13:00Z</dcterms:modified>
</cp:coreProperties>
</file>