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CDE" w:rsidRPr="00353CFB" w:rsidRDefault="00032F66" w:rsidP="00B25FF6">
      <w:pPr>
        <w:jc w:val="center"/>
        <w:rPr>
          <w:rFonts w:cstheme="minorHAnsi"/>
          <w:sz w:val="22"/>
          <w:szCs w:val="22"/>
        </w:rPr>
      </w:pPr>
      <w:bookmarkStart w:id="0" w:name="_GoBack"/>
      <w:bookmarkEnd w:id="0"/>
      <w:r>
        <w:rPr>
          <w:rFonts w:cstheme="minorHAnsi"/>
          <w:b/>
          <w:bCs/>
          <w:sz w:val="28"/>
          <w:szCs w:val="22"/>
        </w:rPr>
        <w:t xml:space="preserve">ΕΙΔΙΚΑ </w:t>
      </w:r>
      <w:r w:rsidR="00B25FF6" w:rsidRPr="00B25FF6">
        <w:rPr>
          <w:rFonts w:cstheme="minorHAnsi"/>
          <w:b/>
          <w:bCs/>
          <w:sz w:val="28"/>
          <w:szCs w:val="22"/>
        </w:rPr>
        <w:t>/ ΑΞΟΝΑΣ 1</w:t>
      </w:r>
    </w:p>
    <w:tbl>
      <w:tblPr>
        <w:tblStyle w:val="a3"/>
        <w:tblW w:w="10514" w:type="dxa"/>
        <w:tblInd w:w="108" w:type="dxa"/>
        <w:tblLook w:val="04A0" w:firstRow="1" w:lastRow="0" w:firstColumn="1" w:lastColumn="0" w:noHBand="0" w:noVBand="1"/>
      </w:tblPr>
      <w:tblGrid>
        <w:gridCol w:w="2929"/>
        <w:gridCol w:w="644"/>
        <w:gridCol w:w="2489"/>
        <w:gridCol w:w="572"/>
        <w:gridCol w:w="845"/>
        <w:gridCol w:w="1696"/>
        <w:gridCol w:w="1339"/>
      </w:tblGrid>
      <w:tr w:rsidR="002935A7" w:rsidRPr="00353CFB" w:rsidTr="00147698">
        <w:tc>
          <w:tcPr>
            <w:tcW w:w="10514" w:type="dxa"/>
            <w:gridSpan w:val="7"/>
            <w:shd w:val="clear" w:color="auto" w:fill="auto"/>
            <w:vAlign w:val="center"/>
          </w:tcPr>
          <w:p w:rsidR="00616772" w:rsidRPr="00353CFB" w:rsidRDefault="00616772" w:rsidP="00353CFB">
            <w:pPr>
              <w:jc w:val="center"/>
              <w:rPr>
                <w:rFonts w:cstheme="minorHAnsi"/>
                <w:b/>
                <w:bCs/>
                <w:sz w:val="22"/>
                <w:szCs w:val="22"/>
              </w:rPr>
            </w:pPr>
          </w:p>
        </w:tc>
      </w:tr>
      <w:tr w:rsidR="002935A7" w:rsidRPr="00353CFB" w:rsidTr="00147698">
        <w:trPr>
          <w:trHeight w:val="182"/>
        </w:trPr>
        <w:tc>
          <w:tcPr>
            <w:tcW w:w="2929" w:type="dxa"/>
            <w:shd w:val="clear" w:color="auto" w:fill="auto"/>
            <w:vAlign w:val="center"/>
          </w:tcPr>
          <w:p w:rsidR="00616772" w:rsidRPr="00353CFB" w:rsidRDefault="00616772" w:rsidP="00353CFB">
            <w:pPr>
              <w:jc w:val="center"/>
              <w:rPr>
                <w:rFonts w:cstheme="minorHAnsi"/>
                <w:sz w:val="22"/>
                <w:szCs w:val="22"/>
              </w:rPr>
            </w:pPr>
            <w:r w:rsidRPr="00353CFB">
              <w:rPr>
                <w:rFonts w:cstheme="minorHAnsi"/>
                <w:b/>
                <w:sz w:val="22"/>
                <w:szCs w:val="22"/>
              </w:rPr>
              <w:t>Άξονας 1</w:t>
            </w:r>
          </w:p>
        </w:tc>
        <w:tc>
          <w:tcPr>
            <w:tcW w:w="3705" w:type="dxa"/>
            <w:gridSpan w:val="3"/>
            <w:shd w:val="clear" w:color="auto" w:fill="auto"/>
            <w:vAlign w:val="center"/>
          </w:tcPr>
          <w:p w:rsidR="00616772" w:rsidRPr="00353CFB" w:rsidRDefault="00616772" w:rsidP="00353CFB">
            <w:pPr>
              <w:jc w:val="center"/>
              <w:rPr>
                <w:rFonts w:cstheme="minorHAnsi"/>
                <w:sz w:val="22"/>
                <w:szCs w:val="22"/>
              </w:rPr>
            </w:pPr>
            <w:r w:rsidRPr="00353CFB">
              <w:rPr>
                <w:rFonts w:cstheme="minorHAnsi"/>
                <w:b/>
                <w:sz w:val="22"/>
                <w:szCs w:val="22"/>
              </w:rPr>
              <w:t>Στόχοι</w:t>
            </w:r>
          </w:p>
        </w:tc>
        <w:tc>
          <w:tcPr>
            <w:tcW w:w="3880" w:type="dxa"/>
            <w:gridSpan w:val="3"/>
            <w:shd w:val="clear" w:color="auto" w:fill="auto"/>
            <w:vAlign w:val="center"/>
          </w:tcPr>
          <w:p w:rsidR="00616772" w:rsidRPr="00353CFB" w:rsidRDefault="00616772" w:rsidP="00353CFB">
            <w:pPr>
              <w:jc w:val="center"/>
              <w:rPr>
                <w:rFonts w:cstheme="minorHAnsi"/>
                <w:sz w:val="22"/>
                <w:szCs w:val="22"/>
              </w:rPr>
            </w:pPr>
            <w:r w:rsidRPr="00353CFB">
              <w:rPr>
                <w:rFonts w:cstheme="minorHAnsi"/>
                <w:b/>
                <w:sz w:val="22"/>
                <w:szCs w:val="22"/>
              </w:rPr>
              <w:t>Σχέδια Δράσης</w:t>
            </w:r>
          </w:p>
        </w:tc>
      </w:tr>
      <w:tr w:rsidR="001F5CAD" w:rsidRPr="00353CFB" w:rsidTr="00147698">
        <w:trPr>
          <w:trHeight w:val="181"/>
        </w:trPr>
        <w:tc>
          <w:tcPr>
            <w:tcW w:w="2929" w:type="dxa"/>
            <w:shd w:val="clear" w:color="auto" w:fill="C2D69B"/>
            <w:vAlign w:val="center"/>
          </w:tcPr>
          <w:p w:rsidR="001F5CAD" w:rsidRPr="001F5CAD" w:rsidRDefault="001F5CAD" w:rsidP="001F5CAD">
            <w:pPr>
              <w:jc w:val="center"/>
              <w:rPr>
                <w:sz w:val="22"/>
              </w:rPr>
            </w:pPr>
            <w:r w:rsidRPr="001F5CAD">
              <w:rPr>
                <w:sz w:val="22"/>
              </w:rPr>
              <w:t>Διδασκαλία, μάθηση, αξιολόγηση</w:t>
            </w:r>
          </w:p>
        </w:tc>
        <w:tc>
          <w:tcPr>
            <w:tcW w:w="3705" w:type="dxa"/>
            <w:gridSpan w:val="3"/>
            <w:shd w:val="clear" w:color="auto" w:fill="C2D69B"/>
            <w:vAlign w:val="center"/>
          </w:tcPr>
          <w:p w:rsidR="001F5CAD" w:rsidRPr="001F5CAD" w:rsidRDefault="001F5CAD" w:rsidP="001F5CAD">
            <w:pPr>
              <w:jc w:val="center"/>
              <w:rPr>
                <w:sz w:val="22"/>
              </w:rPr>
            </w:pPr>
            <w:r w:rsidRPr="001F5CAD">
              <w:rPr>
                <w:sz w:val="22"/>
              </w:rPr>
              <w:t>Συνεργασία των εκπαιδευτικών στις διαδικασίες συνεδρίασης των Συλλόγων Διδασκόντων. Να βελτιωθεί το  περιεχόμενο και η μορφή  των μέσων διδασκαλίας. Υποστήριξη σε όλους τους μαθητές με αναπηρία και Ειδικές Εκπαιδευτικές Ανάγκες, ώστε να προαχθούν σωματικά, νοητικά, συναισθηματικά, κοινωνικά, ηθικά και αισθητικά, μέσα σε κλίμα ισοτιμίας, ελευθερίας, ασφάλειας και σεβασμού της προσωπικότητάς τους</w:t>
            </w:r>
          </w:p>
        </w:tc>
        <w:tc>
          <w:tcPr>
            <w:tcW w:w="3880" w:type="dxa"/>
            <w:gridSpan w:val="3"/>
            <w:shd w:val="clear" w:color="auto" w:fill="C2D69B"/>
            <w:vAlign w:val="center"/>
          </w:tcPr>
          <w:p w:rsidR="001F5CAD" w:rsidRPr="001F5CAD" w:rsidRDefault="001F5CAD" w:rsidP="001F5CAD">
            <w:pPr>
              <w:jc w:val="center"/>
              <w:rPr>
                <w:sz w:val="22"/>
              </w:rPr>
            </w:pPr>
            <w:r w:rsidRPr="001F5CAD">
              <w:rPr>
                <w:sz w:val="22"/>
              </w:rPr>
              <w:t>Καταγραφή μελέτη και αξιοποίηση της κριτικής των εκπαιδευτικών της πράξης για τα προβλήματα της Ειδικής Εκπαίδευσης στην κατεύθυνση της αναδιαμόρφωσης των αναλυτικών προγραμμάτων και των διδακτικών μέσων, και ανάπτυξης συνεργατικών διδακτικών πρακτικών των εκπαιδευτικών.</w:t>
            </w:r>
          </w:p>
        </w:tc>
      </w:tr>
      <w:tr w:rsidR="002935A7" w:rsidRPr="00353CFB" w:rsidTr="00147698">
        <w:tc>
          <w:tcPr>
            <w:tcW w:w="10514" w:type="dxa"/>
            <w:gridSpan w:val="7"/>
            <w:shd w:val="clear" w:color="auto" w:fill="8EAADB" w:themeFill="accent1" w:themeFillTint="99"/>
            <w:vAlign w:val="center"/>
          </w:tcPr>
          <w:p w:rsidR="0041282A" w:rsidRPr="00353CFB" w:rsidRDefault="0041282A" w:rsidP="00353CFB">
            <w:pPr>
              <w:rPr>
                <w:rFonts w:cstheme="minorHAnsi"/>
                <w:sz w:val="22"/>
                <w:szCs w:val="22"/>
              </w:rPr>
            </w:pPr>
          </w:p>
          <w:p w:rsidR="0041282A" w:rsidRPr="00353CFB" w:rsidRDefault="0041282A" w:rsidP="00353CFB">
            <w:pPr>
              <w:jc w:val="center"/>
              <w:rPr>
                <w:rFonts w:cstheme="minorHAnsi"/>
                <w:b/>
                <w:bCs/>
                <w:sz w:val="22"/>
                <w:szCs w:val="22"/>
              </w:rPr>
            </w:pPr>
            <w:r w:rsidRPr="00353CFB">
              <w:rPr>
                <w:rFonts w:cstheme="minorHAnsi"/>
                <w:b/>
                <w:bCs/>
                <w:sz w:val="22"/>
                <w:szCs w:val="22"/>
              </w:rPr>
              <w:t>Β. Υλοποίηση της Δράσης</w:t>
            </w:r>
          </w:p>
          <w:p w:rsidR="0018473F" w:rsidRPr="00353CFB" w:rsidRDefault="0018473F" w:rsidP="00353CFB">
            <w:pPr>
              <w:rPr>
                <w:rFonts w:cstheme="minorHAnsi"/>
                <w:sz w:val="22"/>
                <w:szCs w:val="22"/>
              </w:rPr>
            </w:pPr>
          </w:p>
        </w:tc>
      </w:tr>
      <w:tr w:rsidR="002935A7" w:rsidRPr="00353CFB" w:rsidTr="00147698">
        <w:tc>
          <w:tcPr>
            <w:tcW w:w="10514" w:type="dxa"/>
            <w:gridSpan w:val="7"/>
          </w:tcPr>
          <w:p w:rsidR="00E31BD5" w:rsidRDefault="00E31BD5" w:rsidP="00674D5A">
            <w:pPr>
              <w:jc w:val="both"/>
              <w:rPr>
                <w:rFonts w:eastAsia="Times New Roman" w:cstheme="minorHAnsi"/>
                <w:sz w:val="22"/>
                <w:szCs w:val="22"/>
                <w:lang w:eastAsia="el-GR"/>
              </w:rPr>
            </w:pPr>
            <w:r w:rsidRPr="00E31BD5">
              <w:rPr>
                <w:rFonts w:eastAsia="Times New Roman" w:cstheme="minorHAnsi"/>
                <w:b/>
                <w:bCs/>
                <w:sz w:val="22"/>
                <w:szCs w:val="22"/>
                <w:lang w:eastAsia="el-GR"/>
              </w:rPr>
              <w:t>Πραγματοποιήθηκαν χρονολογικά οι ακόλουθες ενέργε</w:t>
            </w:r>
            <w:r>
              <w:rPr>
                <w:rFonts w:eastAsia="Times New Roman" w:cstheme="minorHAnsi"/>
                <w:b/>
                <w:bCs/>
                <w:sz w:val="22"/>
                <w:szCs w:val="22"/>
                <w:lang w:eastAsia="el-GR"/>
              </w:rPr>
              <w:t>ιες, εκδηλώσεις, δραστηριότητες</w:t>
            </w:r>
            <w:r>
              <w:rPr>
                <w:rFonts w:eastAsia="Times New Roman" w:cstheme="minorHAnsi"/>
                <w:sz w:val="22"/>
                <w:szCs w:val="22"/>
                <w:lang w:eastAsia="el-GR"/>
              </w:rPr>
              <w:t>:</w:t>
            </w:r>
          </w:p>
          <w:p w:rsidR="00A259B7" w:rsidRDefault="001F5CAD" w:rsidP="00A259B7">
            <w:pPr>
              <w:jc w:val="both"/>
              <w:rPr>
                <w:rFonts w:eastAsia="Times New Roman" w:cstheme="minorHAnsi"/>
                <w:sz w:val="22"/>
                <w:szCs w:val="22"/>
                <w:lang w:eastAsia="el-GR"/>
              </w:rPr>
            </w:pPr>
            <w:r>
              <w:rPr>
                <w:rFonts w:eastAsia="Times New Roman" w:cstheme="minorHAnsi"/>
                <w:b/>
                <w:sz w:val="22"/>
                <w:szCs w:val="22"/>
                <w:lang w:eastAsia="el-GR"/>
              </w:rPr>
              <w:t xml:space="preserve">3 Απριλίου </w:t>
            </w:r>
            <w:r w:rsidR="00E31BD5" w:rsidRPr="003F3F41">
              <w:rPr>
                <w:rFonts w:eastAsia="Times New Roman" w:cstheme="minorHAnsi"/>
                <w:b/>
                <w:sz w:val="22"/>
                <w:szCs w:val="22"/>
                <w:lang w:eastAsia="el-GR"/>
              </w:rPr>
              <w:t>2022</w:t>
            </w:r>
            <w:r w:rsidR="00E31BD5">
              <w:rPr>
                <w:rFonts w:eastAsia="Times New Roman" w:cstheme="minorHAnsi"/>
                <w:b/>
                <w:sz w:val="22"/>
                <w:szCs w:val="22"/>
                <w:lang w:eastAsia="el-GR"/>
              </w:rPr>
              <w:t xml:space="preserve"> </w:t>
            </w:r>
            <w:r w:rsidR="00E31BD5">
              <w:rPr>
                <w:rFonts w:eastAsia="Times New Roman" w:cstheme="minorHAnsi"/>
                <w:sz w:val="22"/>
                <w:szCs w:val="22"/>
                <w:lang w:eastAsia="el-GR"/>
              </w:rPr>
              <w:t>Δ</w:t>
            </w:r>
            <w:r w:rsidR="00AF4E14" w:rsidRPr="00353CFB">
              <w:rPr>
                <w:rFonts w:eastAsia="Times New Roman" w:cstheme="minorHAnsi"/>
                <w:sz w:val="22"/>
                <w:szCs w:val="22"/>
                <w:lang w:eastAsia="el-GR"/>
              </w:rPr>
              <w:t>ιαδικτυακή εκδήλωση με θέμα</w:t>
            </w:r>
            <w:r w:rsidR="00A259B7">
              <w:rPr>
                <w:rFonts w:eastAsia="Times New Roman" w:cstheme="minorHAnsi"/>
                <w:sz w:val="22"/>
                <w:szCs w:val="22"/>
                <w:lang w:eastAsia="el-GR"/>
              </w:rPr>
              <w:t>:</w:t>
            </w:r>
            <w:r w:rsidR="00AF4E14" w:rsidRPr="00353CFB">
              <w:rPr>
                <w:rFonts w:eastAsia="Times New Roman" w:cstheme="minorHAnsi"/>
                <w:sz w:val="22"/>
                <w:szCs w:val="22"/>
                <w:lang w:eastAsia="el-GR"/>
              </w:rPr>
              <w:t xml:space="preserve"> </w:t>
            </w:r>
            <w:r w:rsidR="00A259B7">
              <w:rPr>
                <w:rFonts w:eastAsia="Times New Roman" w:cstheme="minorHAnsi"/>
                <w:sz w:val="22"/>
                <w:szCs w:val="22"/>
                <w:lang w:eastAsia="el-GR"/>
              </w:rPr>
              <w:t>«</w:t>
            </w:r>
            <w:r w:rsidR="00A259B7" w:rsidRPr="00A259B7">
              <w:rPr>
                <w:rFonts w:eastAsia="Times New Roman" w:cstheme="minorHAnsi"/>
                <w:b/>
                <w:sz w:val="22"/>
                <w:szCs w:val="22"/>
                <w:lang w:eastAsia="el-GR"/>
              </w:rPr>
              <w:t>Η ανάγκη ενίσχυσης των θεσμών Ειδικής Αγωγής και Εκπαίδευσης - Κοινωνικές και ιδεολογικές διαστάσεις</w:t>
            </w:r>
            <w:r w:rsidR="00A259B7">
              <w:rPr>
                <w:rFonts w:eastAsia="Times New Roman" w:cstheme="minorHAnsi"/>
                <w:b/>
                <w:sz w:val="22"/>
                <w:szCs w:val="22"/>
                <w:lang w:eastAsia="el-GR"/>
              </w:rPr>
              <w:t xml:space="preserve">». Εισηγητές: </w:t>
            </w:r>
            <w:proofErr w:type="spellStart"/>
            <w:r w:rsidR="00A259B7" w:rsidRPr="00A259B7">
              <w:rPr>
                <w:rFonts w:eastAsia="Times New Roman" w:cstheme="minorHAnsi"/>
                <w:b/>
                <w:bCs/>
                <w:sz w:val="22"/>
                <w:szCs w:val="22"/>
                <w:u w:val="single"/>
                <w:lang w:eastAsia="el-GR"/>
              </w:rPr>
              <w:t>James</w:t>
            </w:r>
            <w:proofErr w:type="spellEnd"/>
            <w:r w:rsidR="00A259B7" w:rsidRPr="00A259B7">
              <w:rPr>
                <w:rFonts w:eastAsia="Times New Roman" w:cstheme="minorHAnsi"/>
                <w:b/>
                <w:bCs/>
                <w:sz w:val="22"/>
                <w:szCs w:val="22"/>
                <w:u w:val="single"/>
                <w:lang w:eastAsia="el-GR"/>
              </w:rPr>
              <w:t xml:space="preserve"> </w:t>
            </w:r>
            <w:proofErr w:type="spellStart"/>
            <w:r w:rsidR="00A259B7" w:rsidRPr="00A259B7">
              <w:rPr>
                <w:rFonts w:eastAsia="Times New Roman" w:cstheme="minorHAnsi"/>
                <w:b/>
                <w:bCs/>
                <w:sz w:val="22"/>
                <w:szCs w:val="22"/>
                <w:u w:val="single"/>
                <w:lang w:eastAsia="el-GR"/>
              </w:rPr>
              <w:t>Kauffmann</w:t>
            </w:r>
            <w:proofErr w:type="spellEnd"/>
            <w:r w:rsidR="00A259B7" w:rsidRPr="00A259B7">
              <w:rPr>
                <w:rFonts w:eastAsia="Times New Roman" w:cstheme="minorHAnsi"/>
                <w:b/>
                <w:bCs/>
                <w:sz w:val="22"/>
                <w:szCs w:val="22"/>
                <w:lang w:eastAsia="el-GR"/>
              </w:rPr>
              <w:t xml:space="preserve">, </w:t>
            </w:r>
            <w:r w:rsidR="00A259B7" w:rsidRPr="00A259B7">
              <w:rPr>
                <w:rFonts w:eastAsia="Times New Roman" w:cstheme="minorHAnsi"/>
                <w:sz w:val="22"/>
                <w:szCs w:val="22"/>
                <w:lang w:eastAsia="el-GR"/>
              </w:rPr>
              <w:t>Ομότιμος Καθηγητής Ειδικής Εκπαίδευσης στο Πανεπιστήμιο της Βιρτ</w:t>
            </w:r>
            <w:r w:rsidR="00A259B7">
              <w:rPr>
                <w:rFonts w:eastAsia="Times New Roman" w:cstheme="minorHAnsi"/>
                <w:sz w:val="22"/>
                <w:szCs w:val="22"/>
                <w:lang w:eastAsia="el-GR"/>
              </w:rPr>
              <w:t xml:space="preserve">ζίνια, ερευνητής και συγγραφέας, </w:t>
            </w:r>
            <w:r w:rsidR="00A259B7" w:rsidRPr="00A259B7">
              <w:rPr>
                <w:rFonts w:eastAsia="Times New Roman" w:cstheme="minorHAnsi"/>
                <w:b/>
                <w:bCs/>
                <w:sz w:val="22"/>
                <w:szCs w:val="22"/>
                <w:u w:val="single"/>
                <w:lang w:eastAsia="el-GR"/>
              </w:rPr>
              <w:t>Δημήτρης Αναστασίου</w:t>
            </w:r>
            <w:r w:rsidR="00A259B7" w:rsidRPr="00A259B7">
              <w:rPr>
                <w:rFonts w:eastAsia="Times New Roman" w:cstheme="minorHAnsi"/>
                <w:b/>
                <w:bCs/>
                <w:sz w:val="22"/>
                <w:szCs w:val="22"/>
                <w:lang w:eastAsia="el-GR"/>
              </w:rPr>
              <w:t xml:space="preserve">, </w:t>
            </w:r>
            <w:r w:rsidR="00A259B7" w:rsidRPr="00A259B7">
              <w:rPr>
                <w:rFonts w:eastAsia="Times New Roman" w:cstheme="minorHAnsi"/>
                <w:sz w:val="22"/>
                <w:szCs w:val="22"/>
                <w:lang w:eastAsia="el-GR"/>
              </w:rPr>
              <w:t xml:space="preserve">Αναπληρωτής Καθηγητής Ειδικής Αγωγής στο Πανεπιστήμιο </w:t>
            </w:r>
            <w:proofErr w:type="spellStart"/>
            <w:r w:rsidR="00A259B7" w:rsidRPr="00A259B7">
              <w:rPr>
                <w:rFonts w:eastAsia="Times New Roman" w:cstheme="minorHAnsi"/>
                <w:sz w:val="22"/>
                <w:szCs w:val="22"/>
                <w:lang w:eastAsia="el-GR"/>
              </w:rPr>
              <w:t>Southern</w:t>
            </w:r>
            <w:proofErr w:type="spellEnd"/>
            <w:r w:rsidR="00A259B7" w:rsidRPr="00A259B7">
              <w:rPr>
                <w:rFonts w:eastAsia="Times New Roman" w:cstheme="minorHAnsi"/>
                <w:sz w:val="22"/>
                <w:szCs w:val="22"/>
                <w:lang w:eastAsia="el-GR"/>
              </w:rPr>
              <w:t xml:space="preserve"> </w:t>
            </w:r>
            <w:proofErr w:type="spellStart"/>
            <w:r w:rsidR="00A259B7" w:rsidRPr="00A259B7">
              <w:rPr>
                <w:rFonts w:eastAsia="Times New Roman" w:cstheme="minorHAnsi"/>
                <w:sz w:val="22"/>
                <w:szCs w:val="22"/>
                <w:lang w:eastAsia="el-GR"/>
              </w:rPr>
              <w:t>Illinois</w:t>
            </w:r>
            <w:proofErr w:type="spellEnd"/>
            <w:r w:rsidR="00A259B7" w:rsidRPr="00A259B7">
              <w:rPr>
                <w:rFonts w:eastAsia="Times New Roman" w:cstheme="minorHAnsi"/>
                <w:sz w:val="22"/>
                <w:szCs w:val="22"/>
                <w:lang w:eastAsia="el-GR"/>
              </w:rPr>
              <w:t>.</w:t>
            </w:r>
            <w:r w:rsidR="00A259B7">
              <w:rPr>
                <w:rFonts w:eastAsia="Times New Roman" w:cstheme="minorHAnsi"/>
                <w:sz w:val="22"/>
                <w:szCs w:val="22"/>
                <w:lang w:eastAsia="el-GR"/>
              </w:rPr>
              <w:t xml:space="preserve"> </w:t>
            </w:r>
            <w:r w:rsidR="00A259B7" w:rsidRPr="00A259B7">
              <w:rPr>
                <w:rFonts w:eastAsia="Times New Roman" w:cstheme="minorHAnsi"/>
                <w:sz w:val="22"/>
                <w:szCs w:val="22"/>
                <w:lang w:eastAsia="el-GR"/>
              </w:rPr>
              <w:t xml:space="preserve">Συντονιστής της εκδήλωσης: </w:t>
            </w:r>
            <w:r w:rsidR="00A259B7" w:rsidRPr="00A259B7">
              <w:rPr>
                <w:rFonts w:eastAsia="Times New Roman" w:cstheme="minorHAnsi"/>
                <w:b/>
                <w:bCs/>
                <w:sz w:val="22"/>
                <w:szCs w:val="22"/>
                <w:u w:val="single"/>
                <w:lang w:eastAsia="el-GR"/>
              </w:rPr>
              <w:t xml:space="preserve">Κώστας </w:t>
            </w:r>
            <w:proofErr w:type="spellStart"/>
            <w:r w:rsidR="00A259B7" w:rsidRPr="00A259B7">
              <w:rPr>
                <w:rFonts w:eastAsia="Times New Roman" w:cstheme="minorHAnsi"/>
                <w:b/>
                <w:bCs/>
                <w:sz w:val="22"/>
                <w:szCs w:val="22"/>
                <w:u w:val="single"/>
                <w:lang w:eastAsia="el-GR"/>
              </w:rPr>
              <w:t>Λολίτσας</w:t>
            </w:r>
            <w:proofErr w:type="spellEnd"/>
            <w:r w:rsidR="00A259B7" w:rsidRPr="00A259B7">
              <w:rPr>
                <w:rFonts w:eastAsia="Times New Roman" w:cstheme="minorHAnsi"/>
                <w:b/>
                <w:bCs/>
                <w:sz w:val="22"/>
                <w:szCs w:val="22"/>
                <w:lang w:eastAsia="el-GR"/>
              </w:rPr>
              <w:t xml:space="preserve">, </w:t>
            </w:r>
            <w:r w:rsidR="00A259B7" w:rsidRPr="00A259B7">
              <w:rPr>
                <w:rFonts w:eastAsia="Times New Roman" w:cstheme="minorHAnsi"/>
                <w:sz w:val="22"/>
                <w:szCs w:val="22"/>
                <w:lang w:eastAsia="el-GR"/>
              </w:rPr>
              <w:t>δάσκαλος ειδικής αγωγής, πρόεδρος του Ι.Π.Ε.Μ.-Δ.Ο.Ε.</w:t>
            </w:r>
          </w:p>
          <w:p w:rsidR="00520D11" w:rsidRDefault="00520D11" w:rsidP="00674D5A">
            <w:pPr>
              <w:jc w:val="both"/>
              <w:rPr>
                <w:rFonts w:eastAsia="Times New Roman" w:cstheme="minorHAnsi"/>
                <w:sz w:val="22"/>
                <w:szCs w:val="22"/>
                <w:lang w:eastAsia="el-GR"/>
              </w:rPr>
            </w:pPr>
            <w:r>
              <w:rPr>
                <w:rFonts w:eastAsia="Times New Roman" w:cstheme="minorHAnsi"/>
                <w:sz w:val="22"/>
                <w:szCs w:val="22"/>
                <w:lang w:eastAsia="el-GR"/>
              </w:rPr>
              <w:t>Επίσης σημαντική ήταν η συμμετοχή των εκπαιδευτικών στις ακόλουθες εκδηλώσεις:</w:t>
            </w:r>
          </w:p>
          <w:p w:rsidR="00520D11" w:rsidRPr="00520D11" w:rsidRDefault="00520D11" w:rsidP="00520D11">
            <w:pPr>
              <w:jc w:val="both"/>
              <w:rPr>
                <w:rFonts w:eastAsia="Times New Roman" w:cstheme="minorHAnsi"/>
                <w:sz w:val="22"/>
                <w:szCs w:val="22"/>
                <w:lang w:eastAsia="el-GR"/>
              </w:rPr>
            </w:pPr>
            <w:r>
              <w:rPr>
                <w:rFonts w:eastAsia="Times New Roman" w:cstheme="minorHAnsi"/>
                <w:sz w:val="22"/>
                <w:szCs w:val="22"/>
                <w:lang w:eastAsia="el-GR"/>
              </w:rPr>
              <w:t>1. «</w:t>
            </w:r>
            <w:r w:rsidRPr="00E31BD5">
              <w:rPr>
                <w:rFonts w:eastAsia="Times New Roman" w:cstheme="minorHAnsi"/>
                <w:b/>
                <w:sz w:val="22"/>
                <w:szCs w:val="22"/>
                <w:lang w:eastAsia="el-GR"/>
              </w:rPr>
              <w:t>Εκπαιδευτικό έργο και επιχειρούμενη αξιολόγηση. Επιστημονικές προσεγγίσεις</w:t>
            </w:r>
            <w:r>
              <w:rPr>
                <w:rFonts w:eastAsia="Times New Roman" w:cstheme="minorHAnsi"/>
                <w:sz w:val="22"/>
                <w:szCs w:val="22"/>
                <w:lang w:eastAsia="el-GR"/>
              </w:rPr>
              <w:t xml:space="preserve">». </w:t>
            </w:r>
            <w:r w:rsidRPr="00520D11">
              <w:rPr>
                <w:rFonts w:eastAsia="Times New Roman" w:cstheme="minorHAnsi"/>
                <w:sz w:val="22"/>
                <w:szCs w:val="22"/>
                <w:lang w:eastAsia="el-GR"/>
              </w:rPr>
              <w:t>Εισηγητές/</w:t>
            </w:r>
            <w:proofErr w:type="spellStart"/>
            <w:r w:rsidRPr="00520D11">
              <w:rPr>
                <w:rFonts w:eastAsia="Times New Roman" w:cstheme="minorHAnsi"/>
                <w:sz w:val="22"/>
                <w:szCs w:val="22"/>
                <w:lang w:eastAsia="el-GR"/>
              </w:rPr>
              <w:t>τριες</w:t>
            </w:r>
            <w:proofErr w:type="spellEnd"/>
            <w:r w:rsidRPr="00520D11">
              <w:rPr>
                <w:rFonts w:eastAsia="Times New Roman" w:cstheme="minorHAnsi"/>
                <w:sz w:val="22"/>
                <w:szCs w:val="22"/>
                <w:lang w:eastAsia="el-GR"/>
              </w:rPr>
              <w:t>:</w:t>
            </w:r>
          </w:p>
          <w:p w:rsidR="00520D11" w:rsidRDefault="00520D11" w:rsidP="00520D11">
            <w:pPr>
              <w:jc w:val="both"/>
              <w:rPr>
                <w:rFonts w:eastAsia="Times New Roman" w:cstheme="minorHAnsi"/>
                <w:sz w:val="22"/>
                <w:szCs w:val="22"/>
                <w:lang w:eastAsia="el-GR"/>
              </w:rPr>
            </w:pPr>
            <w:r w:rsidRPr="00520D11">
              <w:rPr>
                <w:rFonts w:eastAsia="Times New Roman" w:cstheme="minorHAnsi"/>
                <w:sz w:val="22"/>
                <w:szCs w:val="22"/>
                <w:lang w:eastAsia="el-GR"/>
              </w:rPr>
              <w:t xml:space="preserve">Γεώργιος </w:t>
            </w:r>
            <w:proofErr w:type="spellStart"/>
            <w:r w:rsidRPr="00520D11">
              <w:rPr>
                <w:rFonts w:eastAsia="Times New Roman" w:cstheme="minorHAnsi"/>
                <w:sz w:val="22"/>
                <w:szCs w:val="22"/>
                <w:lang w:eastAsia="el-GR"/>
              </w:rPr>
              <w:t>Μπαγάκης</w:t>
            </w:r>
            <w:proofErr w:type="spellEnd"/>
            <w:r w:rsidRPr="00520D11">
              <w:rPr>
                <w:rFonts w:eastAsia="Times New Roman" w:cstheme="minorHAnsi"/>
                <w:sz w:val="22"/>
                <w:szCs w:val="22"/>
                <w:lang w:eastAsia="el-GR"/>
              </w:rPr>
              <w:t xml:space="preserve">, </w:t>
            </w:r>
            <w:r w:rsidR="009F3B64">
              <w:rPr>
                <w:rFonts w:eastAsia="Times New Roman" w:cstheme="minorHAnsi"/>
                <w:sz w:val="22"/>
                <w:szCs w:val="22"/>
                <w:lang w:eastAsia="el-GR"/>
              </w:rPr>
              <w:t>Ο</w:t>
            </w:r>
            <w:r w:rsidRPr="00520D11">
              <w:rPr>
                <w:rFonts w:eastAsia="Times New Roman" w:cstheme="minorHAnsi"/>
                <w:sz w:val="22"/>
                <w:szCs w:val="22"/>
                <w:lang w:eastAsia="el-GR"/>
              </w:rPr>
              <w:t xml:space="preserve">μότιμος </w:t>
            </w:r>
            <w:r w:rsidR="009F3B64">
              <w:rPr>
                <w:rFonts w:eastAsia="Times New Roman" w:cstheme="minorHAnsi"/>
                <w:sz w:val="22"/>
                <w:szCs w:val="22"/>
                <w:lang w:eastAsia="el-GR"/>
              </w:rPr>
              <w:t>Κ</w:t>
            </w:r>
            <w:r w:rsidRPr="00520D11">
              <w:rPr>
                <w:rFonts w:eastAsia="Times New Roman" w:cstheme="minorHAnsi"/>
                <w:sz w:val="22"/>
                <w:szCs w:val="22"/>
                <w:lang w:eastAsia="el-GR"/>
              </w:rPr>
              <w:t>αθηγητής στο Τμήμα Κοινωνικής και Εκπαιδευτικής Πολιτικής του Πανεπιστημίου Πελοποννήσου, με τίτλο εισήγησης «Είναι δυνατό να υπάρξει συναινετική, συμμετοχική και βιώσιμη αξ</w:t>
            </w:r>
            <w:r>
              <w:rPr>
                <w:rFonts w:eastAsia="Times New Roman" w:cstheme="minorHAnsi"/>
                <w:sz w:val="22"/>
                <w:szCs w:val="22"/>
                <w:lang w:eastAsia="el-GR"/>
              </w:rPr>
              <w:t>ιολόγηση στη σχολική εκπαίδευση</w:t>
            </w:r>
            <w:r w:rsidRPr="00520D11">
              <w:rPr>
                <w:rFonts w:eastAsia="Times New Roman" w:cstheme="minorHAnsi"/>
                <w:sz w:val="22"/>
                <w:szCs w:val="22"/>
                <w:lang w:eastAsia="el-GR"/>
              </w:rPr>
              <w:t>»</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Άννα Τραϊανού, </w:t>
            </w:r>
            <w:r w:rsidR="009F3B64">
              <w:rPr>
                <w:rFonts w:eastAsia="Times New Roman" w:cstheme="minorHAnsi"/>
                <w:sz w:val="22"/>
                <w:szCs w:val="22"/>
                <w:lang w:eastAsia="el-GR"/>
              </w:rPr>
              <w:t>Κ</w:t>
            </w:r>
            <w:r w:rsidRPr="00520D11">
              <w:rPr>
                <w:rFonts w:eastAsia="Times New Roman" w:cstheme="minorHAnsi"/>
                <w:sz w:val="22"/>
                <w:szCs w:val="22"/>
                <w:lang w:eastAsia="el-GR"/>
              </w:rPr>
              <w:t xml:space="preserve">αθηγήτρια του Τμήματος Παιδαγωγικών Σπουδών του </w:t>
            </w:r>
            <w:proofErr w:type="spellStart"/>
            <w:r w:rsidRPr="00520D11">
              <w:rPr>
                <w:rFonts w:eastAsia="Times New Roman" w:cstheme="minorHAnsi"/>
                <w:sz w:val="22"/>
                <w:szCs w:val="22"/>
                <w:lang w:eastAsia="el-GR"/>
              </w:rPr>
              <w:t>Goldsmiths</w:t>
            </w:r>
            <w:proofErr w:type="spellEnd"/>
            <w:r w:rsidRPr="00520D11">
              <w:rPr>
                <w:rFonts w:eastAsia="Times New Roman" w:cstheme="minorHAnsi"/>
                <w:sz w:val="22"/>
                <w:szCs w:val="22"/>
                <w:lang w:eastAsia="el-GR"/>
              </w:rPr>
              <w:t xml:space="preserve"> </w:t>
            </w:r>
            <w:proofErr w:type="spellStart"/>
            <w:r w:rsidRPr="00520D11">
              <w:rPr>
                <w:rFonts w:eastAsia="Times New Roman" w:cstheme="minorHAnsi"/>
                <w:sz w:val="22"/>
                <w:szCs w:val="22"/>
                <w:lang w:eastAsia="el-GR"/>
              </w:rPr>
              <w:t>University</w:t>
            </w:r>
            <w:proofErr w:type="spellEnd"/>
            <w:r w:rsidRPr="00520D11">
              <w:rPr>
                <w:rFonts w:eastAsia="Times New Roman" w:cstheme="minorHAnsi"/>
                <w:sz w:val="22"/>
                <w:szCs w:val="22"/>
                <w:lang w:eastAsia="el-GR"/>
              </w:rPr>
              <w:t xml:space="preserve"> </w:t>
            </w:r>
            <w:proofErr w:type="spellStart"/>
            <w:r w:rsidRPr="00520D11">
              <w:rPr>
                <w:rFonts w:eastAsia="Times New Roman" w:cstheme="minorHAnsi"/>
                <w:sz w:val="22"/>
                <w:szCs w:val="22"/>
                <w:lang w:eastAsia="el-GR"/>
              </w:rPr>
              <w:t>of</w:t>
            </w:r>
            <w:proofErr w:type="spellEnd"/>
            <w:r w:rsidRPr="00520D11">
              <w:rPr>
                <w:rFonts w:eastAsia="Times New Roman" w:cstheme="minorHAnsi"/>
                <w:sz w:val="22"/>
                <w:szCs w:val="22"/>
                <w:lang w:eastAsia="el-GR"/>
              </w:rPr>
              <w:t xml:space="preserve"> </w:t>
            </w:r>
            <w:proofErr w:type="spellStart"/>
            <w:r w:rsidRPr="00520D11">
              <w:rPr>
                <w:rFonts w:eastAsia="Times New Roman" w:cstheme="minorHAnsi"/>
                <w:sz w:val="22"/>
                <w:szCs w:val="22"/>
                <w:lang w:eastAsia="el-GR"/>
              </w:rPr>
              <w:t>London</w:t>
            </w:r>
            <w:proofErr w:type="spellEnd"/>
            <w:r w:rsidRPr="00520D11">
              <w:rPr>
                <w:rFonts w:eastAsia="Times New Roman" w:cstheme="minorHAnsi"/>
                <w:sz w:val="22"/>
                <w:szCs w:val="22"/>
                <w:lang w:eastAsia="el-GR"/>
              </w:rPr>
              <w:t>, με τίτλο εισήγησης «Κινητοποιήσεις εκπαιδευτικών για ένα δημοκρατικό σχολείο»</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Περικλής Παυλίδης, </w:t>
            </w:r>
            <w:r w:rsidR="009F3B64">
              <w:rPr>
                <w:rFonts w:eastAsia="Times New Roman" w:cstheme="minorHAnsi"/>
                <w:sz w:val="22"/>
                <w:szCs w:val="22"/>
                <w:lang w:eastAsia="el-GR"/>
              </w:rPr>
              <w:t>Α</w:t>
            </w:r>
            <w:r w:rsidRPr="00520D11">
              <w:rPr>
                <w:rFonts w:eastAsia="Times New Roman" w:cstheme="minorHAnsi"/>
                <w:sz w:val="22"/>
                <w:szCs w:val="22"/>
                <w:lang w:eastAsia="el-GR"/>
              </w:rPr>
              <w:t xml:space="preserve">ναπληρωτής </w:t>
            </w:r>
            <w:r w:rsidR="009F3B64">
              <w:rPr>
                <w:rFonts w:eastAsia="Times New Roman" w:cstheme="minorHAnsi"/>
                <w:sz w:val="22"/>
                <w:szCs w:val="22"/>
                <w:lang w:eastAsia="el-GR"/>
              </w:rPr>
              <w:t>Κ</w:t>
            </w:r>
            <w:r w:rsidRPr="00520D11">
              <w:rPr>
                <w:rFonts w:eastAsia="Times New Roman" w:cstheme="minorHAnsi"/>
                <w:sz w:val="22"/>
                <w:szCs w:val="22"/>
                <w:lang w:eastAsia="el-GR"/>
              </w:rPr>
              <w:t>αθηγητής του Παιδαγωγικού Τμήματος Δημοτικής Εκπαίδευσης του Α.Π.Θ., με τίτλο εισήγησης «Η ιδιομορφία του εκπαιδευτικού έργου και η πρόκληση της αξιολόγησης»</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Σοφία </w:t>
            </w:r>
            <w:proofErr w:type="spellStart"/>
            <w:r w:rsidRPr="00520D11">
              <w:rPr>
                <w:rFonts w:eastAsia="Times New Roman" w:cstheme="minorHAnsi"/>
                <w:sz w:val="22"/>
                <w:szCs w:val="22"/>
                <w:lang w:eastAsia="el-GR"/>
              </w:rPr>
              <w:t>Αυγητίδου</w:t>
            </w:r>
            <w:proofErr w:type="spellEnd"/>
            <w:r w:rsidRPr="00520D11">
              <w:rPr>
                <w:rFonts w:eastAsia="Times New Roman" w:cstheme="minorHAnsi"/>
                <w:sz w:val="22"/>
                <w:szCs w:val="22"/>
                <w:lang w:eastAsia="el-GR"/>
              </w:rPr>
              <w:t xml:space="preserve">, </w:t>
            </w:r>
            <w:r w:rsidR="009F3B64">
              <w:rPr>
                <w:rFonts w:eastAsia="Times New Roman" w:cstheme="minorHAnsi"/>
                <w:sz w:val="22"/>
                <w:szCs w:val="22"/>
                <w:lang w:eastAsia="el-GR"/>
              </w:rPr>
              <w:t>Κ</w:t>
            </w:r>
            <w:r w:rsidRPr="00520D11">
              <w:rPr>
                <w:rFonts w:eastAsia="Times New Roman" w:cstheme="minorHAnsi"/>
                <w:sz w:val="22"/>
                <w:szCs w:val="22"/>
                <w:lang w:eastAsia="el-GR"/>
              </w:rPr>
              <w:t>αθηγήτρια του Τμήματος Φιλοσοφίας και Παιδαγωγικής του Α.Π.Θ., με τίτλο εισήγησης «Αξιολόγηση και βελτίωση του εκπαιδευτ</w:t>
            </w:r>
            <w:r>
              <w:rPr>
                <w:rFonts w:eastAsia="Times New Roman" w:cstheme="minorHAnsi"/>
                <w:sz w:val="22"/>
                <w:szCs w:val="22"/>
                <w:lang w:eastAsia="el-GR"/>
              </w:rPr>
              <w:t>ικού έργου: μια αυτονόητη σχέση</w:t>
            </w:r>
            <w:r w:rsidRPr="00520D11">
              <w:rPr>
                <w:rFonts w:eastAsia="Times New Roman" w:cstheme="minorHAnsi"/>
                <w:sz w:val="22"/>
                <w:szCs w:val="22"/>
                <w:lang w:eastAsia="el-GR"/>
              </w:rPr>
              <w:t>»</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Χρήστος Τουρτούρας, </w:t>
            </w:r>
            <w:r w:rsidR="009F3B64">
              <w:rPr>
                <w:rFonts w:eastAsia="Times New Roman" w:cstheme="minorHAnsi"/>
                <w:sz w:val="22"/>
                <w:szCs w:val="22"/>
                <w:lang w:eastAsia="el-GR"/>
              </w:rPr>
              <w:t>Α</w:t>
            </w:r>
            <w:r w:rsidRPr="00520D11">
              <w:rPr>
                <w:rFonts w:eastAsia="Times New Roman" w:cstheme="minorHAnsi"/>
                <w:sz w:val="22"/>
                <w:szCs w:val="22"/>
                <w:lang w:eastAsia="el-GR"/>
              </w:rPr>
              <w:t xml:space="preserve">ναπληρωτής </w:t>
            </w:r>
            <w:r w:rsidR="009F3B64">
              <w:rPr>
                <w:rFonts w:eastAsia="Times New Roman" w:cstheme="minorHAnsi"/>
                <w:sz w:val="22"/>
                <w:szCs w:val="22"/>
                <w:lang w:eastAsia="el-GR"/>
              </w:rPr>
              <w:t>Κ</w:t>
            </w:r>
            <w:r w:rsidRPr="00520D11">
              <w:rPr>
                <w:rFonts w:eastAsia="Times New Roman" w:cstheme="minorHAnsi"/>
                <w:sz w:val="22"/>
                <w:szCs w:val="22"/>
                <w:lang w:eastAsia="el-GR"/>
              </w:rPr>
              <w:t>αθηγητής του Παιδαγωγικού Τμήματος Δημοτικής Εκπαίδευσης του Α.Π.Θ., με τίτλο εισήγησης «Εκπαιδευτική αξιολόγηση και νεοφιλελεύθερη προοπτική του σχολείου της αγοράς»</w:t>
            </w:r>
            <w:r>
              <w:rPr>
                <w:rFonts w:eastAsia="Times New Roman" w:cstheme="minorHAnsi"/>
                <w:sz w:val="22"/>
                <w:szCs w:val="22"/>
                <w:lang w:eastAsia="el-GR"/>
              </w:rPr>
              <w:t>.</w:t>
            </w:r>
          </w:p>
          <w:p w:rsidR="00520D11" w:rsidRPr="00353CFB" w:rsidRDefault="00520D11" w:rsidP="00E31BD5">
            <w:pPr>
              <w:jc w:val="both"/>
              <w:rPr>
                <w:rFonts w:eastAsia="Times New Roman" w:cstheme="minorHAnsi"/>
                <w:sz w:val="22"/>
                <w:szCs w:val="22"/>
                <w:lang w:eastAsia="el-GR"/>
              </w:rPr>
            </w:pPr>
            <w:r>
              <w:rPr>
                <w:rFonts w:eastAsia="Times New Roman" w:cstheme="minorHAnsi"/>
                <w:sz w:val="22"/>
                <w:szCs w:val="22"/>
                <w:lang w:eastAsia="el-GR"/>
              </w:rPr>
              <w:t xml:space="preserve">2. </w:t>
            </w:r>
            <w:r w:rsidRPr="00520D11">
              <w:rPr>
                <w:rFonts w:eastAsia="Times New Roman" w:cstheme="minorHAnsi"/>
                <w:sz w:val="22"/>
                <w:szCs w:val="22"/>
                <w:lang w:eastAsia="el-GR"/>
              </w:rPr>
              <w:t>«</w:t>
            </w:r>
            <w:r w:rsidRPr="00E31BD5">
              <w:rPr>
                <w:rFonts w:eastAsia="Times New Roman" w:cstheme="minorHAnsi"/>
                <w:b/>
                <w:sz w:val="22"/>
                <w:szCs w:val="22"/>
                <w:lang w:eastAsia="el-GR"/>
              </w:rPr>
              <w:t>Η αντίσταση στην αξιολόγηση – εμπορευματοποίηση των σχολείων και ο αγώνας για την υπεράσπιση της δημόσιας εκπαίδευσης. Η εμπειρία από τις Η.Π.Α.</w:t>
            </w:r>
            <w:r w:rsidRPr="00520D11">
              <w:rPr>
                <w:rFonts w:eastAsia="Times New Roman" w:cstheme="minorHAnsi"/>
                <w:sz w:val="22"/>
                <w:szCs w:val="22"/>
                <w:lang w:eastAsia="el-GR"/>
              </w:rPr>
              <w:t>»</w:t>
            </w:r>
            <w:r>
              <w:rPr>
                <w:rFonts w:eastAsia="Times New Roman" w:cstheme="minorHAnsi"/>
                <w:sz w:val="22"/>
                <w:szCs w:val="22"/>
                <w:lang w:eastAsia="el-GR"/>
              </w:rPr>
              <w:t xml:space="preserve">. </w:t>
            </w:r>
            <w:r w:rsidR="00E31BD5">
              <w:rPr>
                <w:rFonts w:eastAsia="Times New Roman" w:cstheme="minorHAnsi"/>
                <w:sz w:val="22"/>
                <w:szCs w:val="22"/>
                <w:lang w:eastAsia="el-GR"/>
              </w:rPr>
              <w:t>Εισηγήτρια</w:t>
            </w:r>
            <w:r w:rsidRPr="00520D11">
              <w:rPr>
                <w:rFonts w:eastAsia="Times New Roman" w:cstheme="minorHAnsi"/>
                <w:sz w:val="22"/>
                <w:szCs w:val="22"/>
                <w:lang w:eastAsia="el-GR"/>
              </w:rPr>
              <w:t>:</w:t>
            </w:r>
            <w:r w:rsidR="00E31BD5">
              <w:rPr>
                <w:rFonts w:eastAsia="Times New Roman" w:cstheme="minorHAnsi"/>
                <w:sz w:val="22"/>
                <w:szCs w:val="22"/>
                <w:lang w:eastAsia="el-GR"/>
              </w:rPr>
              <w:t xml:space="preserve"> </w:t>
            </w:r>
            <w:proofErr w:type="spellStart"/>
            <w:r w:rsidRPr="00520D11">
              <w:rPr>
                <w:rFonts w:eastAsia="Times New Roman" w:cstheme="minorHAnsi"/>
                <w:sz w:val="22"/>
                <w:szCs w:val="22"/>
                <w:lang w:eastAsia="el-GR"/>
              </w:rPr>
              <w:t>Diane</w:t>
            </w:r>
            <w:proofErr w:type="spellEnd"/>
            <w:r w:rsidRPr="00520D11">
              <w:rPr>
                <w:rFonts w:eastAsia="Times New Roman" w:cstheme="minorHAnsi"/>
                <w:sz w:val="22"/>
                <w:szCs w:val="22"/>
                <w:lang w:eastAsia="el-GR"/>
              </w:rPr>
              <w:t xml:space="preserve"> </w:t>
            </w:r>
            <w:proofErr w:type="spellStart"/>
            <w:r w:rsidRPr="00520D11">
              <w:rPr>
                <w:rFonts w:eastAsia="Times New Roman" w:cstheme="minorHAnsi"/>
                <w:sz w:val="22"/>
                <w:szCs w:val="22"/>
                <w:lang w:eastAsia="el-GR"/>
              </w:rPr>
              <w:t>Ravitch</w:t>
            </w:r>
            <w:proofErr w:type="spellEnd"/>
            <w:r w:rsidRPr="00520D11">
              <w:rPr>
                <w:rFonts w:eastAsia="Times New Roman" w:cstheme="minorHAnsi"/>
                <w:sz w:val="22"/>
                <w:szCs w:val="22"/>
                <w:lang w:eastAsia="el-GR"/>
              </w:rPr>
              <w:t xml:space="preserve">, </w:t>
            </w:r>
            <w:r w:rsidR="009F3B64">
              <w:rPr>
                <w:rFonts w:eastAsia="Times New Roman" w:cstheme="minorHAnsi"/>
                <w:sz w:val="22"/>
                <w:szCs w:val="22"/>
                <w:lang w:eastAsia="el-GR"/>
              </w:rPr>
              <w:t>Κ</w:t>
            </w:r>
            <w:r w:rsidRPr="00520D11">
              <w:rPr>
                <w:rFonts w:eastAsia="Times New Roman" w:cstheme="minorHAnsi"/>
                <w:sz w:val="22"/>
                <w:szCs w:val="22"/>
                <w:lang w:eastAsia="el-GR"/>
              </w:rPr>
              <w:t>αθηγήτρια στο Πανεπιστήμιο της Νέας Υόρκης, ιστορικός της εκπαίδευσης και ερευνήτρια εκπαιδευτικής πολιτικής.</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Συντονίστρια της εκδήλωσης: Άννα Τραϊανού, </w:t>
            </w:r>
            <w:r w:rsidR="009F3B64">
              <w:rPr>
                <w:rFonts w:eastAsia="Times New Roman" w:cstheme="minorHAnsi"/>
                <w:sz w:val="22"/>
                <w:szCs w:val="22"/>
                <w:lang w:eastAsia="el-GR"/>
              </w:rPr>
              <w:t>Κ</w:t>
            </w:r>
            <w:r w:rsidRPr="00520D11">
              <w:rPr>
                <w:rFonts w:eastAsia="Times New Roman" w:cstheme="minorHAnsi"/>
                <w:sz w:val="22"/>
                <w:szCs w:val="22"/>
                <w:lang w:eastAsia="el-GR"/>
              </w:rPr>
              <w:t xml:space="preserve">αθηγήτρια στο Τμήμα Παιδαγωγικών Σπουδών του Πανεπιστημίου </w:t>
            </w:r>
            <w:proofErr w:type="spellStart"/>
            <w:r w:rsidRPr="00520D11">
              <w:rPr>
                <w:rFonts w:eastAsia="Times New Roman" w:cstheme="minorHAnsi"/>
                <w:sz w:val="22"/>
                <w:szCs w:val="22"/>
                <w:lang w:eastAsia="el-GR"/>
              </w:rPr>
              <w:t>Goldsmiths</w:t>
            </w:r>
            <w:proofErr w:type="spellEnd"/>
            <w:r w:rsidRPr="00520D11">
              <w:rPr>
                <w:rFonts w:eastAsia="Times New Roman" w:cstheme="minorHAnsi"/>
                <w:sz w:val="22"/>
                <w:szCs w:val="22"/>
                <w:lang w:eastAsia="el-GR"/>
              </w:rPr>
              <w:t>, Πανεπιστήμιο του Λονδίνου.</w:t>
            </w:r>
          </w:p>
        </w:tc>
      </w:tr>
      <w:tr w:rsidR="002935A7" w:rsidRPr="00353CFB" w:rsidTr="00147698">
        <w:tc>
          <w:tcPr>
            <w:tcW w:w="10514" w:type="dxa"/>
            <w:gridSpan w:val="7"/>
            <w:shd w:val="clear" w:color="auto" w:fill="8EAADB" w:themeFill="accent1" w:themeFillTint="99"/>
            <w:vAlign w:val="center"/>
          </w:tcPr>
          <w:p w:rsidR="0018473F" w:rsidRPr="00353CFB" w:rsidRDefault="0018473F" w:rsidP="00353CFB">
            <w:pPr>
              <w:jc w:val="center"/>
              <w:rPr>
                <w:rFonts w:cstheme="minorHAnsi"/>
                <w:b/>
                <w:bCs/>
                <w:sz w:val="22"/>
                <w:szCs w:val="22"/>
              </w:rPr>
            </w:pPr>
          </w:p>
          <w:p w:rsidR="0018473F" w:rsidRPr="00353CFB" w:rsidRDefault="0018473F" w:rsidP="00353CFB">
            <w:pPr>
              <w:jc w:val="center"/>
              <w:rPr>
                <w:rFonts w:cstheme="minorHAnsi"/>
                <w:b/>
                <w:bCs/>
                <w:sz w:val="22"/>
                <w:szCs w:val="22"/>
              </w:rPr>
            </w:pPr>
            <w:r w:rsidRPr="00353CFB">
              <w:rPr>
                <w:rFonts w:cstheme="minorHAnsi"/>
                <w:b/>
                <w:bCs/>
                <w:sz w:val="22"/>
                <w:szCs w:val="22"/>
              </w:rPr>
              <w:t xml:space="preserve">Γ. </w:t>
            </w:r>
            <w:r w:rsidR="00875B6C" w:rsidRPr="00353CFB">
              <w:rPr>
                <w:rFonts w:cstheme="minorHAnsi"/>
                <w:b/>
                <w:bCs/>
                <w:sz w:val="22"/>
                <w:szCs w:val="22"/>
              </w:rPr>
              <w:t>Αποτίμηση</w:t>
            </w:r>
            <w:r w:rsidRPr="00353CFB">
              <w:rPr>
                <w:rFonts w:cstheme="minorHAnsi"/>
                <w:b/>
                <w:bCs/>
                <w:sz w:val="22"/>
                <w:szCs w:val="22"/>
              </w:rPr>
              <w:t xml:space="preserve"> της </w:t>
            </w:r>
            <w:r w:rsidR="00875B6C" w:rsidRPr="00353CFB">
              <w:rPr>
                <w:rFonts w:cstheme="minorHAnsi"/>
                <w:b/>
                <w:bCs/>
                <w:sz w:val="22"/>
                <w:szCs w:val="22"/>
              </w:rPr>
              <w:t>Δράσης</w:t>
            </w:r>
          </w:p>
          <w:p w:rsidR="0041282A" w:rsidRPr="00353CFB" w:rsidRDefault="0041282A" w:rsidP="00353CFB">
            <w:pPr>
              <w:jc w:val="center"/>
              <w:rPr>
                <w:rFonts w:cstheme="minorHAnsi"/>
                <w:b/>
                <w:bCs/>
                <w:sz w:val="22"/>
                <w:szCs w:val="22"/>
              </w:rPr>
            </w:pPr>
          </w:p>
        </w:tc>
      </w:tr>
      <w:tr w:rsidR="002935A7" w:rsidRPr="00353CFB" w:rsidTr="00147698">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6941" w:type="dxa"/>
            <w:gridSpan w:val="5"/>
          </w:tcPr>
          <w:p w:rsidR="0041282A" w:rsidRPr="00353CFB" w:rsidRDefault="008F369D" w:rsidP="00A259B7">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10757B" w:rsidRPr="0010757B">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r w:rsidR="0010757B">
              <w:rPr>
                <w:rFonts w:asciiTheme="minorHAnsi" w:hAnsiTheme="minorHAnsi" w:cstheme="minorHAnsi"/>
                <w:sz w:val="22"/>
                <w:szCs w:val="22"/>
              </w:rPr>
              <w:t xml:space="preserve"> </w:t>
            </w:r>
            <w:r w:rsidR="006B6F29" w:rsidRPr="00353CFB">
              <w:rPr>
                <w:rFonts w:asciiTheme="minorHAnsi" w:hAnsiTheme="minorHAnsi" w:cstheme="minorHAnsi"/>
                <w:sz w:val="22"/>
                <w:szCs w:val="22"/>
              </w:rPr>
              <w:t xml:space="preserve">Η </w:t>
            </w:r>
            <w:r w:rsidR="00AF4E14" w:rsidRPr="00353CFB">
              <w:rPr>
                <w:rFonts w:asciiTheme="minorHAnsi" w:hAnsiTheme="minorHAnsi" w:cstheme="minorHAnsi"/>
                <w:sz w:val="22"/>
                <w:szCs w:val="22"/>
              </w:rPr>
              <w:t xml:space="preserve">ανανέωση της επαφής με τα πορίσματα των επιστημών της </w:t>
            </w:r>
            <w:r w:rsidR="00A259B7">
              <w:rPr>
                <w:rFonts w:asciiTheme="minorHAnsi" w:hAnsiTheme="minorHAnsi" w:cstheme="minorHAnsi"/>
                <w:sz w:val="22"/>
                <w:szCs w:val="22"/>
              </w:rPr>
              <w:t>Ειδικής Α</w:t>
            </w:r>
            <w:r w:rsidR="00AF4E14" w:rsidRPr="00353CFB">
              <w:rPr>
                <w:rFonts w:asciiTheme="minorHAnsi" w:hAnsiTheme="minorHAnsi" w:cstheme="minorHAnsi"/>
                <w:sz w:val="22"/>
                <w:szCs w:val="22"/>
              </w:rPr>
              <w:t>γωγής γύρω από το συγκεκριμένο θέμα</w:t>
            </w:r>
            <w:r w:rsidR="006B6F29" w:rsidRPr="00353CFB">
              <w:rPr>
                <w:rFonts w:asciiTheme="minorHAnsi" w:hAnsiTheme="minorHAnsi" w:cstheme="minorHAnsi"/>
                <w:sz w:val="22"/>
                <w:szCs w:val="22"/>
              </w:rPr>
              <w:t xml:space="preserve"> ολοκληρώθηκε στο πλαίσιο του αρχικού σχεδιασμού</w:t>
            </w:r>
            <w:r w:rsidR="00AF4E14" w:rsidRPr="00353CFB">
              <w:rPr>
                <w:rFonts w:asciiTheme="minorHAnsi" w:hAnsiTheme="minorHAnsi" w:cstheme="minorHAnsi"/>
                <w:sz w:val="22"/>
                <w:szCs w:val="22"/>
              </w:rPr>
              <w:t xml:space="preserve">. </w:t>
            </w:r>
          </w:p>
        </w:tc>
      </w:tr>
      <w:tr w:rsidR="002935A7" w:rsidRPr="00353CFB" w:rsidTr="00147698">
        <w:tc>
          <w:tcPr>
            <w:tcW w:w="3573" w:type="dxa"/>
            <w:gridSpan w:val="2"/>
            <w:vAlign w:val="center"/>
          </w:tcPr>
          <w:p w:rsidR="0035561E" w:rsidRPr="00B25FF6" w:rsidRDefault="00B67242"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6941" w:type="dxa"/>
            <w:gridSpan w:val="5"/>
          </w:tcPr>
          <w:p w:rsidR="008F369D" w:rsidRPr="00353CFB" w:rsidRDefault="008F369D" w:rsidP="00674D5A">
            <w:pPr>
              <w:jc w:val="both"/>
              <w:rPr>
                <w:rFonts w:cstheme="minorHAnsi"/>
                <w:sz w:val="22"/>
                <w:szCs w:val="22"/>
              </w:rPr>
            </w:pPr>
            <w:r w:rsidRPr="00353CFB">
              <w:rPr>
                <w:rFonts w:cstheme="minorHAnsi"/>
                <w:sz w:val="22"/>
                <w:szCs w:val="22"/>
              </w:rPr>
              <w:t>α) Η μαζικ</w:t>
            </w:r>
            <w:r w:rsidR="006B6F29" w:rsidRPr="00353CFB">
              <w:rPr>
                <w:rFonts w:cstheme="minorHAnsi"/>
                <w:sz w:val="22"/>
                <w:szCs w:val="22"/>
              </w:rPr>
              <w:t>ή συμμετοχή των συναδέλφων στ</w:t>
            </w:r>
            <w:r w:rsidR="00A259B7">
              <w:rPr>
                <w:rFonts w:cstheme="minorHAnsi"/>
                <w:sz w:val="22"/>
                <w:szCs w:val="22"/>
              </w:rPr>
              <w:t>ις ημερίδες</w:t>
            </w:r>
            <w:r w:rsidR="0010757B">
              <w:rPr>
                <w:rFonts w:cstheme="minorHAnsi"/>
                <w:sz w:val="22"/>
                <w:szCs w:val="22"/>
              </w:rPr>
              <w:t>.</w:t>
            </w:r>
          </w:p>
          <w:p w:rsidR="00A259B7" w:rsidRDefault="008F369D" w:rsidP="00674D5A">
            <w:pPr>
              <w:jc w:val="both"/>
              <w:rPr>
                <w:rFonts w:cstheme="minorHAnsi"/>
                <w:sz w:val="22"/>
                <w:szCs w:val="22"/>
              </w:rPr>
            </w:pPr>
            <w:r w:rsidRPr="00353CFB">
              <w:rPr>
                <w:rFonts w:cstheme="minorHAnsi"/>
                <w:sz w:val="22"/>
                <w:szCs w:val="22"/>
              </w:rPr>
              <w:t xml:space="preserve">β) Η ανάδειξη της σπουδαιότητας </w:t>
            </w:r>
            <w:r w:rsidR="00A259B7">
              <w:rPr>
                <w:rFonts w:cstheme="minorHAnsi"/>
                <w:sz w:val="22"/>
                <w:szCs w:val="22"/>
              </w:rPr>
              <w:t>υ</w:t>
            </w:r>
            <w:r w:rsidR="00A259B7" w:rsidRPr="00A259B7">
              <w:rPr>
                <w:rFonts w:cstheme="minorHAnsi"/>
                <w:sz w:val="22"/>
                <w:szCs w:val="22"/>
              </w:rPr>
              <w:t>ποστήριξη</w:t>
            </w:r>
            <w:r w:rsidR="00A259B7">
              <w:rPr>
                <w:rFonts w:cstheme="minorHAnsi"/>
                <w:sz w:val="22"/>
                <w:szCs w:val="22"/>
              </w:rPr>
              <w:t>ς</w:t>
            </w:r>
            <w:r w:rsidR="00A259B7" w:rsidRPr="00A259B7">
              <w:rPr>
                <w:rFonts w:cstheme="minorHAnsi"/>
                <w:sz w:val="22"/>
                <w:szCs w:val="22"/>
              </w:rPr>
              <w:t xml:space="preserve"> </w:t>
            </w:r>
            <w:r w:rsidR="00A259B7">
              <w:rPr>
                <w:rFonts w:cstheme="minorHAnsi"/>
                <w:sz w:val="22"/>
                <w:szCs w:val="22"/>
              </w:rPr>
              <w:t xml:space="preserve">όλων των μαθητών/τριών </w:t>
            </w:r>
            <w:r w:rsidR="00A259B7" w:rsidRPr="00A259B7">
              <w:rPr>
                <w:rFonts w:cstheme="minorHAnsi"/>
                <w:sz w:val="22"/>
                <w:szCs w:val="22"/>
              </w:rPr>
              <w:t xml:space="preserve"> με αναπηρία και Ειδικές Εκπαιδευτικές Ανάγκες, ώστε να προαχθούν σωματικά, νοητικά, συναισθηματικά, κοινωνικά, ηθικά και αισθητικά, μέσα σε κλίμα ισοτιμίας, ελευθερίας, ασφάλειας και σεβασμού της προσωπικότητάς </w:t>
            </w:r>
            <w:r w:rsidR="00A259B7">
              <w:rPr>
                <w:rFonts w:cstheme="minorHAnsi"/>
                <w:sz w:val="22"/>
                <w:szCs w:val="22"/>
              </w:rPr>
              <w:t>τους.</w:t>
            </w:r>
          </w:p>
          <w:p w:rsidR="00B67242" w:rsidRPr="00353CFB" w:rsidRDefault="008F369D" w:rsidP="00674D5A">
            <w:pPr>
              <w:jc w:val="both"/>
              <w:rPr>
                <w:rFonts w:cstheme="minorHAnsi"/>
                <w:sz w:val="22"/>
                <w:szCs w:val="22"/>
              </w:rPr>
            </w:pPr>
            <w:r w:rsidRPr="00353CFB">
              <w:rPr>
                <w:rFonts w:cstheme="minorHAnsi"/>
                <w:sz w:val="22"/>
                <w:szCs w:val="22"/>
              </w:rPr>
              <w:t xml:space="preserve">γ) Η επισήμανση των βασικών προβλημάτων που δημιουργεί η εκπαιδευτική πολιτική, </w:t>
            </w:r>
            <w:r w:rsidR="009F3B64">
              <w:rPr>
                <w:rFonts w:cstheme="minorHAnsi"/>
                <w:sz w:val="22"/>
                <w:szCs w:val="22"/>
              </w:rPr>
              <w:t xml:space="preserve">προβλήματα </w:t>
            </w:r>
            <w:r w:rsidRPr="00353CFB">
              <w:rPr>
                <w:rFonts w:cstheme="minorHAnsi"/>
                <w:sz w:val="22"/>
                <w:szCs w:val="22"/>
              </w:rPr>
              <w:t>τα οποία</w:t>
            </w:r>
            <w:r w:rsidR="006B6F29" w:rsidRPr="00353CFB">
              <w:rPr>
                <w:rFonts w:cstheme="minorHAnsi"/>
                <w:sz w:val="22"/>
                <w:szCs w:val="22"/>
              </w:rPr>
              <w:t>, με τη σειρά τους,</w:t>
            </w:r>
            <w:r w:rsidRPr="00353CFB">
              <w:rPr>
                <w:rFonts w:cstheme="minorHAnsi"/>
                <w:sz w:val="22"/>
                <w:szCs w:val="22"/>
              </w:rPr>
              <w:t xml:space="preserve"> </w:t>
            </w:r>
            <w:r w:rsidR="00A259B7">
              <w:rPr>
                <w:rFonts w:cstheme="minorHAnsi"/>
                <w:sz w:val="22"/>
                <w:szCs w:val="22"/>
              </w:rPr>
              <w:lastRenderedPageBreak/>
              <w:t>δυσχεραίνουν</w:t>
            </w:r>
            <w:r w:rsidR="006B6F29" w:rsidRPr="00353CFB">
              <w:rPr>
                <w:rFonts w:cstheme="minorHAnsi"/>
                <w:sz w:val="22"/>
                <w:szCs w:val="22"/>
              </w:rPr>
              <w:t xml:space="preserve"> τον σχεδιασμό κατάλλ</w:t>
            </w:r>
            <w:r w:rsidR="00842CDE" w:rsidRPr="00353CFB">
              <w:rPr>
                <w:rFonts w:cstheme="minorHAnsi"/>
                <w:sz w:val="22"/>
                <w:szCs w:val="22"/>
              </w:rPr>
              <w:t xml:space="preserve">ηλων αναλυτικών προγραμμάτων και </w:t>
            </w:r>
            <w:r w:rsidR="00A259B7">
              <w:rPr>
                <w:rFonts w:cstheme="minorHAnsi"/>
                <w:sz w:val="22"/>
                <w:szCs w:val="22"/>
              </w:rPr>
              <w:t>εξειδικευμένων παρεμβάσεων</w:t>
            </w:r>
            <w:r w:rsidRPr="00353CFB">
              <w:rPr>
                <w:rFonts w:cstheme="minorHAnsi"/>
                <w:sz w:val="22"/>
                <w:szCs w:val="22"/>
              </w:rPr>
              <w:t>.</w:t>
            </w:r>
          </w:p>
          <w:p w:rsidR="0035561E" w:rsidRPr="0010757B" w:rsidRDefault="00520D11" w:rsidP="00674D5A">
            <w:pPr>
              <w:pStyle w:val="Web"/>
              <w:spacing w:before="0" w:beforeAutospacing="0" w:after="0" w:afterAutospacing="0"/>
              <w:jc w:val="both"/>
              <w:rPr>
                <w:rFonts w:asciiTheme="minorHAnsi" w:hAnsiTheme="minorHAnsi" w:cstheme="minorHAnsi"/>
                <w:bCs/>
                <w:iCs/>
                <w:sz w:val="22"/>
                <w:szCs w:val="22"/>
              </w:rPr>
            </w:pPr>
            <w:r>
              <w:rPr>
                <w:rFonts w:asciiTheme="minorHAnsi" w:hAnsiTheme="minorHAnsi" w:cstheme="minorHAnsi"/>
                <w:bCs/>
                <w:iCs/>
                <w:sz w:val="22"/>
                <w:szCs w:val="22"/>
              </w:rPr>
              <w:t>δ</w:t>
            </w:r>
            <w:r w:rsidR="0010757B">
              <w:rPr>
                <w:rFonts w:asciiTheme="minorHAnsi" w:hAnsiTheme="minorHAnsi" w:cstheme="minorHAnsi"/>
                <w:bCs/>
                <w:iCs/>
                <w:sz w:val="22"/>
                <w:szCs w:val="22"/>
              </w:rPr>
              <w:t>)</w:t>
            </w:r>
            <w:r>
              <w:rPr>
                <w:rFonts w:asciiTheme="minorHAnsi" w:hAnsiTheme="minorHAnsi" w:cstheme="minorHAnsi"/>
                <w:bCs/>
                <w:iCs/>
                <w:sz w:val="22"/>
                <w:szCs w:val="22"/>
              </w:rPr>
              <w:t xml:space="preserve"> </w:t>
            </w:r>
            <w:r w:rsidR="0010757B" w:rsidRPr="0010757B">
              <w:rPr>
                <w:rFonts w:asciiTheme="minorHAnsi" w:hAnsiTheme="minorHAnsi" w:cstheme="minorHAnsi"/>
                <w:bCs/>
                <w:iCs/>
                <w:sz w:val="22"/>
                <w:szCs w:val="22"/>
              </w:rPr>
              <w:t xml:space="preserve">Η διάχυση </w:t>
            </w:r>
            <w:r w:rsidR="0010757B">
              <w:rPr>
                <w:rFonts w:asciiTheme="minorHAnsi" w:hAnsiTheme="minorHAnsi" w:cstheme="minorHAnsi"/>
                <w:bCs/>
                <w:iCs/>
                <w:sz w:val="22"/>
                <w:szCs w:val="22"/>
              </w:rPr>
              <w:t>των ζητημάτων που αναδείχθηκαν</w:t>
            </w:r>
            <w:r w:rsidR="000C13E2">
              <w:rPr>
                <w:rFonts w:asciiTheme="minorHAnsi" w:hAnsiTheme="minorHAnsi" w:cstheme="minorHAnsi"/>
                <w:bCs/>
                <w:iCs/>
                <w:sz w:val="22"/>
                <w:szCs w:val="22"/>
              </w:rPr>
              <w:t>,</w:t>
            </w:r>
            <w:r w:rsidR="0010757B">
              <w:rPr>
                <w:rFonts w:asciiTheme="minorHAnsi" w:hAnsiTheme="minorHAnsi" w:cstheme="minorHAnsi"/>
                <w:bCs/>
                <w:iCs/>
                <w:sz w:val="22"/>
                <w:szCs w:val="22"/>
              </w:rPr>
              <w:t xml:space="preserve"> στη δημόσια σφαίρα και το δημόσιο λόγο.</w:t>
            </w:r>
          </w:p>
        </w:tc>
      </w:tr>
      <w:tr w:rsidR="002935A7" w:rsidRPr="00353CFB" w:rsidTr="00147698">
        <w:tc>
          <w:tcPr>
            <w:tcW w:w="3573" w:type="dxa"/>
            <w:gridSpan w:val="2"/>
            <w:vAlign w:val="center"/>
          </w:tcPr>
          <w:p w:rsidR="001F348C" w:rsidRPr="00B25FF6" w:rsidRDefault="001F348C"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Βαθμός επίτευξης των στόχων που είχαν τεθεί́</w:t>
            </w:r>
          </w:p>
        </w:tc>
        <w:tc>
          <w:tcPr>
            <w:tcW w:w="2489" w:type="dxa"/>
            <w:vAlign w:val="center"/>
          </w:tcPr>
          <w:p w:rsidR="001F348C" w:rsidRPr="00353CFB" w:rsidRDefault="001F348C" w:rsidP="00E31BD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1F348C" w:rsidRPr="00353CFB" w:rsidRDefault="001F348C" w:rsidP="00E31BD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417" w:type="dxa"/>
            <w:gridSpan w:val="2"/>
            <w:vAlign w:val="center"/>
          </w:tcPr>
          <w:p w:rsidR="001F348C" w:rsidRPr="00353CFB" w:rsidRDefault="001F348C" w:rsidP="00E31BD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1F348C" w:rsidRPr="00353CFB" w:rsidRDefault="001F348C" w:rsidP="00E31BD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696" w:type="dxa"/>
            <w:vAlign w:val="center"/>
          </w:tcPr>
          <w:p w:rsidR="001F348C" w:rsidRPr="00353CFB" w:rsidRDefault="001F348C" w:rsidP="00E31BD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1F348C" w:rsidRPr="00353CFB" w:rsidRDefault="001F348C" w:rsidP="00E31BD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339" w:type="dxa"/>
            <w:shd w:val="clear" w:color="auto" w:fill="FFFF00"/>
            <w:vAlign w:val="center"/>
          </w:tcPr>
          <w:p w:rsidR="001F348C" w:rsidRPr="00353CFB" w:rsidRDefault="001F348C" w:rsidP="00E31BD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1F348C" w:rsidRPr="00353CFB" w:rsidRDefault="001F348C" w:rsidP="00E31BD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90446D">
        <w:tc>
          <w:tcPr>
            <w:tcW w:w="3573" w:type="dxa"/>
            <w:gridSpan w:val="2"/>
            <w:shd w:val="clear" w:color="auto" w:fill="FF6969"/>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6941" w:type="dxa"/>
            <w:gridSpan w:val="5"/>
            <w:shd w:val="clear" w:color="auto" w:fill="FF6969"/>
          </w:tcPr>
          <w:p w:rsidR="000C13E2" w:rsidRDefault="008F369D" w:rsidP="000C13E2">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
                <w:bCs/>
                <w:i/>
                <w:iCs/>
                <w:sz w:val="22"/>
                <w:szCs w:val="22"/>
              </w:rPr>
              <w:t xml:space="preserve"> </w:t>
            </w:r>
            <w:r w:rsidR="00AF4E14" w:rsidRPr="00353CFB">
              <w:rPr>
                <w:rFonts w:asciiTheme="minorHAnsi" w:hAnsiTheme="minorHAnsi" w:cstheme="minorHAnsi"/>
                <w:sz w:val="22"/>
                <w:szCs w:val="22"/>
              </w:rPr>
              <w:t xml:space="preserve">Η ποιότητα των εισηγήσεων της ημερίδας βοήθησε έτσι ώστε να αναδειχθούν σημαντικές πλευρές της κριτικής των επιστημών της </w:t>
            </w:r>
            <w:r w:rsidR="000C13E2">
              <w:rPr>
                <w:rFonts w:asciiTheme="minorHAnsi" w:hAnsiTheme="minorHAnsi" w:cstheme="minorHAnsi"/>
                <w:sz w:val="22"/>
                <w:szCs w:val="22"/>
              </w:rPr>
              <w:t xml:space="preserve">Ειδικής </w:t>
            </w:r>
            <w:r w:rsidR="009F3B64">
              <w:rPr>
                <w:rFonts w:asciiTheme="minorHAnsi" w:hAnsiTheme="minorHAnsi" w:cstheme="minorHAnsi"/>
                <w:sz w:val="22"/>
                <w:szCs w:val="22"/>
              </w:rPr>
              <w:t>Α</w:t>
            </w:r>
            <w:r w:rsidR="00AF4E14" w:rsidRPr="00353CFB">
              <w:rPr>
                <w:rFonts w:asciiTheme="minorHAnsi" w:hAnsiTheme="minorHAnsi" w:cstheme="minorHAnsi"/>
                <w:sz w:val="22"/>
                <w:szCs w:val="22"/>
              </w:rPr>
              <w:t xml:space="preserve">γωγής στα </w:t>
            </w:r>
            <w:r w:rsidR="000C13E2">
              <w:rPr>
                <w:rFonts w:asciiTheme="minorHAnsi" w:hAnsiTheme="minorHAnsi" w:cstheme="minorHAnsi"/>
                <w:sz w:val="22"/>
                <w:szCs w:val="22"/>
              </w:rPr>
              <w:t>Α</w:t>
            </w:r>
            <w:r w:rsidR="00AF4E14" w:rsidRPr="00353CFB">
              <w:rPr>
                <w:rFonts w:asciiTheme="minorHAnsi" w:hAnsiTheme="minorHAnsi" w:cstheme="minorHAnsi"/>
                <w:sz w:val="22"/>
                <w:szCs w:val="22"/>
              </w:rPr>
              <w:t xml:space="preserve">ναλυτικά </w:t>
            </w:r>
            <w:r w:rsidR="000C13E2">
              <w:rPr>
                <w:rFonts w:asciiTheme="minorHAnsi" w:hAnsiTheme="minorHAnsi" w:cstheme="minorHAnsi"/>
                <w:sz w:val="22"/>
                <w:szCs w:val="22"/>
              </w:rPr>
              <w:t>Π</w:t>
            </w:r>
            <w:r w:rsidR="00AF4E14" w:rsidRPr="00353CFB">
              <w:rPr>
                <w:rFonts w:asciiTheme="minorHAnsi" w:hAnsiTheme="minorHAnsi" w:cstheme="minorHAnsi"/>
                <w:sz w:val="22"/>
                <w:szCs w:val="22"/>
              </w:rPr>
              <w:t>ρογράμματα</w:t>
            </w:r>
            <w:r w:rsidR="000C13E2">
              <w:rPr>
                <w:rFonts w:asciiTheme="minorHAnsi" w:hAnsiTheme="minorHAnsi" w:cstheme="minorHAnsi"/>
                <w:sz w:val="22"/>
                <w:szCs w:val="22"/>
              </w:rPr>
              <w:t xml:space="preserve">, </w:t>
            </w:r>
            <w:r w:rsidR="00AF4E14" w:rsidRPr="00353CFB">
              <w:rPr>
                <w:rFonts w:asciiTheme="minorHAnsi" w:hAnsiTheme="minorHAnsi" w:cstheme="minorHAnsi"/>
                <w:sz w:val="22"/>
                <w:szCs w:val="22"/>
              </w:rPr>
              <w:t xml:space="preserve">. </w:t>
            </w:r>
          </w:p>
          <w:p w:rsidR="0041282A" w:rsidRDefault="00AF4E14" w:rsidP="000C13E2">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διάθεση των συναδέλφων εκπαιδευτικών να συναντηθούν με τον ακαδημαϊκό λόγο βοή</w:t>
            </w:r>
            <w:r w:rsidR="009F3B64">
              <w:rPr>
                <w:rFonts w:asciiTheme="minorHAnsi" w:hAnsiTheme="minorHAnsi" w:cstheme="minorHAnsi"/>
                <w:sz w:val="22"/>
                <w:szCs w:val="22"/>
              </w:rPr>
              <w:t xml:space="preserve">θησε σημαντικά στη </w:t>
            </w:r>
            <w:r w:rsidRPr="00353CFB">
              <w:rPr>
                <w:rFonts w:asciiTheme="minorHAnsi" w:hAnsiTheme="minorHAnsi" w:cstheme="minorHAnsi"/>
                <w:sz w:val="22"/>
                <w:szCs w:val="22"/>
              </w:rPr>
              <w:t xml:space="preserve">διάχυση </w:t>
            </w:r>
            <w:r w:rsidR="009F3B64">
              <w:rPr>
                <w:rFonts w:asciiTheme="minorHAnsi" w:hAnsiTheme="minorHAnsi" w:cstheme="minorHAnsi"/>
                <w:sz w:val="22"/>
                <w:szCs w:val="22"/>
              </w:rPr>
              <w:t xml:space="preserve">των θεματικών </w:t>
            </w:r>
            <w:r w:rsidRPr="00353CFB">
              <w:rPr>
                <w:rFonts w:asciiTheme="minorHAnsi" w:hAnsiTheme="minorHAnsi" w:cstheme="minorHAnsi"/>
                <w:sz w:val="22"/>
                <w:szCs w:val="22"/>
              </w:rPr>
              <w:t xml:space="preserve">της ημερίδας. </w:t>
            </w:r>
          </w:p>
          <w:p w:rsidR="000C13E2" w:rsidRPr="00353CFB" w:rsidRDefault="000C13E2" w:rsidP="000C13E2">
            <w:pPr>
              <w:jc w:val="both"/>
              <w:rPr>
                <w:rFonts w:cstheme="minorHAnsi"/>
                <w:b/>
                <w:bCs/>
                <w:i/>
                <w:iCs/>
                <w:sz w:val="22"/>
                <w:szCs w:val="22"/>
              </w:rPr>
            </w:pPr>
            <w:r>
              <w:rPr>
                <w:rFonts w:ascii="Calibri" w:eastAsia="Calibri" w:hAnsi="Calibri" w:cs="Times New Roman"/>
                <w:sz w:val="21"/>
                <w:szCs w:val="21"/>
              </w:rPr>
              <w:t>Η</w:t>
            </w:r>
            <w:r w:rsidRPr="000C13E2">
              <w:rPr>
                <w:rFonts w:ascii="Calibri" w:eastAsia="Calibri" w:hAnsi="Calibri" w:cs="Times New Roman"/>
                <w:sz w:val="21"/>
                <w:szCs w:val="21"/>
              </w:rPr>
              <w:t xml:space="preserve"> ανάδειξη </w:t>
            </w:r>
            <w:r>
              <w:rPr>
                <w:rFonts w:ascii="Calibri" w:eastAsia="Calibri" w:hAnsi="Calibri" w:cs="Times New Roman"/>
                <w:sz w:val="21"/>
                <w:szCs w:val="21"/>
              </w:rPr>
              <w:t xml:space="preserve">της ανάγκης </w:t>
            </w:r>
            <w:r w:rsidRPr="000C13E2">
              <w:rPr>
                <w:rFonts w:ascii="Calibri" w:eastAsia="Calibri" w:hAnsi="Calibri" w:cs="Times New Roman"/>
                <w:sz w:val="21"/>
                <w:szCs w:val="21"/>
              </w:rPr>
              <w:t>το</w:t>
            </w:r>
            <w:r>
              <w:rPr>
                <w:rFonts w:ascii="Calibri" w:eastAsia="Calibri" w:hAnsi="Calibri" w:cs="Times New Roman"/>
                <w:sz w:val="21"/>
                <w:szCs w:val="21"/>
              </w:rPr>
              <w:t xml:space="preserve">υ σεβασμού της διαφορετικότητας, του ενταξιακού κλίματος και της </w:t>
            </w:r>
            <w:r w:rsidRPr="000C13E2">
              <w:rPr>
                <w:rFonts w:ascii="Calibri" w:eastAsia="Calibri" w:hAnsi="Calibri" w:cs="Times New Roman"/>
                <w:sz w:val="21"/>
                <w:szCs w:val="21"/>
              </w:rPr>
              <w:t xml:space="preserve"> διαφύλαξης του χαρακτήρα </w:t>
            </w:r>
            <w:r>
              <w:rPr>
                <w:rFonts w:ascii="Calibri" w:eastAsia="Calibri" w:hAnsi="Calibri" w:cs="Times New Roman"/>
                <w:sz w:val="21"/>
                <w:szCs w:val="21"/>
              </w:rPr>
              <w:t xml:space="preserve">και του ρόλου </w:t>
            </w:r>
            <w:r w:rsidRPr="000C13E2">
              <w:rPr>
                <w:rFonts w:ascii="Calibri" w:eastAsia="Calibri" w:hAnsi="Calibri" w:cs="Times New Roman"/>
                <w:sz w:val="21"/>
                <w:szCs w:val="21"/>
              </w:rPr>
              <w:t xml:space="preserve">του </w:t>
            </w:r>
            <w:r>
              <w:rPr>
                <w:rFonts w:ascii="Calibri" w:eastAsia="Calibri" w:hAnsi="Calibri" w:cs="Times New Roman"/>
                <w:sz w:val="21"/>
                <w:szCs w:val="21"/>
              </w:rPr>
              <w:t>Ε</w:t>
            </w:r>
            <w:r w:rsidRPr="000C13E2">
              <w:rPr>
                <w:rFonts w:ascii="Calibri" w:eastAsia="Calibri" w:hAnsi="Calibri" w:cs="Times New Roman"/>
                <w:sz w:val="21"/>
                <w:szCs w:val="21"/>
              </w:rPr>
              <w:t xml:space="preserve">ιδικού </w:t>
            </w:r>
            <w:r>
              <w:rPr>
                <w:rFonts w:ascii="Calibri" w:eastAsia="Calibri" w:hAnsi="Calibri" w:cs="Times New Roman"/>
                <w:sz w:val="21"/>
                <w:szCs w:val="21"/>
              </w:rPr>
              <w:t>Σ</w:t>
            </w:r>
            <w:r w:rsidRPr="000C13E2">
              <w:rPr>
                <w:rFonts w:ascii="Calibri" w:eastAsia="Calibri" w:hAnsi="Calibri" w:cs="Times New Roman"/>
                <w:sz w:val="21"/>
                <w:szCs w:val="21"/>
              </w:rPr>
              <w:t>χολείου</w:t>
            </w:r>
            <w:r>
              <w:rPr>
                <w:rFonts w:ascii="Calibri" w:eastAsia="Calibri" w:hAnsi="Calibri" w:cs="Times New Roman"/>
                <w:sz w:val="21"/>
                <w:szCs w:val="21"/>
              </w:rPr>
              <w:t xml:space="preserve">, </w:t>
            </w:r>
            <w:r w:rsidRPr="000C13E2">
              <w:rPr>
                <w:rFonts w:ascii="Calibri" w:eastAsia="Calibri" w:hAnsi="Calibri" w:cs="Times New Roman"/>
                <w:sz w:val="21"/>
                <w:szCs w:val="21"/>
              </w:rPr>
              <w:t xml:space="preserve">μέσα σε κλίμα ισοτιμίας, ελευθερίας, ασφάλειας και σεβασμού της προσωπικότητάς </w:t>
            </w:r>
            <w:r>
              <w:rPr>
                <w:rFonts w:ascii="Calibri" w:eastAsia="Calibri" w:hAnsi="Calibri" w:cs="Times New Roman"/>
                <w:sz w:val="21"/>
                <w:szCs w:val="21"/>
              </w:rPr>
              <w:t xml:space="preserve">των παιδιών με Ειδικές Εκπαιδευτικές Ανάγκες.  </w:t>
            </w:r>
          </w:p>
        </w:tc>
      </w:tr>
      <w:tr w:rsidR="002935A7" w:rsidRPr="00353CFB" w:rsidTr="00147698">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Παράμετροι που διευκόλυναν την επίτευξη των στόχων</w:t>
            </w:r>
          </w:p>
        </w:tc>
        <w:tc>
          <w:tcPr>
            <w:tcW w:w="6941" w:type="dxa"/>
            <w:gridSpan w:val="5"/>
          </w:tcPr>
          <w:p w:rsidR="009F3B64" w:rsidRPr="009F3B64" w:rsidRDefault="009F3B64" w:rsidP="009F3B64">
            <w:pPr>
              <w:pStyle w:val="Web"/>
              <w:spacing w:before="0" w:beforeAutospacing="0" w:after="0" w:afterAutospacing="0"/>
              <w:jc w:val="both"/>
              <w:rPr>
                <w:rFonts w:asciiTheme="minorHAnsi" w:hAnsiTheme="minorHAnsi" w:cstheme="minorHAnsi"/>
                <w:sz w:val="22"/>
                <w:szCs w:val="22"/>
              </w:rPr>
            </w:pPr>
            <w:r w:rsidRPr="009F3B64">
              <w:rPr>
                <w:rFonts w:asciiTheme="minorHAnsi" w:hAnsiTheme="minorHAnsi" w:cstheme="minorHAnsi"/>
                <w:sz w:val="22"/>
                <w:szCs w:val="22"/>
              </w:rPr>
              <w:t xml:space="preserve">Η συνεργασία με τους φορείς των επιστημών της </w:t>
            </w:r>
            <w:r w:rsidR="000C13E2">
              <w:rPr>
                <w:rFonts w:asciiTheme="minorHAnsi" w:hAnsiTheme="minorHAnsi" w:cstheme="minorHAnsi"/>
                <w:sz w:val="22"/>
                <w:szCs w:val="22"/>
              </w:rPr>
              <w:t xml:space="preserve">Ειδικής </w:t>
            </w:r>
            <w:r w:rsidRPr="009F3B64">
              <w:rPr>
                <w:rFonts w:asciiTheme="minorHAnsi" w:hAnsiTheme="minorHAnsi" w:cstheme="minorHAnsi"/>
                <w:sz w:val="22"/>
                <w:szCs w:val="22"/>
              </w:rPr>
              <w:t xml:space="preserve">Αγωγής. </w:t>
            </w:r>
          </w:p>
          <w:p w:rsidR="009F3B64" w:rsidRPr="009F3B64" w:rsidRDefault="009F3B64" w:rsidP="009F3B64">
            <w:pPr>
              <w:pStyle w:val="Web"/>
              <w:spacing w:before="0" w:beforeAutospacing="0" w:after="0" w:afterAutospacing="0"/>
              <w:jc w:val="both"/>
              <w:rPr>
                <w:rFonts w:asciiTheme="minorHAnsi" w:hAnsiTheme="minorHAnsi" w:cstheme="minorHAnsi"/>
                <w:sz w:val="22"/>
                <w:szCs w:val="22"/>
              </w:rPr>
            </w:pPr>
            <w:r w:rsidRPr="009F3B64">
              <w:rPr>
                <w:rFonts w:asciiTheme="minorHAnsi" w:hAnsiTheme="minorHAnsi" w:cstheme="minorHAnsi"/>
                <w:sz w:val="22"/>
                <w:szCs w:val="22"/>
              </w:rPr>
              <w:t xml:space="preserve">Η διάθεσή τους να συνδράμουν τον συλλογικό φορέα των εκπαιδευτικών.  Η υψηλή ποιότητα των εισηγήσεων. </w:t>
            </w:r>
          </w:p>
          <w:p w:rsidR="0041282A" w:rsidRPr="009F3B64" w:rsidRDefault="000C13E2" w:rsidP="009F3B64">
            <w:pPr>
              <w:pStyle w:val="Web"/>
              <w:spacing w:before="0" w:beforeAutospacing="0" w:after="0" w:afterAutospacing="0"/>
              <w:jc w:val="both"/>
              <w:rPr>
                <w:rFonts w:asciiTheme="minorHAnsi" w:hAnsiTheme="minorHAnsi" w:cstheme="minorHAnsi"/>
                <w:b/>
                <w:bCs/>
                <w:iCs/>
                <w:sz w:val="22"/>
                <w:szCs w:val="22"/>
              </w:rPr>
            </w:pPr>
            <w:r>
              <w:rPr>
                <w:rFonts w:asciiTheme="minorHAnsi" w:hAnsiTheme="minorHAnsi" w:cstheme="minorHAnsi"/>
                <w:sz w:val="22"/>
                <w:szCs w:val="22"/>
              </w:rPr>
              <w:t>Το ενδιαφέρον των εκπαιδευτικών των Ειδικών σχολείων και Νηπιαγωγείων, που εκφράστηκε με τη μαζική συμμετοχή τους στις δράσεις.</w:t>
            </w:r>
            <w:r w:rsidR="00EE19B6" w:rsidRPr="009F3B64">
              <w:rPr>
                <w:rFonts w:asciiTheme="minorHAnsi" w:hAnsiTheme="minorHAnsi" w:cstheme="minorHAnsi"/>
                <w:sz w:val="22"/>
                <w:szCs w:val="22"/>
              </w:rPr>
              <w:t>.</w:t>
            </w:r>
          </w:p>
        </w:tc>
      </w:tr>
      <w:tr w:rsidR="002935A7" w:rsidRPr="00353CFB" w:rsidTr="00147698">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6941" w:type="dxa"/>
            <w:gridSpan w:val="5"/>
          </w:tcPr>
          <w:p w:rsidR="00EE19B6" w:rsidRDefault="008F369D" w:rsidP="00674D5A">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
                <w:bCs/>
                <w:i/>
                <w:iCs/>
                <w:sz w:val="22"/>
                <w:szCs w:val="22"/>
              </w:rPr>
              <w:t xml:space="preserve"> </w:t>
            </w:r>
            <w:r w:rsidR="00AF4E14" w:rsidRPr="00353CFB">
              <w:rPr>
                <w:rFonts w:asciiTheme="minorHAnsi" w:hAnsiTheme="minorHAnsi" w:cstheme="minorHAnsi"/>
                <w:sz w:val="22"/>
                <w:szCs w:val="22"/>
              </w:rPr>
              <w:t>Οι συνεχείς μετατοπίσεις των προθεσμιών εκ μέρους του Υπουργείου Παιδείας</w:t>
            </w:r>
            <w:r w:rsidR="00EE19B6">
              <w:rPr>
                <w:rFonts w:asciiTheme="minorHAnsi" w:hAnsiTheme="minorHAnsi" w:cstheme="minorHAnsi"/>
                <w:sz w:val="22"/>
                <w:szCs w:val="22"/>
              </w:rPr>
              <w:t>.</w:t>
            </w:r>
          </w:p>
          <w:p w:rsidR="0041282A" w:rsidRPr="00353CFB" w:rsidRDefault="00EE19B6" w:rsidP="00674D5A">
            <w:pPr>
              <w:pStyle w:val="Web"/>
              <w:spacing w:before="0" w:beforeAutospacing="0" w:after="0" w:afterAutospacing="0"/>
              <w:jc w:val="both"/>
              <w:rPr>
                <w:rFonts w:asciiTheme="minorHAnsi" w:hAnsiTheme="minorHAnsi" w:cstheme="minorHAnsi"/>
                <w:b/>
                <w:bCs/>
                <w:i/>
                <w:iCs/>
                <w:sz w:val="22"/>
                <w:szCs w:val="22"/>
              </w:rPr>
            </w:pPr>
            <w:r>
              <w:rPr>
                <w:rFonts w:asciiTheme="minorHAnsi" w:hAnsiTheme="minorHAnsi" w:cstheme="minorHAnsi"/>
                <w:sz w:val="22"/>
                <w:szCs w:val="22"/>
              </w:rPr>
              <w:t xml:space="preserve">Η έλλειψη διαλόγου </w:t>
            </w:r>
            <w:r w:rsidR="00AF4E14" w:rsidRPr="00353CFB">
              <w:rPr>
                <w:rFonts w:asciiTheme="minorHAnsi" w:hAnsiTheme="minorHAnsi" w:cstheme="minorHAnsi"/>
                <w:sz w:val="22"/>
                <w:szCs w:val="22"/>
              </w:rPr>
              <w:t xml:space="preserve"> </w:t>
            </w:r>
            <w:r>
              <w:rPr>
                <w:rFonts w:asciiTheme="minorHAnsi" w:hAnsiTheme="minorHAnsi" w:cstheme="minorHAnsi"/>
                <w:sz w:val="22"/>
                <w:szCs w:val="22"/>
              </w:rPr>
              <w:t xml:space="preserve">και συνεργασίας από την πλευρά του ΥΠΑΙΘ, </w:t>
            </w:r>
            <w:r w:rsidR="009F3B64">
              <w:rPr>
                <w:rFonts w:asciiTheme="minorHAnsi" w:hAnsiTheme="minorHAnsi" w:cstheme="minorHAnsi"/>
                <w:sz w:val="22"/>
                <w:szCs w:val="22"/>
              </w:rPr>
              <w:t xml:space="preserve">η οποία </w:t>
            </w:r>
            <w:r w:rsidR="00675677">
              <w:rPr>
                <w:rFonts w:asciiTheme="minorHAnsi" w:hAnsiTheme="minorHAnsi" w:cstheme="minorHAnsi"/>
                <w:sz w:val="22"/>
                <w:szCs w:val="22"/>
              </w:rPr>
              <w:t>δημιούργησε συνθήκες αντιπαράθεσης με την εκπαιδευτική κοινότητα.</w:t>
            </w:r>
            <w:r w:rsidR="00AF4E14" w:rsidRPr="00353CFB">
              <w:rPr>
                <w:rFonts w:asciiTheme="minorHAnsi" w:hAnsiTheme="minorHAnsi" w:cstheme="minorHAnsi"/>
                <w:sz w:val="22"/>
                <w:szCs w:val="22"/>
              </w:rPr>
              <w:t xml:space="preserve"> </w:t>
            </w:r>
          </w:p>
        </w:tc>
      </w:tr>
      <w:tr w:rsidR="002935A7" w:rsidRPr="0090446D" w:rsidTr="00147698">
        <w:tc>
          <w:tcPr>
            <w:tcW w:w="3573" w:type="dxa"/>
            <w:gridSpan w:val="2"/>
            <w:vAlign w:val="center"/>
          </w:tcPr>
          <w:p w:rsidR="0041282A" w:rsidRPr="00353CFB"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6941" w:type="dxa"/>
            <w:gridSpan w:val="5"/>
          </w:tcPr>
          <w:p w:rsidR="0053366C" w:rsidRPr="0053366C" w:rsidRDefault="000C13E2" w:rsidP="0053366C">
            <w:pPr>
              <w:ind w:right="-106" w:firstLine="34"/>
              <w:rPr>
                <w:rFonts w:ascii="Calibri" w:eastAsia="Calibri" w:hAnsi="Calibri" w:cs="Times New Roman"/>
                <w:sz w:val="22"/>
              </w:rPr>
            </w:pPr>
            <w:r w:rsidRPr="000C13E2">
              <w:rPr>
                <w:rFonts w:cstheme="minorHAnsi"/>
                <w:b/>
                <w:bCs/>
                <w:i/>
                <w:iCs/>
                <w:sz w:val="22"/>
                <w:szCs w:val="22"/>
                <w:lang w:val="en-US"/>
              </w:rPr>
              <w:t>Video</w:t>
            </w:r>
            <w:r w:rsidRPr="0053366C">
              <w:rPr>
                <w:rFonts w:cstheme="minorHAnsi"/>
                <w:b/>
                <w:bCs/>
                <w:i/>
                <w:iCs/>
                <w:sz w:val="22"/>
                <w:szCs w:val="22"/>
              </w:rPr>
              <w:t xml:space="preserve"> 1: </w:t>
            </w:r>
            <w:hyperlink r:id="rId7" w:history="1">
              <w:r w:rsidR="0053366C" w:rsidRPr="0053366C">
                <w:rPr>
                  <w:rFonts w:ascii="Calibri" w:eastAsia="Calibri" w:hAnsi="Calibri" w:cs="Times New Roman"/>
                  <w:color w:val="0563C1"/>
                  <w:sz w:val="22"/>
                  <w:u w:val="single"/>
                </w:rPr>
                <w:t>https://youtu.be/8EOFGppV1hM</w:t>
              </w:r>
            </w:hyperlink>
            <w:r w:rsidR="0053366C" w:rsidRPr="0053366C">
              <w:rPr>
                <w:rFonts w:ascii="Calibri" w:eastAsia="Calibri" w:hAnsi="Calibri" w:cs="Times New Roman"/>
                <w:sz w:val="22"/>
              </w:rPr>
              <w:t xml:space="preserve"> (ελληνικά)</w:t>
            </w:r>
          </w:p>
          <w:p w:rsidR="000C13E2" w:rsidRPr="0053366C" w:rsidRDefault="0085020D" w:rsidP="0053366C">
            <w:pPr>
              <w:ind w:right="-106" w:firstLine="884"/>
              <w:rPr>
                <w:rFonts w:ascii="Calibri" w:eastAsia="Calibri" w:hAnsi="Calibri" w:cs="Times New Roman"/>
                <w:sz w:val="22"/>
              </w:rPr>
            </w:pPr>
            <w:hyperlink r:id="rId8" w:history="1">
              <w:r w:rsidR="0053366C" w:rsidRPr="0053366C">
                <w:rPr>
                  <w:rFonts w:ascii="Calibri" w:eastAsia="Calibri" w:hAnsi="Calibri" w:cs="Times New Roman"/>
                  <w:color w:val="0563C1"/>
                  <w:sz w:val="22"/>
                  <w:u w:val="single"/>
                </w:rPr>
                <w:t>https://youtu.be/kJ6nEsHw6yc</w:t>
              </w:r>
            </w:hyperlink>
            <w:r w:rsidR="0053366C" w:rsidRPr="0053366C">
              <w:rPr>
                <w:rFonts w:ascii="Calibri" w:eastAsia="Calibri" w:hAnsi="Calibri" w:cs="Times New Roman"/>
                <w:sz w:val="22"/>
              </w:rPr>
              <w:t xml:space="preserve"> (αγγλικά)</w:t>
            </w:r>
          </w:p>
          <w:p w:rsidR="00353CFB" w:rsidRPr="000C13E2" w:rsidRDefault="00353CFB" w:rsidP="0053366C">
            <w:pPr>
              <w:pStyle w:val="Web"/>
              <w:spacing w:before="0" w:beforeAutospacing="0" w:after="0" w:afterAutospacing="0"/>
              <w:ind w:firstLine="3"/>
              <w:rPr>
                <w:rFonts w:asciiTheme="minorHAnsi" w:hAnsiTheme="minorHAnsi" w:cstheme="minorHAnsi"/>
                <w:b/>
                <w:bCs/>
                <w:i/>
                <w:iCs/>
                <w:sz w:val="22"/>
                <w:szCs w:val="22"/>
                <w:lang w:val="en-US"/>
              </w:rPr>
            </w:pPr>
            <w:r w:rsidRPr="000C13E2">
              <w:rPr>
                <w:rFonts w:asciiTheme="minorHAnsi" w:hAnsiTheme="minorHAnsi" w:cstheme="minorHAnsi"/>
                <w:b/>
                <w:bCs/>
                <w:i/>
                <w:iCs/>
                <w:sz w:val="22"/>
                <w:szCs w:val="22"/>
                <w:lang w:val="en-US"/>
              </w:rPr>
              <w:t>Video</w:t>
            </w:r>
            <w:r w:rsidR="000C13E2" w:rsidRPr="000C13E2">
              <w:rPr>
                <w:rFonts w:asciiTheme="minorHAnsi" w:hAnsiTheme="minorHAnsi" w:cstheme="minorHAnsi"/>
                <w:b/>
                <w:bCs/>
                <w:i/>
                <w:iCs/>
                <w:sz w:val="22"/>
                <w:szCs w:val="22"/>
                <w:lang w:val="en-US"/>
              </w:rPr>
              <w:t xml:space="preserve"> 2</w:t>
            </w:r>
            <w:r w:rsidRPr="000C13E2">
              <w:rPr>
                <w:rFonts w:asciiTheme="minorHAnsi" w:hAnsiTheme="minorHAnsi" w:cstheme="minorHAnsi"/>
                <w:b/>
                <w:bCs/>
                <w:i/>
                <w:iCs/>
                <w:sz w:val="22"/>
                <w:szCs w:val="22"/>
                <w:lang w:val="en-US"/>
              </w:rPr>
              <w:t>:</w:t>
            </w:r>
            <w:r w:rsidR="00675677" w:rsidRPr="000C13E2">
              <w:rPr>
                <w:rFonts w:asciiTheme="minorHAnsi" w:hAnsiTheme="minorHAnsi" w:cstheme="minorHAnsi"/>
                <w:b/>
                <w:bCs/>
                <w:i/>
                <w:iCs/>
                <w:sz w:val="22"/>
                <w:szCs w:val="22"/>
                <w:lang w:val="en-US"/>
              </w:rPr>
              <w:t xml:space="preserve"> </w:t>
            </w:r>
            <w:hyperlink r:id="rId9" w:history="1">
              <w:r w:rsidR="00675677" w:rsidRPr="000C13E2">
                <w:rPr>
                  <w:rFonts w:asciiTheme="minorHAnsi" w:eastAsia="Calibri" w:hAnsiTheme="minorHAnsi" w:cstheme="minorHAnsi"/>
                  <w:color w:val="0563C1"/>
                  <w:szCs w:val="22"/>
                  <w:u w:val="single"/>
                  <w:lang w:val="en-US" w:eastAsia="en-US"/>
                </w:rPr>
                <w:t>https://www.youtube.com/watch?v=L9dq1MA3yqg&amp;t=132s</w:t>
              </w:r>
            </w:hyperlink>
          </w:p>
          <w:p w:rsidR="00B25FF6" w:rsidRPr="000C13E2" w:rsidRDefault="00B25FF6" w:rsidP="0053366C">
            <w:pPr>
              <w:pStyle w:val="Web"/>
              <w:spacing w:before="0" w:beforeAutospacing="0" w:after="0" w:afterAutospacing="0"/>
              <w:ind w:firstLine="3"/>
              <w:rPr>
                <w:rFonts w:asciiTheme="minorHAnsi" w:hAnsiTheme="minorHAnsi" w:cstheme="minorHAnsi"/>
                <w:b/>
                <w:bCs/>
                <w:i/>
                <w:iCs/>
                <w:sz w:val="22"/>
                <w:szCs w:val="22"/>
                <w:lang w:val="en-US"/>
              </w:rPr>
            </w:pPr>
            <w:r w:rsidRPr="000C13E2">
              <w:rPr>
                <w:rFonts w:asciiTheme="minorHAnsi" w:hAnsiTheme="minorHAnsi" w:cstheme="minorHAnsi"/>
                <w:b/>
                <w:bCs/>
                <w:i/>
                <w:iCs/>
                <w:sz w:val="22"/>
                <w:szCs w:val="22"/>
                <w:lang w:val="en-US"/>
              </w:rPr>
              <w:t xml:space="preserve">Video </w:t>
            </w:r>
            <w:r w:rsidR="000C13E2" w:rsidRPr="0053366C">
              <w:rPr>
                <w:rFonts w:asciiTheme="minorHAnsi" w:hAnsiTheme="minorHAnsi" w:cstheme="minorHAnsi"/>
                <w:b/>
                <w:bCs/>
                <w:i/>
                <w:iCs/>
                <w:sz w:val="22"/>
                <w:szCs w:val="22"/>
                <w:lang w:val="en-US"/>
              </w:rPr>
              <w:t>3</w:t>
            </w:r>
            <w:r w:rsidRPr="000C13E2">
              <w:rPr>
                <w:rFonts w:asciiTheme="minorHAnsi" w:hAnsiTheme="minorHAnsi" w:cstheme="minorHAnsi"/>
                <w:b/>
                <w:bCs/>
                <w:i/>
                <w:iCs/>
                <w:sz w:val="22"/>
                <w:szCs w:val="22"/>
                <w:lang w:val="en-US"/>
              </w:rPr>
              <w:t>:</w:t>
            </w:r>
            <w:r w:rsidR="00675677" w:rsidRPr="000C13E2">
              <w:rPr>
                <w:rFonts w:asciiTheme="minorHAnsi" w:hAnsiTheme="minorHAnsi" w:cstheme="minorHAnsi"/>
                <w:b/>
                <w:bCs/>
                <w:i/>
                <w:iCs/>
                <w:sz w:val="22"/>
                <w:szCs w:val="22"/>
                <w:lang w:val="en-US"/>
              </w:rPr>
              <w:t xml:space="preserve"> </w:t>
            </w:r>
            <w:hyperlink r:id="rId10" w:tgtFrame="_blank" w:history="1">
              <w:r w:rsidR="00675677" w:rsidRPr="000C13E2">
                <w:rPr>
                  <w:rFonts w:asciiTheme="minorHAnsi" w:eastAsia="Calibri" w:hAnsiTheme="minorHAnsi" w:cstheme="minorHAnsi"/>
                  <w:color w:val="0563C1"/>
                  <w:szCs w:val="22"/>
                  <w:u w:val="single"/>
                  <w:lang w:val="en-US" w:eastAsia="en-US"/>
                </w:rPr>
                <w:t>https://youtu.be/9WL1tosdCs8</w:t>
              </w:r>
            </w:hyperlink>
          </w:p>
          <w:p w:rsidR="0041282A" w:rsidRPr="0053366C" w:rsidRDefault="00353CFB" w:rsidP="0053366C">
            <w:pPr>
              <w:pStyle w:val="Web"/>
              <w:spacing w:before="0" w:beforeAutospacing="0" w:after="0" w:afterAutospacing="0"/>
              <w:ind w:firstLine="3"/>
              <w:rPr>
                <w:rFonts w:asciiTheme="minorHAnsi" w:hAnsiTheme="minorHAnsi" w:cstheme="minorHAnsi"/>
                <w:b/>
                <w:bCs/>
                <w:i/>
                <w:iCs/>
                <w:sz w:val="22"/>
                <w:szCs w:val="22"/>
                <w:lang w:val="en-US"/>
              </w:rPr>
            </w:pPr>
            <w:r w:rsidRPr="000C13E2">
              <w:rPr>
                <w:rFonts w:asciiTheme="minorHAnsi" w:hAnsiTheme="minorHAnsi" w:cstheme="minorHAnsi"/>
                <w:b/>
                <w:bCs/>
                <w:i/>
                <w:iCs/>
                <w:sz w:val="22"/>
                <w:szCs w:val="22"/>
              </w:rPr>
              <w:t>Κείμενα</w:t>
            </w:r>
            <w:r w:rsidRPr="0053366C">
              <w:rPr>
                <w:rFonts w:asciiTheme="minorHAnsi" w:hAnsiTheme="minorHAnsi" w:cstheme="minorHAnsi"/>
                <w:b/>
                <w:bCs/>
                <w:i/>
                <w:iCs/>
                <w:sz w:val="22"/>
                <w:szCs w:val="22"/>
                <w:lang w:val="en-US"/>
              </w:rPr>
              <w:t>:</w:t>
            </w:r>
            <w:r w:rsidR="00675677" w:rsidRPr="0053366C">
              <w:rPr>
                <w:rFonts w:asciiTheme="minorHAnsi" w:hAnsiTheme="minorHAnsi" w:cstheme="minorHAnsi"/>
                <w:b/>
                <w:bCs/>
                <w:i/>
                <w:iCs/>
                <w:sz w:val="22"/>
                <w:szCs w:val="22"/>
                <w:lang w:val="en-US"/>
              </w:rPr>
              <w:t xml:space="preserve"> </w:t>
            </w:r>
            <w:hyperlink r:id="rId11" w:history="1">
              <w:r w:rsidR="0053366C" w:rsidRPr="0053366C">
                <w:rPr>
                  <w:rFonts w:asciiTheme="minorHAnsi" w:hAnsiTheme="minorHAnsi" w:cstheme="minorHAnsi"/>
                  <w:color w:val="0563C1"/>
                  <w:szCs w:val="28"/>
                  <w:u w:val="single"/>
                  <w:lang w:val="en-US" w:eastAsia="en-US"/>
                </w:rPr>
                <w:t>http://doe.gr/</w:t>
              </w:r>
              <w:r w:rsidR="0053366C" w:rsidRPr="0053366C">
                <w:rPr>
                  <w:rFonts w:asciiTheme="minorHAnsi" w:hAnsiTheme="minorHAnsi" w:cstheme="minorHAnsi"/>
                  <w:color w:val="0563C1"/>
                  <w:szCs w:val="28"/>
                  <w:u w:val="single"/>
                  <w:lang w:eastAsia="en-US"/>
                </w:rPr>
                <w:t>άξονας</w:t>
              </w:r>
              <w:r w:rsidR="0053366C" w:rsidRPr="0053366C">
                <w:rPr>
                  <w:rFonts w:asciiTheme="minorHAnsi" w:hAnsiTheme="minorHAnsi" w:cstheme="minorHAnsi"/>
                  <w:color w:val="0563C1"/>
                  <w:szCs w:val="28"/>
                  <w:u w:val="single"/>
                  <w:lang w:val="en-US" w:eastAsia="en-US"/>
                </w:rPr>
                <w:t>-1-</w:t>
              </w:r>
              <w:r w:rsidR="0053366C" w:rsidRPr="0053366C">
                <w:rPr>
                  <w:rFonts w:asciiTheme="minorHAnsi" w:hAnsiTheme="minorHAnsi" w:cstheme="minorHAnsi"/>
                  <w:color w:val="0563C1"/>
                  <w:szCs w:val="28"/>
                  <w:u w:val="single"/>
                  <w:lang w:eastAsia="en-US"/>
                </w:rPr>
                <w:t>ειδικά</w:t>
              </w:r>
              <w:r w:rsidR="0053366C" w:rsidRPr="0053366C">
                <w:rPr>
                  <w:rFonts w:asciiTheme="minorHAnsi" w:hAnsiTheme="minorHAnsi" w:cstheme="minorHAnsi"/>
                  <w:color w:val="0563C1"/>
                  <w:szCs w:val="28"/>
                  <w:u w:val="single"/>
                  <w:lang w:val="en-US" w:eastAsia="en-US"/>
                </w:rPr>
                <w:t>-</w:t>
              </w:r>
              <w:r w:rsidR="0053366C" w:rsidRPr="0053366C">
                <w:rPr>
                  <w:rFonts w:asciiTheme="minorHAnsi" w:hAnsiTheme="minorHAnsi" w:cstheme="minorHAnsi"/>
                  <w:color w:val="0563C1"/>
                  <w:szCs w:val="28"/>
                  <w:u w:val="single"/>
                  <w:lang w:eastAsia="en-US"/>
                </w:rPr>
                <w:t>σχολεία</w:t>
              </w:r>
              <w:r w:rsidR="0053366C" w:rsidRPr="0053366C">
                <w:rPr>
                  <w:rFonts w:asciiTheme="minorHAnsi" w:hAnsiTheme="minorHAnsi" w:cstheme="minorHAnsi"/>
                  <w:color w:val="0563C1"/>
                  <w:szCs w:val="28"/>
                  <w:u w:val="single"/>
                  <w:lang w:val="en-US" w:eastAsia="en-US"/>
                </w:rPr>
                <w:t>/</w:t>
              </w:r>
            </w:hyperlink>
          </w:p>
        </w:tc>
      </w:tr>
      <w:tr w:rsidR="002935A7" w:rsidRPr="00353CFB" w:rsidTr="00147698">
        <w:tc>
          <w:tcPr>
            <w:tcW w:w="3573" w:type="dxa"/>
            <w:gridSpan w:val="2"/>
            <w:vAlign w:val="center"/>
          </w:tcPr>
          <w:p w:rsidR="0041282A" w:rsidRPr="00353CFB"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proofErr w:type="spellStart"/>
            <w:r w:rsidRPr="00353CFB">
              <w:rPr>
                <w:rFonts w:asciiTheme="minorHAnsi" w:hAnsiTheme="minorHAnsi" w:cstheme="minorHAnsi"/>
                <w:b/>
                <w:bCs/>
                <w:sz w:val="22"/>
                <w:szCs w:val="22"/>
              </w:rPr>
              <w:t>τυχόν</w:t>
            </w:r>
            <w:proofErr w:type="spellEnd"/>
            <w:r w:rsidRPr="00353CFB">
              <w:rPr>
                <w:rFonts w:asciiTheme="minorHAnsi" w:hAnsiTheme="minorHAnsi" w:cstheme="minorHAnsi"/>
                <w:b/>
                <w:bCs/>
                <w:sz w:val="22"/>
                <w:szCs w:val="22"/>
              </w:rPr>
              <w:t xml:space="preserve"> υλοποιήθηκαν στο πλαίσιο της Δράσης</w:t>
            </w:r>
          </w:p>
        </w:tc>
        <w:tc>
          <w:tcPr>
            <w:tcW w:w="6941" w:type="dxa"/>
            <w:gridSpan w:val="5"/>
          </w:tcPr>
          <w:p w:rsidR="0041282A" w:rsidRPr="00353CFB" w:rsidRDefault="00AF4E14" w:rsidP="0053366C">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sz w:val="22"/>
                <w:szCs w:val="22"/>
              </w:rPr>
              <w:t>Οι εισηγήσεις τ</w:t>
            </w:r>
            <w:r w:rsidR="00675677">
              <w:rPr>
                <w:rFonts w:asciiTheme="minorHAnsi" w:hAnsiTheme="minorHAnsi" w:cstheme="minorHAnsi"/>
                <w:sz w:val="22"/>
                <w:szCs w:val="22"/>
              </w:rPr>
              <w:t>ων</w:t>
            </w:r>
            <w:r w:rsidRPr="00353CFB">
              <w:rPr>
                <w:rFonts w:asciiTheme="minorHAnsi" w:hAnsiTheme="minorHAnsi" w:cstheme="minorHAnsi"/>
                <w:sz w:val="22"/>
                <w:szCs w:val="22"/>
              </w:rPr>
              <w:t xml:space="preserve"> </w:t>
            </w:r>
            <w:r w:rsidR="00675677" w:rsidRPr="00353CFB">
              <w:rPr>
                <w:rFonts w:asciiTheme="minorHAnsi" w:hAnsiTheme="minorHAnsi" w:cstheme="minorHAnsi"/>
                <w:sz w:val="22"/>
                <w:szCs w:val="22"/>
              </w:rPr>
              <w:t>εκδηλώσ</w:t>
            </w:r>
            <w:r w:rsidR="00675677">
              <w:rPr>
                <w:rFonts w:asciiTheme="minorHAnsi" w:hAnsiTheme="minorHAnsi" w:cstheme="minorHAnsi"/>
                <w:sz w:val="22"/>
                <w:szCs w:val="22"/>
              </w:rPr>
              <w:t>εων</w:t>
            </w:r>
            <w:r w:rsidR="0053366C">
              <w:rPr>
                <w:rFonts w:asciiTheme="minorHAnsi" w:hAnsiTheme="minorHAnsi" w:cstheme="minorHAnsi"/>
                <w:sz w:val="22"/>
                <w:szCs w:val="22"/>
              </w:rPr>
              <w:t xml:space="preserve"> και</w:t>
            </w:r>
            <w:r w:rsidRPr="00353CFB">
              <w:rPr>
                <w:rFonts w:asciiTheme="minorHAnsi" w:hAnsiTheme="minorHAnsi" w:cstheme="minorHAnsi"/>
                <w:sz w:val="22"/>
                <w:szCs w:val="22"/>
              </w:rPr>
              <w:t xml:space="preserve"> </w:t>
            </w:r>
            <w:r w:rsidR="00237506">
              <w:rPr>
                <w:rFonts w:asciiTheme="minorHAnsi" w:hAnsiTheme="minorHAnsi" w:cstheme="minorHAnsi"/>
                <w:sz w:val="22"/>
                <w:szCs w:val="22"/>
              </w:rPr>
              <w:t>οι</w:t>
            </w:r>
            <w:r w:rsidRPr="00353CFB">
              <w:rPr>
                <w:rFonts w:asciiTheme="minorHAnsi" w:hAnsiTheme="minorHAnsi" w:cstheme="minorHAnsi"/>
                <w:sz w:val="22"/>
                <w:szCs w:val="22"/>
              </w:rPr>
              <w:t xml:space="preserve"> </w:t>
            </w:r>
            <w:r w:rsidR="00237506" w:rsidRPr="00353CFB">
              <w:rPr>
                <w:rFonts w:asciiTheme="minorHAnsi" w:hAnsiTheme="minorHAnsi" w:cstheme="minorHAnsi"/>
                <w:sz w:val="22"/>
                <w:szCs w:val="22"/>
              </w:rPr>
              <w:t>συζητήσ</w:t>
            </w:r>
            <w:r w:rsidR="00237506">
              <w:rPr>
                <w:rFonts w:asciiTheme="minorHAnsi" w:hAnsiTheme="minorHAnsi" w:cstheme="minorHAnsi"/>
                <w:sz w:val="22"/>
                <w:szCs w:val="22"/>
              </w:rPr>
              <w:t>εις</w:t>
            </w:r>
            <w:r w:rsidRPr="00353CFB">
              <w:rPr>
                <w:rFonts w:asciiTheme="minorHAnsi" w:hAnsiTheme="minorHAnsi" w:cstheme="minorHAnsi"/>
                <w:sz w:val="22"/>
                <w:szCs w:val="22"/>
              </w:rPr>
              <w:t xml:space="preserve"> που ακολούθησ</w:t>
            </w:r>
            <w:r w:rsidR="00675677">
              <w:rPr>
                <w:rFonts w:asciiTheme="minorHAnsi" w:hAnsiTheme="minorHAnsi" w:cstheme="minorHAnsi"/>
                <w:sz w:val="22"/>
                <w:szCs w:val="22"/>
              </w:rPr>
              <w:t>αν</w:t>
            </w:r>
            <w:r w:rsidR="00B05755">
              <w:rPr>
                <w:rFonts w:asciiTheme="minorHAnsi" w:hAnsiTheme="minorHAnsi" w:cstheme="minorHAnsi"/>
                <w:sz w:val="22"/>
                <w:szCs w:val="22"/>
              </w:rPr>
              <w:t xml:space="preserve"> είχαν</w:t>
            </w:r>
            <w:r w:rsidRPr="00353CFB">
              <w:rPr>
                <w:rFonts w:asciiTheme="minorHAnsi" w:hAnsiTheme="minorHAnsi" w:cstheme="minorHAnsi"/>
                <w:sz w:val="22"/>
                <w:szCs w:val="22"/>
              </w:rPr>
              <w:t xml:space="preserve"> </w:t>
            </w:r>
            <w:r w:rsidR="00675677">
              <w:rPr>
                <w:rFonts w:asciiTheme="minorHAnsi" w:hAnsiTheme="minorHAnsi" w:cstheme="minorHAnsi"/>
                <w:sz w:val="22"/>
                <w:szCs w:val="22"/>
              </w:rPr>
              <w:t xml:space="preserve">σημαντικό </w:t>
            </w:r>
            <w:r w:rsidRPr="00353CFB">
              <w:rPr>
                <w:rFonts w:asciiTheme="minorHAnsi" w:hAnsiTheme="minorHAnsi" w:cstheme="minorHAnsi"/>
                <w:sz w:val="22"/>
                <w:szCs w:val="22"/>
              </w:rPr>
              <w:t>επιμορφωτικό χαρακτήρα.</w:t>
            </w:r>
          </w:p>
        </w:tc>
      </w:tr>
      <w:tr w:rsidR="002935A7" w:rsidRPr="00353CFB" w:rsidTr="00147698">
        <w:tc>
          <w:tcPr>
            <w:tcW w:w="3573" w:type="dxa"/>
            <w:gridSpan w:val="2"/>
            <w:vAlign w:val="center"/>
          </w:tcPr>
          <w:p w:rsidR="0041282A" w:rsidRPr="00353CFB" w:rsidRDefault="001F348C"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w:t>
            </w:r>
            <w:r w:rsidR="0018473F" w:rsidRPr="00353CFB">
              <w:rPr>
                <w:rFonts w:asciiTheme="minorHAnsi" w:hAnsiTheme="minorHAnsi" w:cstheme="minorHAnsi"/>
                <w:b/>
                <w:bCs/>
                <w:sz w:val="22"/>
                <w:szCs w:val="22"/>
              </w:rPr>
              <w:t xml:space="preserve"> για </w:t>
            </w:r>
            <w:r w:rsidRPr="00353CFB">
              <w:rPr>
                <w:rFonts w:asciiTheme="minorHAnsi" w:hAnsiTheme="minorHAnsi" w:cstheme="minorHAnsi"/>
                <w:b/>
                <w:bCs/>
                <w:sz w:val="22"/>
                <w:szCs w:val="22"/>
              </w:rPr>
              <w:t>αξιοποίηση</w:t>
            </w:r>
            <w:r w:rsidR="0018473F" w:rsidRPr="00353CFB">
              <w:rPr>
                <w:rFonts w:asciiTheme="minorHAnsi" w:hAnsiTheme="minorHAnsi" w:cstheme="minorHAnsi"/>
                <w:b/>
                <w:bCs/>
                <w:sz w:val="22"/>
                <w:szCs w:val="22"/>
              </w:rPr>
              <w:t xml:space="preserve"> των </w:t>
            </w:r>
            <w:r w:rsidRPr="00353CFB">
              <w:rPr>
                <w:rFonts w:asciiTheme="minorHAnsi" w:hAnsiTheme="minorHAnsi" w:cstheme="minorHAnsi"/>
                <w:b/>
                <w:bCs/>
                <w:sz w:val="22"/>
                <w:szCs w:val="22"/>
              </w:rPr>
              <w:t>πρακτικών</w:t>
            </w:r>
            <w:r w:rsidR="0018473F" w:rsidRPr="00353CFB">
              <w:rPr>
                <w:rFonts w:asciiTheme="minorHAnsi" w:hAnsiTheme="minorHAnsi" w:cstheme="minorHAnsi"/>
                <w:b/>
                <w:bCs/>
                <w:sz w:val="22"/>
                <w:szCs w:val="22"/>
              </w:rPr>
              <w:t xml:space="preserve"> που </w:t>
            </w:r>
            <w:r w:rsidRPr="00353CFB">
              <w:rPr>
                <w:rFonts w:asciiTheme="minorHAnsi" w:hAnsiTheme="minorHAnsi" w:cstheme="minorHAnsi"/>
                <w:b/>
                <w:bCs/>
                <w:sz w:val="22"/>
                <w:szCs w:val="22"/>
              </w:rPr>
              <w:t>αναπτυχθήκαν</w:t>
            </w:r>
            <w:r w:rsidR="0018473F" w:rsidRPr="00353CFB">
              <w:rPr>
                <w:rFonts w:asciiTheme="minorHAnsi" w:hAnsiTheme="minorHAnsi" w:cstheme="minorHAnsi"/>
                <w:b/>
                <w:bCs/>
                <w:sz w:val="22"/>
                <w:szCs w:val="22"/>
              </w:rPr>
              <w:t xml:space="preserve"> στο </w:t>
            </w:r>
            <w:r w:rsidRPr="00353CFB">
              <w:rPr>
                <w:rFonts w:asciiTheme="minorHAnsi" w:hAnsiTheme="minorHAnsi" w:cstheme="minorHAnsi"/>
                <w:b/>
                <w:bCs/>
                <w:sz w:val="22"/>
                <w:szCs w:val="22"/>
              </w:rPr>
              <w:t>πλαίσιο</w:t>
            </w:r>
            <w:r w:rsidR="0018473F" w:rsidRPr="00353CFB">
              <w:rPr>
                <w:rFonts w:asciiTheme="minorHAnsi" w:hAnsiTheme="minorHAnsi" w:cstheme="minorHAnsi"/>
                <w:b/>
                <w:bCs/>
                <w:sz w:val="22"/>
                <w:szCs w:val="22"/>
              </w:rPr>
              <w:t xml:space="preserve"> της </w:t>
            </w:r>
            <w:r w:rsidRPr="00353CFB">
              <w:rPr>
                <w:rFonts w:asciiTheme="minorHAnsi" w:hAnsiTheme="minorHAnsi" w:cstheme="minorHAnsi"/>
                <w:b/>
                <w:bCs/>
                <w:sz w:val="22"/>
                <w:szCs w:val="22"/>
              </w:rPr>
              <w:t>Δράσης</w:t>
            </w:r>
          </w:p>
        </w:tc>
        <w:tc>
          <w:tcPr>
            <w:tcW w:w="6941" w:type="dxa"/>
            <w:gridSpan w:val="5"/>
          </w:tcPr>
          <w:p w:rsidR="0053366C" w:rsidRPr="0053366C" w:rsidRDefault="008F369D" w:rsidP="0053366C">
            <w:pPr>
              <w:jc w:val="both"/>
              <w:rPr>
                <w:rFonts w:ascii="Calibri" w:eastAsia="Calibri" w:hAnsi="Calibri" w:cs="Times New Roman"/>
                <w:sz w:val="21"/>
                <w:szCs w:val="21"/>
              </w:rPr>
            </w:pPr>
            <w:r w:rsidRPr="00353CFB">
              <w:rPr>
                <w:rFonts w:cstheme="minorHAnsi"/>
                <w:b/>
                <w:bCs/>
                <w:i/>
                <w:iCs/>
                <w:sz w:val="22"/>
                <w:szCs w:val="22"/>
              </w:rPr>
              <w:t xml:space="preserve"> </w:t>
            </w:r>
            <w:r w:rsidR="0053366C" w:rsidRPr="0053366C">
              <w:rPr>
                <w:rFonts w:ascii="Calibri" w:eastAsia="Calibri" w:hAnsi="Calibri" w:cs="Times New Roman"/>
                <w:sz w:val="21"/>
                <w:szCs w:val="21"/>
              </w:rPr>
              <w:t>Οι εκπαιδευτικοί καθημερινά παράγουν, τροποποιούν και προσαρμόζουν εκπαιδευτικό υλικό. Σε ό,τι αφορά στα επιτεύγματα και την πρόοδο των μαθητών, τόσο συλλογικά όσο και σε εξατομικευμένη βάση, πρέπει να στηρίζονται στην τακτική, παιδαγωγική και διεπιστημονική αξιολόγηση και στοχοθεσία</w:t>
            </w:r>
            <w:r w:rsidR="0053366C">
              <w:rPr>
                <w:rFonts w:ascii="Calibri" w:eastAsia="Calibri" w:hAnsi="Calibri" w:cs="Times New Roman"/>
                <w:sz w:val="21"/>
                <w:szCs w:val="21"/>
              </w:rPr>
              <w:t>,</w:t>
            </w:r>
            <w:r w:rsidR="0053366C" w:rsidRPr="0053366C">
              <w:rPr>
                <w:rFonts w:ascii="Calibri" w:eastAsia="Calibri" w:hAnsi="Calibri" w:cs="Times New Roman"/>
                <w:sz w:val="21"/>
                <w:szCs w:val="21"/>
              </w:rPr>
              <w:t xml:space="preserve"> σε σχέση με τις μαθησιακές, κοινωνικές και θεραπευτικές υποστηρ</w:t>
            </w:r>
            <w:r w:rsidR="0053366C">
              <w:rPr>
                <w:rFonts w:ascii="Calibri" w:eastAsia="Calibri" w:hAnsi="Calibri" w:cs="Times New Roman"/>
                <w:sz w:val="21"/>
                <w:szCs w:val="21"/>
              </w:rPr>
              <w:t>ικτικές ανάγκες των μαθητών/τριών,</w:t>
            </w:r>
            <w:r w:rsidR="0053366C" w:rsidRPr="0053366C">
              <w:rPr>
                <w:rFonts w:ascii="Calibri" w:eastAsia="Calibri" w:hAnsi="Calibri" w:cs="Times New Roman"/>
                <w:sz w:val="21"/>
                <w:szCs w:val="21"/>
              </w:rPr>
              <w:t xml:space="preserve"> την προετοιμασία τους για τη ζωή, καθώς και  στην υποστήριξη από σταθερό και οργανικά τοποθετημένο ΕΕΠ-ΕΒΠ. </w:t>
            </w:r>
          </w:p>
          <w:p w:rsidR="0041282A" w:rsidRPr="00353CFB" w:rsidRDefault="0053366C" w:rsidP="00E95229">
            <w:pPr>
              <w:pStyle w:val="Web"/>
              <w:spacing w:before="0" w:beforeAutospacing="0" w:after="0" w:afterAutospacing="0"/>
              <w:jc w:val="both"/>
              <w:rPr>
                <w:rFonts w:asciiTheme="minorHAnsi" w:hAnsiTheme="minorHAnsi" w:cstheme="minorHAnsi"/>
                <w:b/>
                <w:bCs/>
                <w:i/>
                <w:iCs/>
                <w:sz w:val="22"/>
                <w:szCs w:val="22"/>
              </w:rPr>
            </w:pPr>
            <w:r w:rsidRPr="0053366C">
              <w:rPr>
                <w:rFonts w:ascii="Calibri" w:eastAsia="Calibri" w:hAnsi="Calibri"/>
                <w:sz w:val="21"/>
                <w:szCs w:val="21"/>
                <w:lang w:eastAsia="en-US"/>
              </w:rPr>
              <w:t xml:space="preserve">Η υποστήριξη και ένταξη μαθητών/μαθητριών </w:t>
            </w:r>
            <w:r w:rsidRPr="0053366C">
              <w:rPr>
                <w:rFonts w:ascii="Calibri" w:eastAsia="Calibri" w:hAnsi="Calibri"/>
                <w:sz w:val="21"/>
                <w:szCs w:val="21"/>
                <w:u w:color="FF0000"/>
                <w:lang w:eastAsia="en-US"/>
              </w:rPr>
              <w:t>με αναπηρίες ή/και</w:t>
            </w:r>
            <w:r w:rsidRPr="0053366C">
              <w:rPr>
                <w:rFonts w:ascii="Calibri" w:eastAsia="Calibri" w:hAnsi="Calibri"/>
                <w:sz w:val="21"/>
                <w:szCs w:val="21"/>
                <w:lang w:eastAsia="en-US"/>
              </w:rPr>
              <w:t xml:space="preserve"> ειδικές εκπαιδευτικές ανάγκες συναντά δυσκολίες, αφού οι σχετικοί θεσμοί, παρά την ανάπτυξη τους, αντιμετωπίζονται ευκαιριακά από την Πολιτεία, χωρίς μόνιμους/ες και σταθερούς/</w:t>
            </w:r>
            <w:proofErr w:type="spellStart"/>
            <w:r w:rsidRPr="0053366C">
              <w:rPr>
                <w:rFonts w:ascii="Calibri" w:eastAsia="Calibri" w:hAnsi="Calibri"/>
                <w:sz w:val="21"/>
                <w:szCs w:val="21"/>
                <w:lang w:eastAsia="en-US"/>
              </w:rPr>
              <w:t>ές</w:t>
            </w:r>
            <w:proofErr w:type="spellEnd"/>
            <w:r w:rsidRPr="0053366C">
              <w:rPr>
                <w:rFonts w:ascii="Calibri" w:eastAsia="Calibri" w:hAnsi="Calibri"/>
                <w:sz w:val="21"/>
                <w:szCs w:val="21"/>
                <w:lang w:eastAsia="en-US"/>
              </w:rPr>
              <w:t xml:space="preserve"> εκπαιδευτικούς σε οργανικές θέσεις.</w:t>
            </w:r>
          </w:p>
        </w:tc>
      </w:tr>
      <w:tr w:rsidR="002935A7" w:rsidRPr="00353CFB" w:rsidTr="00147698">
        <w:tc>
          <w:tcPr>
            <w:tcW w:w="3573" w:type="dxa"/>
            <w:gridSpan w:val="2"/>
            <w:vAlign w:val="center"/>
          </w:tcPr>
          <w:p w:rsidR="00A347EE" w:rsidRPr="00353CFB" w:rsidRDefault="001F348C" w:rsidP="00B25FF6">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6941" w:type="dxa"/>
            <w:gridSpan w:val="5"/>
          </w:tcPr>
          <w:p w:rsidR="0041282A" w:rsidRPr="00353CFB" w:rsidRDefault="00514A4E" w:rsidP="00674D5A">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sz w:val="22"/>
                <w:szCs w:val="22"/>
              </w:rPr>
              <w:t>Κάθε επιμορφωτική δράση  είναι απαραίτητο  να εντάσσεται στο πλαίσιο της ανανεωμένης μετεκπαίδευσης</w:t>
            </w:r>
            <w:r w:rsidR="0053366C">
              <w:rPr>
                <w:rFonts w:asciiTheme="minorHAnsi" w:hAnsiTheme="minorHAnsi" w:cstheme="minorHAnsi"/>
                <w:sz w:val="22"/>
                <w:szCs w:val="22"/>
              </w:rPr>
              <w:t>,</w:t>
            </w:r>
            <w:r w:rsidRPr="00353CFB">
              <w:rPr>
                <w:rFonts w:asciiTheme="minorHAnsi" w:hAnsiTheme="minorHAnsi" w:cstheme="minorHAnsi"/>
                <w:sz w:val="22"/>
                <w:szCs w:val="22"/>
              </w:rPr>
              <w:t xml:space="preserve"> δηλαδή μιας επιμορφωτικής διαδικασίας μεγάλης διάρκειας, με απαλλαγή από τα διδακτικά καθήκοντα και με αποφασιστικό λόγο στη διαμόρφωση του περιεχομένου </w:t>
            </w:r>
            <w:r w:rsidR="00674D5A">
              <w:rPr>
                <w:rFonts w:asciiTheme="minorHAnsi" w:hAnsiTheme="minorHAnsi" w:cstheme="minorHAnsi"/>
                <w:sz w:val="22"/>
                <w:szCs w:val="22"/>
              </w:rPr>
              <w:t>της,</w:t>
            </w:r>
            <w:r w:rsidRPr="00353CFB">
              <w:rPr>
                <w:rFonts w:asciiTheme="minorHAnsi" w:hAnsiTheme="minorHAnsi" w:cstheme="minorHAnsi"/>
                <w:sz w:val="22"/>
                <w:szCs w:val="22"/>
              </w:rPr>
              <w:t xml:space="preserve"> τόσο των Παιδαγωγικών Τμημάτων όσο και των ίδιων των </w:t>
            </w:r>
            <w:r w:rsidR="004548C6" w:rsidRPr="004548C6">
              <w:rPr>
                <w:rFonts w:asciiTheme="minorHAnsi" w:hAnsiTheme="minorHAnsi" w:cstheme="minorHAnsi"/>
                <w:sz w:val="22"/>
                <w:szCs w:val="22"/>
              </w:rPr>
              <w:t>εκπαιδευτικών</w:t>
            </w:r>
            <w:r w:rsidRPr="00353CFB">
              <w:rPr>
                <w:rFonts w:asciiTheme="minorHAnsi" w:hAnsiTheme="minorHAnsi" w:cstheme="minorHAnsi"/>
                <w:b/>
                <w:bCs/>
                <w:i/>
                <w:iCs/>
                <w:sz w:val="22"/>
                <w:szCs w:val="22"/>
              </w:rPr>
              <w:t xml:space="preserve">.  </w:t>
            </w:r>
          </w:p>
        </w:tc>
      </w:tr>
      <w:tr w:rsidR="002935A7" w:rsidRPr="00353CFB" w:rsidTr="00147698">
        <w:tc>
          <w:tcPr>
            <w:tcW w:w="3573" w:type="dxa"/>
            <w:gridSpan w:val="2"/>
            <w:vAlign w:val="center"/>
          </w:tcPr>
          <w:p w:rsidR="0041282A" w:rsidRPr="00353CFB" w:rsidRDefault="001F348C" w:rsidP="00674D5A">
            <w:pPr>
              <w:jc w:val="center"/>
              <w:rPr>
                <w:rFonts w:cstheme="minorHAnsi"/>
                <w:sz w:val="22"/>
                <w:szCs w:val="22"/>
              </w:rPr>
            </w:pPr>
            <w:r w:rsidRPr="00353CFB">
              <w:rPr>
                <w:rFonts w:cstheme="minorHAnsi"/>
                <w:b/>
                <w:bCs/>
                <w:sz w:val="22"/>
                <w:szCs w:val="22"/>
              </w:rPr>
              <w:t>Προτάσεις για τον Συλλογικό́</w:t>
            </w:r>
            <w:r w:rsidR="0053366C">
              <w:rPr>
                <w:rFonts w:cstheme="minorHAnsi"/>
                <w:b/>
                <w:bCs/>
                <w:sz w:val="22"/>
                <w:szCs w:val="22"/>
              </w:rPr>
              <w:t xml:space="preserve"> Προγραμματισμό́ του επόμενου έ</w:t>
            </w:r>
            <w:r w:rsidR="0053366C" w:rsidRPr="00353CFB">
              <w:rPr>
                <w:rFonts w:cstheme="minorHAnsi"/>
                <w:b/>
                <w:bCs/>
                <w:sz w:val="22"/>
                <w:szCs w:val="22"/>
              </w:rPr>
              <w:t>τους</w:t>
            </w:r>
            <w:r w:rsidRPr="00353CFB">
              <w:rPr>
                <w:rFonts w:cstheme="minorHAnsi"/>
                <w:b/>
                <w:bCs/>
                <w:sz w:val="22"/>
                <w:szCs w:val="22"/>
              </w:rPr>
              <w:t>/ για συνέχιση της Δράσης/ για νέες Δράσεις</w:t>
            </w:r>
          </w:p>
        </w:tc>
        <w:tc>
          <w:tcPr>
            <w:tcW w:w="6941" w:type="dxa"/>
            <w:gridSpan w:val="5"/>
          </w:tcPr>
          <w:p w:rsidR="0041282A" w:rsidRPr="00353CFB" w:rsidRDefault="004C423A" w:rsidP="004C423A">
            <w:pPr>
              <w:pStyle w:val="Web"/>
              <w:spacing w:before="0" w:beforeAutospacing="0" w:after="0" w:afterAutospacing="0"/>
              <w:jc w:val="both"/>
              <w:rPr>
                <w:rFonts w:asciiTheme="minorHAnsi" w:hAnsiTheme="minorHAnsi" w:cstheme="minorHAnsi"/>
                <w:b/>
                <w:bCs/>
                <w:i/>
                <w:iCs/>
                <w:sz w:val="22"/>
                <w:szCs w:val="22"/>
              </w:rPr>
            </w:pPr>
            <w:r>
              <w:rPr>
                <w:rFonts w:asciiTheme="minorHAnsi" w:hAnsiTheme="minorHAnsi" w:cstheme="minorHAnsi"/>
                <w:sz w:val="22"/>
                <w:szCs w:val="22"/>
              </w:rPr>
              <w:t>Συλλογική διαμόρφωση ερευνητικών εργαλείων για την κ</w:t>
            </w:r>
            <w:r w:rsidRPr="004C423A">
              <w:rPr>
                <w:rFonts w:ascii="Calibri" w:eastAsia="Calibri" w:hAnsi="Calibri"/>
                <w:sz w:val="22"/>
                <w:szCs w:val="22"/>
                <w:lang w:eastAsia="en-US"/>
              </w:rPr>
              <w:t>αταγραφή</w:t>
            </w:r>
            <w:r>
              <w:rPr>
                <w:rFonts w:ascii="Calibri" w:eastAsia="Calibri" w:hAnsi="Calibri"/>
                <w:sz w:val="22"/>
                <w:szCs w:val="22"/>
                <w:lang w:eastAsia="en-US"/>
              </w:rPr>
              <w:t>,</w:t>
            </w:r>
            <w:r w:rsidRPr="004C423A">
              <w:rPr>
                <w:rFonts w:ascii="Calibri" w:eastAsia="Calibri" w:hAnsi="Calibri"/>
                <w:sz w:val="22"/>
                <w:szCs w:val="22"/>
                <w:lang w:eastAsia="en-US"/>
              </w:rPr>
              <w:t xml:space="preserve"> μελέτη και αξιοποίηση της κριτικής των εκπαιδευτικών της πράξης για τα προβλήματα της Ειδικής Εκπαίδευσης</w:t>
            </w:r>
            <w:r>
              <w:rPr>
                <w:rFonts w:ascii="Calibri" w:eastAsia="Calibri" w:hAnsi="Calibri"/>
                <w:sz w:val="22"/>
                <w:szCs w:val="22"/>
                <w:lang w:eastAsia="en-US"/>
              </w:rPr>
              <w:t>.</w:t>
            </w:r>
          </w:p>
        </w:tc>
      </w:tr>
    </w:tbl>
    <w:p w:rsidR="001B02E4" w:rsidRDefault="006F1B35" w:rsidP="00646F16">
      <w:pPr>
        <w:jc w:val="center"/>
        <w:rPr>
          <w:rFonts w:cstheme="minorHAnsi"/>
          <w:sz w:val="22"/>
          <w:szCs w:val="22"/>
        </w:rPr>
      </w:pPr>
      <w:r w:rsidRPr="00353CFB">
        <w:rPr>
          <w:rFonts w:cstheme="minorHAnsi"/>
          <w:sz w:val="22"/>
          <w:szCs w:val="22"/>
        </w:rPr>
        <w:br w:type="page"/>
      </w:r>
    </w:p>
    <w:p w:rsidR="003B7BE9" w:rsidRPr="005E1EC1" w:rsidRDefault="00032F66" w:rsidP="001B02E4">
      <w:pPr>
        <w:jc w:val="center"/>
        <w:rPr>
          <w:rFonts w:cstheme="minorHAnsi"/>
          <w:b/>
          <w:sz w:val="28"/>
          <w:szCs w:val="22"/>
        </w:rPr>
      </w:pPr>
      <w:r w:rsidRPr="00032F66">
        <w:rPr>
          <w:rFonts w:cstheme="minorHAnsi"/>
          <w:b/>
          <w:bCs/>
          <w:sz w:val="28"/>
          <w:szCs w:val="22"/>
        </w:rPr>
        <w:lastRenderedPageBreak/>
        <w:t xml:space="preserve">ΕΙΔΙΚΑ </w:t>
      </w:r>
      <w:r w:rsidR="001B02E4" w:rsidRPr="005E1EC1">
        <w:rPr>
          <w:rFonts w:cstheme="minorHAnsi"/>
          <w:b/>
          <w:sz w:val="28"/>
          <w:szCs w:val="22"/>
        </w:rPr>
        <w:t>/ ΑΞΟΝΑΣ 2</w:t>
      </w:r>
    </w:p>
    <w:tbl>
      <w:tblPr>
        <w:tblStyle w:val="a3"/>
        <w:tblW w:w="0" w:type="auto"/>
        <w:tblInd w:w="108" w:type="dxa"/>
        <w:tblLook w:val="04A0" w:firstRow="1" w:lastRow="0" w:firstColumn="1" w:lastColumn="0" w:noHBand="0" w:noVBand="1"/>
      </w:tblPr>
      <w:tblGrid>
        <w:gridCol w:w="3290"/>
        <w:gridCol w:w="708"/>
        <w:gridCol w:w="1784"/>
        <w:gridCol w:w="1049"/>
        <w:gridCol w:w="481"/>
        <w:gridCol w:w="1530"/>
        <w:gridCol w:w="1530"/>
      </w:tblGrid>
      <w:tr w:rsidR="002935A7" w:rsidRPr="00353CFB" w:rsidTr="001B02E4">
        <w:trPr>
          <w:trHeight w:val="182"/>
        </w:trPr>
        <w:tc>
          <w:tcPr>
            <w:tcW w:w="3290"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2</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4C423A" w:rsidRPr="00353CFB" w:rsidTr="004C423A">
        <w:trPr>
          <w:trHeight w:val="181"/>
        </w:trPr>
        <w:tc>
          <w:tcPr>
            <w:tcW w:w="3290" w:type="dxa"/>
            <w:shd w:val="clear" w:color="auto" w:fill="C2D69B"/>
            <w:vAlign w:val="center"/>
          </w:tcPr>
          <w:p w:rsidR="004C423A" w:rsidRPr="004C423A" w:rsidRDefault="004C423A" w:rsidP="004C423A">
            <w:pPr>
              <w:jc w:val="center"/>
              <w:rPr>
                <w:sz w:val="22"/>
              </w:rPr>
            </w:pPr>
            <w:r w:rsidRPr="004C423A">
              <w:rPr>
                <w:sz w:val="22"/>
              </w:rPr>
              <w:t>Σχολική διαρροή, φοίτηση</w:t>
            </w:r>
          </w:p>
        </w:tc>
        <w:tc>
          <w:tcPr>
            <w:tcW w:w="3541" w:type="dxa"/>
            <w:gridSpan w:val="3"/>
            <w:shd w:val="clear" w:color="auto" w:fill="C2D69B"/>
            <w:vAlign w:val="center"/>
          </w:tcPr>
          <w:p w:rsidR="004C423A" w:rsidRPr="004C423A" w:rsidRDefault="004C423A" w:rsidP="004C423A">
            <w:pPr>
              <w:jc w:val="center"/>
              <w:rPr>
                <w:sz w:val="22"/>
              </w:rPr>
            </w:pPr>
            <w:r w:rsidRPr="004C423A">
              <w:rPr>
                <w:sz w:val="22"/>
              </w:rPr>
              <w:t>Να αντιμετωπιστούν οι ιδιαίτερες ανάγκες των μαθητών ευάλωτων κοινωνικών ομάδων και των οικογενειών τους.  Να αντιμετωπίζεται η Ειδική Αγωγή και Εκπαίδευση όχι αποσπασματικά και αποκομμένη από την υπόλοιπη εκπαίδευση αλλά ως αναπόσπαστο λειτουργικό μέρος της υποχρεωτικής Δημόσιας Δωρεάν  Παιδείας, με οργανικά τοποθετημένους εκπαιδευτικούς.</w:t>
            </w:r>
          </w:p>
        </w:tc>
        <w:tc>
          <w:tcPr>
            <w:tcW w:w="3541" w:type="dxa"/>
            <w:gridSpan w:val="3"/>
            <w:shd w:val="clear" w:color="auto" w:fill="C2D69B"/>
            <w:vAlign w:val="center"/>
          </w:tcPr>
          <w:p w:rsidR="004C423A" w:rsidRPr="004C423A" w:rsidRDefault="004C423A" w:rsidP="004C423A">
            <w:pPr>
              <w:jc w:val="center"/>
              <w:rPr>
                <w:sz w:val="22"/>
              </w:rPr>
            </w:pPr>
            <w:r w:rsidRPr="004C423A">
              <w:rPr>
                <w:sz w:val="22"/>
              </w:rPr>
              <w:t>Διαπολιτισμική εκπαίδευση για την υποστήριξη των ευάλωτων κοινωνικών ομάδων. Μέτρα από την πολιτεία για την πρώιμη διάγνωση και παρέμβαση, με δωρεάν και δημόσιο χαρακτήρα.</w:t>
            </w:r>
          </w:p>
          <w:p w:rsidR="004C423A" w:rsidRPr="004C423A" w:rsidRDefault="004C423A" w:rsidP="004C423A">
            <w:pPr>
              <w:jc w:val="center"/>
              <w:rPr>
                <w:sz w:val="22"/>
              </w:rPr>
            </w:pPr>
            <w:r w:rsidRPr="004C423A">
              <w:rPr>
                <w:sz w:val="22"/>
              </w:rPr>
              <w:t>Ίδρυση Ειδικών Σχολείων, με δωρεάν μεταφορά των μαθητών/τριών, με πλήρη και έγκαιρη στελέχωση προσωπικού</w:t>
            </w:r>
          </w:p>
        </w:tc>
      </w:tr>
      <w:tr w:rsidR="002935A7" w:rsidRPr="00353CFB" w:rsidTr="001B02E4">
        <w:tc>
          <w:tcPr>
            <w:tcW w:w="10372" w:type="dxa"/>
            <w:gridSpan w:val="7"/>
            <w:shd w:val="clear" w:color="auto" w:fill="8EAADB" w:themeFill="accent1" w:themeFillTint="99"/>
            <w:vAlign w:val="center"/>
          </w:tcPr>
          <w:p w:rsidR="00230C0D" w:rsidRPr="00353CFB" w:rsidRDefault="00230C0D" w:rsidP="00353CFB">
            <w:pPr>
              <w:rPr>
                <w:rFonts w:cstheme="minorHAnsi"/>
                <w:sz w:val="22"/>
                <w:szCs w:val="22"/>
              </w:rPr>
            </w:pPr>
          </w:p>
          <w:p w:rsidR="00230C0D" w:rsidRPr="00520D11" w:rsidRDefault="00520D11" w:rsidP="00520D11">
            <w:pPr>
              <w:jc w:val="center"/>
              <w:rPr>
                <w:rFonts w:cstheme="minorHAnsi"/>
                <w:b/>
                <w:bCs/>
                <w:sz w:val="22"/>
                <w:szCs w:val="22"/>
              </w:rPr>
            </w:pPr>
            <w:r>
              <w:rPr>
                <w:rFonts w:cstheme="minorHAnsi"/>
                <w:b/>
                <w:bCs/>
                <w:sz w:val="22"/>
                <w:szCs w:val="22"/>
              </w:rPr>
              <w:t>Β. Υλοποίηση της Δράσης</w:t>
            </w:r>
          </w:p>
        </w:tc>
      </w:tr>
      <w:tr w:rsidR="002935A7" w:rsidRPr="00353CFB" w:rsidTr="001B02E4">
        <w:tc>
          <w:tcPr>
            <w:tcW w:w="10372" w:type="dxa"/>
            <w:gridSpan w:val="7"/>
          </w:tcPr>
          <w:p w:rsidR="000800C3" w:rsidRPr="00353CFB" w:rsidRDefault="00C558BA" w:rsidP="00E31BD5">
            <w:pPr>
              <w:jc w:val="both"/>
              <w:rPr>
                <w:rFonts w:cstheme="minorHAnsi"/>
                <w:b/>
                <w:bCs/>
                <w:sz w:val="22"/>
                <w:szCs w:val="22"/>
              </w:rPr>
            </w:pPr>
            <w:r w:rsidRPr="00353CFB">
              <w:rPr>
                <w:rFonts w:cstheme="minorHAnsi"/>
                <w:b/>
                <w:bCs/>
                <w:sz w:val="22"/>
                <w:szCs w:val="22"/>
              </w:rPr>
              <w:t>Π</w:t>
            </w:r>
            <w:r w:rsidR="00CD56EF" w:rsidRPr="00353CFB">
              <w:rPr>
                <w:rFonts w:cstheme="minorHAnsi"/>
                <w:b/>
                <w:bCs/>
                <w:sz w:val="22"/>
                <w:szCs w:val="22"/>
              </w:rPr>
              <w:t xml:space="preserve">ραγματοποιήθηκαν </w:t>
            </w:r>
            <w:r w:rsidR="000800C3" w:rsidRPr="00353CFB">
              <w:rPr>
                <w:rFonts w:cstheme="minorHAnsi"/>
                <w:b/>
                <w:bCs/>
                <w:sz w:val="22"/>
                <w:szCs w:val="22"/>
              </w:rPr>
              <w:t xml:space="preserve">χρονολογικά </w:t>
            </w:r>
            <w:r w:rsidR="00CD56EF" w:rsidRPr="00353CFB">
              <w:rPr>
                <w:rFonts w:cstheme="minorHAnsi"/>
                <w:b/>
                <w:bCs/>
                <w:sz w:val="22"/>
                <w:szCs w:val="22"/>
              </w:rPr>
              <w:t>οι ακόλουθες ενέργειες, εκδηλώσεις, δραστηριότητες:</w:t>
            </w:r>
          </w:p>
          <w:p w:rsidR="00F02F97" w:rsidRPr="00353CFB" w:rsidRDefault="00F02F97" w:rsidP="00E31BD5">
            <w:pPr>
              <w:jc w:val="both"/>
              <w:rPr>
                <w:rFonts w:cstheme="minorHAnsi"/>
                <w:sz w:val="22"/>
                <w:szCs w:val="22"/>
              </w:rPr>
            </w:pPr>
            <w:r w:rsidRPr="00353CFB">
              <w:rPr>
                <w:rFonts w:cstheme="minorHAnsi"/>
                <w:b/>
                <w:bCs/>
                <w:sz w:val="22"/>
                <w:szCs w:val="22"/>
              </w:rPr>
              <w:t>13 Φεβρουαρίου 2022:</w:t>
            </w:r>
            <w:r w:rsidRPr="00353CFB">
              <w:rPr>
                <w:rFonts w:cstheme="minorHAnsi"/>
                <w:sz w:val="22"/>
                <w:szCs w:val="22"/>
              </w:rPr>
              <w:t xml:space="preserve"> </w:t>
            </w:r>
            <w:r w:rsidR="0092356B" w:rsidRPr="00353CFB">
              <w:rPr>
                <w:rFonts w:cstheme="minorHAnsi"/>
                <w:sz w:val="22"/>
                <w:szCs w:val="22"/>
              </w:rPr>
              <w:t xml:space="preserve">Συμμετοχή σε πανελλαδική διαδικτυακή ημερίδα για τη σχολική διαρροή </w:t>
            </w:r>
            <w:r w:rsidRPr="00353CFB">
              <w:rPr>
                <w:rFonts w:cstheme="minorHAnsi"/>
                <w:sz w:val="22"/>
                <w:szCs w:val="22"/>
              </w:rPr>
              <w:t xml:space="preserve">και Φοίτηση με θέμα: </w:t>
            </w:r>
            <w:r w:rsidRPr="00353CFB">
              <w:rPr>
                <w:rFonts w:cstheme="minorHAnsi"/>
                <w:i/>
                <w:iCs/>
                <w:sz w:val="22"/>
                <w:szCs w:val="22"/>
              </w:rPr>
              <w:t>«Οι ευάλωτες κοινωνικές ομάδες και οι κοινωνικές παράμετροι που καθορίζουν τη σχολική διαρροή στη Γενική εκπαίδευση, καθώς και τα εμπόδια που οδηγούν στον αποκλεισμό των ΑΕΑ από την Ειδική Αγωγή και Εκπαίδευση. Διαπολιτισμική εκπαίδευση, ενίσχυση όλων των αντισταθμιστικών θεσμών Γενικής και Ειδικής Αγωγής και υλικές προϋποθέσεις για την εξάλειψη των εμποδίων».</w:t>
            </w:r>
            <w:r w:rsidR="000800C3" w:rsidRPr="00353CFB">
              <w:rPr>
                <w:rFonts w:cstheme="minorHAnsi"/>
                <w:i/>
                <w:iCs/>
                <w:sz w:val="22"/>
                <w:szCs w:val="22"/>
              </w:rPr>
              <w:t xml:space="preserve"> </w:t>
            </w:r>
            <w:r w:rsidR="000800C3" w:rsidRPr="00353CFB">
              <w:rPr>
                <w:rFonts w:cstheme="minorHAnsi"/>
                <w:sz w:val="22"/>
                <w:szCs w:val="22"/>
              </w:rPr>
              <w:t>Η</w:t>
            </w:r>
            <w:r w:rsidRPr="00353CFB">
              <w:rPr>
                <w:rFonts w:cstheme="minorHAnsi"/>
                <w:sz w:val="22"/>
                <w:szCs w:val="22"/>
              </w:rPr>
              <w:t xml:space="preserve"> ημε</w:t>
            </w:r>
            <w:r w:rsidR="000800C3" w:rsidRPr="00353CFB">
              <w:rPr>
                <w:rFonts w:cstheme="minorHAnsi"/>
                <w:sz w:val="22"/>
                <w:szCs w:val="22"/>
              </w:rPr>
              <w:t>ρ</w:t>
            </w:r>
            <w:r w:rsidRPr="00353CFB">
              <w:rPr>
                <w:rFonts w:cstheme="minorHAnsi"/>
                <w:sz w:val="22"/>
                <w:szCs w:val="22"/>
              </w:rPr>
              <w:t>ίδα πραγματοποιήθηκε</w:t>
            </w:r>
            <w:r w:rsidR="000800C3" w:rsidRPr="00353CFB">
              <w:rPr>
                <w:rFonts w:cstheme="minorHAnsi"/>
                <w:sz w:val="22"/>
                <w:szCs w:val="22"/>
              </w:rPr>
              <w:t xml:space="preserve"> </w:t>
            </w:r>
            <w:r w:rsidRPr="00353CFB">
              <w:rPr>
                <w:rFonts w:cstheme="minorHAnsi"/>
                <w:sz w:val="22"/>
                <w:szCs w:val="22"/>
              </w:rPr>
              <w:t xml:space="preserve">και προβλήθηκε διαδικτυακά </w:t>
            </w:r>
            <w:r w:rsidR="000800C3" w:rsidRPr="00353CFB">
              <w:rPr>
                <w:rFonts w:cstheme="minorHAnsi"/>
                <w:sz w:val="22"/>
                <w:szCs w:val="22"/>
              </w:rPr>
              <w:t>με εισηγητές</w:t>
            </w:r>
            <w:r w:rsidRPr="00353CFB">
              <w:rPr>
                <w:rFonts w:cstheme="minorHAnsi"/>
                <w:sz w:val="22"/>
                <w:szCs w:val="22"/>
              </w:rPr>
              <w:t xml:space="preserve"> </w:t>
            </w:r>
            <w:r w:rsidR="000800C3" w:rsidRPr="00353CFB">
              <w:rPr>
                <w:rFonts w:cstheme="minorHAnsi"/>
                <w:sz w:val="22"/>
                <w:szCs w:val="22"/>
              </w:rPr>
              <w:t>τους</w:t>
            </w:r>
            <w:r w:rsidRPr="00353CFB">
              <w:rPr>
                <w:rFonts w:cstheme="minorHAnsi"/>
                <w:sz w:val="22"/>
                <w:szCs w:val="22"/>
              </w:rPr>
              <w:t xml:space="preserve"> </w:t>
            </w:r>
            <w:r w:rsidRPr="00353CFB">
              <w:rPr>
                <w:rFonts w:cstheme="minorHAnsi"/>
                <w:b/>
                <w:bCs/>
                <w:sz w:val="22"/>
                <w:szCs w:val="22"/>
              </w:rPr>
              <w:t xml:space="preserve">Αργύρη </w:t>
            </w:r>
            <w:proofErr w:type="spellStart"/>
            <w:r w:rsidRPr="00353CFB">
              <w:rPr>
                <w:rFonts w:cstheme="minorHAnsi"/>
                <w:b/>
                <w:bCs/>
                <w:sz w:val="22"/>
                <w:szCs w:val="22"/>
              </w:rPr>
              <w:t>Κυρίδη</w:t>
            </w:r>
            <w:proofErr w:type="spellEnd"/>
            <w:r w:rsidRPr="00353CFB">
              <w:rPr>
                <w:rFonts w:cstheme="minorHAnsi"/>
                <w:sz w:val="22"/>
                <w:szCs w:val="22"/>
              </w:rPr>
              <w:t xml:space="preserve">, Καθηγητή Κοινωνιολογίας της Εκπαίδευσης και Μεθόδων Κοινωνικής Έρευνας, Τμήμα Επιστημών Προσχολικής Αγωγής και Εκπαίδευσης του Α.Π.Θ., </w:t>
            </w:r>
            <w:r w:rsidRPr="00353CFB">
              <w:rPr>
                <w:rFonts w:cstheme="minorHAnsi"/>
                <w:b/>
                <w:bCs/>
                <w:sz w:val="22"/>
                <w:szCs w:val="22"/>
              </w:rPr>
              <w:t>Σπύρο Σούλη</w:t>
            </w:r>
            <w:r w:rsidRPr="00353CFB">
              <w:rPr>
                <w:rFonts w:cstheme="minorHAnsi"/>
                <w:sz w:val="22"/>
                <w:szCs w:val="22"/>
              </w:rPr>
              <w:t>, Αναπληρωτή Καθηγητή Ειδικής Αγωγής του ΠΤΔΕ του Πανεπιστημίου Ιωαννίνων</w:t>
            </w:r>
            <w:r w:rsidR="00CD56EF" w:rsidRPr="00353CFB">
              <w:rPr>
                <w:rFonts w:cstheme="minorHAnsi"/>
                <w:sz w:val="22"/>
                <w:szCs w:val="22"/>
              </w:rPr>
              <w:t xml:space="preserve"> και </w:t>
            </w:r>
            <w:r w:rsidRPr="00353CFB">
              <w:rPr>
                <w:rFonts w:cstheme="minorHAnsi"/>
                <w:b/>
                <w:bCs/>
                <w:sz w:val="22"/>
                <w:szCs w:val="22"/>
              </w:rPr>
              <w:t>Παύλο Χαραμή</w:t>
            </w:r>
            <w:r w:rsidR="009F3B64">
              <w:rPr>
                <w:rFonts w:cstheme="minorHAnsi"/>
                <w:sz w:val="22"/>
                <w:szCs w:val="22"/>
              </w:rPr>
              <w:t>, εκπαιδευτικό και ερευνητή</w:t>
            </w:r>
            <w:r w:rsidRPr="00353CFB">
              <w:rPr>
                <w:rFonts w:cstheme="minorHAnsi"/>
                <w:sz w:val="22"/>
                <w:szCs w:val="22"/>
              </w:rPr>
              <w:t>.</w:t>
            </w:r>
          </w:p>
          <w:p w:rsidR="004C423A" w:rsidRPr="004C423A" w:rsidRDefault="004C423A" w:rsidP="004C423A">
            <w:pPr>
              <w:tabs>
                <w:tab w:val="left" w:pos="604"/>
              </w:tabs>
              <w:ind w:left="36"/>
              <w:jc w:val="both"/>
              <w:rPr>
                <w:rFonts w:cstheme="minorHAnsi"/>
                <w:sz w:val="22"/>
                <w:szCs w:val="22"/>
              </w:rPr>
            </w:pPr>
            <w:r>
              <w:rPr>
                <w:rFonts w:cstheme="minorHAnsi"/>
                <w:b/>
                <w:bCs/>
                <w:sz w:val="22"/>
                <w:szCs w:val="22"/>
              </w:rPr>
              <w:t>7</w:t>
            </w:r>
            <w:r w:rsidR="000800C3" w:rsidRPr="00353CFB">
              <w:rPr>
                <w:rFonts w:cstheme="minorHAnsi"/>
                <w:b/>
                <w:bCs/>
                <w:sz w:val="22"/>
                <w:szCs w:val="22"/>
              </w:rPr>
              <w:t xml:space="preserve"> </w:t>
            </w:r>
            <w:r>
              <w:rPr>
                <w:rFonts w:cstheme="minorHAnsi"/>
                <w:b/>
                <w:bCs/>
                <w:sz w:val="22"/>
                <w:szCs w:val="22"/>
              </w:rPr>
              <w:t>Μαΐου</w:t>
            </w:r>
            <w:r w:rsidR="000800C3" w:rsidRPr="00353CFB">
              <w:rPr>
                <w:rFonts w:cstheme="minorHAnsi"/>
                <w:b/>
                <w:bCs/>
                <w:sz w:val="22"/>
                <w:szCs w:val="22"/>
              </w:rPr>
              <w:t xml:space="preserve"> 2022: </w:t>
            </w:r>
            <w:r w:rsidRPr="004C423A">
              <w:rPr>
                <w:rFonts w:cstheme="minorHAnsi"/>
                <w:b/>
                <w:sz w:val="22"/>
                <w:szCs w:val="22"/>
              </w:rPr>
              <w:t xml:space="preserve">«Η εμπειρία των Ειδικών σχολείων για τον ρόλο και τη σημασία τους στην Ειδική Αγωγή και Εκπαίδευση» / </w:t>
            </w:r>
            <w:r w:rsidRPr="004C423A">
              <w:rPr>
                <w:rFonts w:cstheme="minorHAnsi"/>
                <w:sz w:val="22"/>
                <w:szCs w:val="22"/>
              </w:rPr>
              <w:t>Στρογγυλό Τραπέζι</w:t>
            </w:r>
            <w:r>
              <w:rPr>
                <w:rFonts w:cstheme="minorHAnsi"/>
                <w:sz w:val="22"/>
                <w:szCs w:val="22"/>
              </w:rPr>
              <w:t xml:space="preserve">. </w:t>
            </w:r>
            <w:r w:rsidRPr="004C423A">
              <w:rPr>
                <w:rFonts w:cstheme="minorHAnsi"/>
                <w:sz w:val="22"/>
                <w:szCs w:val="22"/>
              </w:rPr>
              <w:t>Εισηγητές/</w:t>
            </w:r>
            <w:proofErr w:type="spellStart"/>
            <w:r w:rsidRPr="004C423A">
              <w:rPr>
                <w:rFonts w:cstheme="minorHAnsi"/>
                <w:sz w:val="22"/>
                <w:szCs w:val="22"/>
              </w:rPr>
              <w:t>τριες</w:t>
            </w:r>
            <w:proofErr w:type="spellEnd"/>
            <w:r w:rsidRPr="004C423A">
              <w:rPr>
                <w:rFonts w:cstheme="minorHAnsi"/>
                <w:sz w:val="22"/>
                <w:szCs w:val="22"/>
              </w:rPr>
              <w:t>:</w:t>
            </w:r>
          </w:p>
          <w:p w:rsidR="004C423A" w:rsidRPr="004C423A" w:rsidRDefault="004C423A" w:rsidP="004C423A">
            <w:pPr>
              <w:tabs>
                <w:tab w:val="left" w:pos="604"/>
              </w:tabs>
              <w:ind w:left="36"/>
              <w:jc w:val="both"/>
              <w:rPr>
                <w:rFonts w:cstheme="minorHAnsi"/>
                <w:sz w:val="22"/>
                <w:szCs w:val="22"/>
              </w:rPr>
            </w:pPr>
            <w:r w:rsidRPr="004C423A">
              <w:rPr>
                <w:rFonts w:cstheme="minorHAnsi"/>
                <w:b/>
                <w:bCs/>
                <w:sz w:val="22"/>
                <w:szCs w:val="22"/>
                <w:u w:val="single"/>
              </w:rPr>
              <w:t>Δημήτρης Αναστασίου</w:t>
            </w:r>
            <w:r w:rsidRPr="004C423A">
              <w:rPr>
                <w:rFonts w:cstheme="minorHAnsi"/>
                <w:b/>
                <w:bCs/>
                <w:sz w:val="22"/>
                <w:szCs w:val="22"/>
              </w:rPr>
              <w:t xml:space="preserve">, </w:t>
            </w:r>
            <w:r w:rsidRPr="004C423A">
              <w:rPr>
                <w:rFonts w:cstheme="minorHAnsi"/>
                <w:sz w:val="22"/>
                <w:szCs w:val="22"/>
              </w:rPr>
              <w:t xml:space="preserve">Αναπληρωτής Καθηγητής Ειδικής Αγωγής στο Πανεπιστήμιο </w:t>
            </w:r>
            <w:proofErr w:type="spellStart"/>
            <w:r w:rsidRPr="004C423A">
              <w:rPr>
                <w:rFonts w:cstheme="minorHAnsi"/>
                <w:sz w:val="22"/>
                <w:szCs w:val="22"/>
              </w:rPr>
              <w:t>Southern</w:t>
            </w:r>
            <w:proofErr w:type="spellEnd"/>
            <w:r w:rsidRPr="004C423A">
              <w:rPr>
                <w:rFonts w:cstheme="minorHAnsi"/>
                <w:sz w:val="22"/>
                <w:szCs w:val="22"/>
              </w:rPr>
              <w:t xml:space="preserve"> </w:t>
            </w:r>
            <w:proofErr w:type="spellStart"/>
            <w:r w:rsidRPr="004C423A">
              <w:rPr>
                <w:rFonts w:cstheme="minorHAnsi"/>
                <w:sz w:val="22"/>
                <w:szCs w:val="22"/>
              </w:rPr>
              <w:t>Illinois</w:t>
            </w:r>
            <w:proofErr w:type="spellEnd"/>
            <w:r w:rsidRPr="004C423A">
              <w:rPr>
                <w:rFonts w:cstheme="minorHAnsi"/>
                <w:sz w:val="22"/>
                <w:szCs w:val="22"/>
              </w:rPr>
              <w:t>.</w:t>
            </w:r>
            <w:r>
              <w:rPr>
                <w:rFonts w:cstheme="minorHAnsi"/>
                <w:sz w:val="22"/>
                <w:szCs w:val="22"/>
              </w:rPr>
              <w:t xml:space="preserve"> </w:t>
            </w:r>
            <w:r w:rsidRPr="004C423A">
              <w:rPr>
                <w:rFonts w:cstheme="minorHAnsi"/>
                <w:sz w:val="22"/>
                <w:szCs w:val="22"/>
              </w:rPr>
              <w:t xml:space="preserve">Συντονιστής της εκδήλωσης: </w:t>
            </w:r>
            <w:r w:rsidRPr="004C423A">
              <w:rPr>
                <w:rFonts w:cstheme="minorHAnsi"/>
                <w:b/>
                <w:bCs/>
                <w:sz w:val="22"/>
                <w:szCs w:val="22"/>
                <w:u w:val="single"/>
              </w:rPr>
              <w:t xml:space="preserve">Κώστας </w:t>
            </w:r>
            <w:proofErr w:type="spellStart"/>
            <w:r w:rsidRPr="004C423A">
              <w:rPr>
                <w:rFonts w:cstheme="minorHAnsi"/>
                <w:b/>
                <w:bCs/>
                <w:sz w:val="22"/>
                <w:szCs w:val="22"/>
                <w:u w:val="single"/>
              </w:rPr>
              <w:t>Λολίτσας</w:t>
            </w:r>
            <w:proofErr w:type="spellEnd"/>
            <w:r w:rsidRPr="004C423A">
              <w:rPr>
                <w:rFonts w:cstheme="minorHAnsi"/>
                <w:b/>
                <w:bCs/>
                <w:sz w:val="22"/>
                <w:szCs w:val="22"/>
              </w:rPr>
              <w:t xml:space="preserve">, </w:t>
            </w:r>
            <w:r w:rsidRPr="004C423A">
              <w:rPr>
                <w:rFonts w:cstheme="minorHAnsi"/>
                <w:sz w:val="22"/>
                <w:szCs w:val="22"/>
              </w:rPr>
              <w:t>δάσκαλος ειδικής αγωγής, πρόεδρος του Ι.Π.Ε.Μ.-Δ.Ο.Ε.</w:t>
            </w:r>
          </w:p>
          <w:p w:rsidR="000E7F23" w:rsidRDefault="004C423A" w:rsidP="004C423A">
            <w:pPr>
              <w:tabs>
                <w:tab w:val="left" w:pos="604"/>
              </w:tabs>
              <w:ind w:left="36"/>
              <w:jc w:val="both"/>
              <w:rPr>
                <w:rFonts w:cstheme="minorHAnsi"/>
                <w:b/>
                <w:bCs/>
                <w:sz w:val="22"/>
                <w:szCs w:val="22"/>
              </w:rPr>
            </w:pPr>
            <w:r w:rsidRPr="004C423A">
              <w:rPr>
                <w:rFonts w:cstheme="minorHAnsi"/>
                <w:sz w:val="22"/>
                <w:szCs w:val="22"/>
              </w:rPr>
              <w:t xml:space="preserve">Συζήτηση με </w:t>
            </w:r>
            <w:r w:rsidRPr="004C423A">
              <w:rPr>
                <w:rFonts w:cstheme="minorHAnsi"/>
                <w:b/>
                <w:sz w:val="22"/>
                <w:szCs w:val="22"/>
              </w:rPr>
              <w:t>εκπροσώπους Συλλόγων Διδασκόντων Ειδικών Σχολείων</w:t>
            </w:r>
            <w:r w:rsidR="000E7F23">
              <w:rPr>
                <w:rFonts w:cstheme="minorHAnsi"/>
                <w:b/>
                <w:bCs/>
                <w:sz w:val="22"/>
                <w:szCs w:val="22"/>
              </w:rPr>
              <w:t xml:space="preserve">, </w:t>
            </w:r>
            <w:r w:rsidR="000E7F23" w:rsidRPr="000E7F23">
              <w:rPr>
                <w:rFonts w:cstheme="minorHAnsi"/>
                <w:bCs/>
                <w:sz w:val="22"/>
                <w:szCs w:val="22"/>
              </w:rPr>
              <w:t>από Ελλάδα και Κύπρο</w:t>
            </w:r>
            <w:r w:rsidR="000E7F23">
              <w:rPr>
                <w:rFonts w:cstheme="minorHAnsi"/>
                <w:b/>
                <w:bCs/>
                <w:sz w:val="22"/>
                <w:szCs w:val="22"/>
              </w:rPr>
              <w:t>.</w:t>
            </w:r>
          </w:p>
          <w:p w:rsidR="00DD11D3" w:rsidRPr="00FB56FE" w:rsidRDefault="00FB56FE" w:rsidP="000E7F23">
            <w:pPr>
              <w:tabs>
                <w:tab w:val="left" w:pos="604"/>
              </w:tabs>
              <w:ind w:left="36"/>
              <w:jc w:val="both"/>
              <w:rPr>
                <w:rFonts w:cstheme="minorHAnsi"/>
                <w:sz w:val="22"/>
                <w:szCs w:val="22"/>
              </w:rPr>
            </w:pPr>
            <w:r>
              <w:rPr>
                <w:rFonts w:cstheme="minorHAnsi"/>
                <w:b/>
                <w:bCs/>
                <w:sz w:val="22"/>
                <w:szCs w:val="22"/>
              </w:rPr>
              <w:t>Ιούνιος</w:t>
            </w:r>
            <w:r w:rsidR="00C558BA" w:rsidRPr="00353CFB">
              <w:rPr>
                <w:rFonts w:cstheme="minorHAnsi"/>
                <w:b/>
                <w:bCs/>
                <w:sz w:val="22"/>
                <w:szCs w:val="22"/>
              </w:rPr>
              <w:t xml:space="preserve"> 2022: </w:t>
            </w:r>
            <w:r w:rsidR="0092356B" w:rsidRPr="00353CFB">
              <w:rPr>
                <w:rFonts w:cstheme="minorHAnsi"/>
                <w:sz w:val="22"/>
                <w:szCs w:val="22"/>
              </w:rPr>
              <w:t>Ηλεκτρονική έκδοση (πρακτ</w:t>
            </w:r>
            <w:r>
              <w:rPr>
                <w:rFonts w:cstheme="minorHAnsi"/>
                <w:sz w:val="22"/>
                <w:szCs w:val="22"/>
              </w:rPr>
              <w:t>ικά ημερίδ</w:t>
            </w:r>
            <w:r w:rsidR="000E7F23">
              <w:rPr>
                <w:rFonts w:cstheme="minorHAnsi"/>
                <w:sz w:val="22"/>
                <w:szCs w:val="22"/>
              </w:rPr>
              <w:t>ων</w:t>
            </w:r>
            <w:r>
              <w:rPr>
                <w:rFonts w:cstheme="minorHAnsi"/>
                <w:sz w:val="22"/>
                <w:szCs w:val="22"/>
              </w:rPr>
              <w:t xml:space="preserve"> – Επιλογή άρθρων) </w:t>
            </w:r>
          </w:p>
        </w:tc>
      </w:tr>
      <w:tr w:rsidR="002935A7" w:rsidRPr="00353CFB" w:rsidTr="001B02E4">
        <w:tc>
          <w:tcPr>
            <w:tcW w:w="10372" w:type="dxa"/>
            <w:gridSpan w:val="7"/>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2935A7" w:rsidRPr="00353CFB" w:rsidTr="00DD11D3">
        <w:tc>
          <w:tcPr>
            <w:tcW w:w="3998" w:type="dxa"/>
            <w:gridSpan w:val="2"/>
            <w:vAlign w:val="center"/>
          </w:tcPr>
          <w:p w:rsidR="00230C0D" w:rsidRPr="0010757B" w:rsidRDefault="00230C0D"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6374" w:type="dxa"/>
            <w:gridSpan w:val="5"/>
          </w:tcPr>
          <w:p w:rsidR="00230C0D" w:rsidRPr="00353CFB" w:rsidRDefault="00FB56FE" w:rsidP="00EC1053">
            <w:pPr>
              <w:jc w:val="both"/>
              <w:rPr>
                <w:rFonts w:cstheme="minorHAnsi"/>
                <w:sz w:val="22"/>
                <w:szCs w:val="22"/>
              </w:rPr>
            </w:pPr>
            <w:r>
              <w:rPr>
                <w:rFonts w:cstheme="minorHAnsi"/>
                <w:sz w:val="22"/>
                <w:szCs w:val="22"/>
              </w:rPr>
              <w:t xml:space="preserve">Μικρές χρονικές μετατοπίσεις στον αρχικό σχεδιασμό, </w:t>
            </w:r>
            <w:r w:rsidR="0010757B">
              <w:rPr>
                <w:rFonts w:cstheme="minorHAnsi"/>
                <w:sz w:val="22"/>
                <w:szCs w:val="22"/>
              </w:rPr>
              <w:t xml:space="preserve">λόγω των ιδιαίτερων συνθηκών της πανδημίας, </w:t>
            </w:r>
            <w:r>
              <w:rPr>
                <w:rFonts w:cstheme="minorHAnsi"/>
                <w:sz w:val="22"/>
                <w:szCs w:val="22"/>
              </w:rPr>
              <w:t>οι οποίες δεν επηρέασα</w:t>
            </w:r>
            <w:r w:rsidR="0010757B">
              <w:rPr>
                <w:rFonts w:cstheme="minorHAnsi"/>
                <w:sz w:val="22"/>
                <w:szCs w:val="22"/>
              </w:rPr>
              <w:t>ν</w:t>
            </w:r>
            <w:r>
              <w:rPr>
                <w:rFonts w:cstheme="minorHAnsi"/>
                <w:sz w:val="22"/>
                <w:szCs w:val="22"/>
              </w:rPr>
              <w:t xml:space="preserve"> καθόλου το περιεχόμενο του αρχικού </w:t>
            </w:r>
            <w:r w:rsidR="0010757B">
              <w:rPr>
                <w:rFonts w:cstheme="minorHAnsi"/>
                <w:sz w:val="22"/>
                <w:szCs w:val="22"/>
              </w:rPr>
              <w:t>σχεδιασμού.</w:t>
            </w:r>
          </w:p>
        </w:tc>
      </w:tr>
      <w:tr w:rsidR="002935A7" w:rsidRPr="00353CFB" w:rsidTr="00DD11D3">
        <w:tc>
          <w:tcPr>
            <w:tcW w:w="3998" w:type="dxa"/>
            <w:gridSpan w:val="2"/>
            <w:vAlign w:val="center"/>
          </w:tcPr>
          <w:p w:rsidR="00B67242" w:rsidRPr="00353CFB"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6374" w:type="dxa"/>
            <w:gridSpan w:val="5"/>
          </w:tcPr>
          <w:p w:rsidR="00C02B6D" w:rsidRPr="00353CFB" w:rsidRDefault="00C02B6D" w:rsidP="00B05755">
            <w:pPr>
              <w:jc w:val="both"/>
              <w:rPr>
                <w:rFonts w:cstheme="minorHAnsi"/>
                <w:sz w:val="22"/>
                <w:szCs w:val="22"/>
              </w:rPr>
            </w:pPr>
            <w:r w:rsidRPr="00353CFB">
              <w:rPr>
                <w:rFonts w:cstheme="minorHAnsi"/>
                <w:sz w:val="22"/>
                <w:szCs w:val="22"/>
              </w:rPr>
              <w:t xml:space="preserve">α) </w:t>
            </w:r>
            <w:r w:rsidR="000E7F23">
              <w:rPr>
                <w:rFonts w:cstheme="minorHAnsi"/>
                <w:sz w:val="22"/>
                <w:szCs w:val="22"/>
              </w:rPr>
              <w:t>Το αυξημένο ενδιαφέρον των εκπαιδευτικών, που εκφράστηκε ,με τη</w:t>
            </w:r>
            <w:r w:rsidRPr="00353CFB">
              <w:rPr>
                <w:rFonts w:cstheme="minorHAnsi"/>
                <w:sz w:val="22"/>
                <w:szCs w:val="22"/>
              </w:rPr>
              <w:t xml:space="preserve"> μαζική συμμετοχή </w:t>
            </w:r>
            <w:r w:rsidR="000E7F23">
              <w:rPr>
                <w:rFonts w:cstheme="minorHAnsi"/>
                <w:sz w:val="22"/>
                <w:szCs w:val="22"/>
              </w:rPr>
              <w:t>τους</w:t>
            </w:r>
            <w:r w:rsidRPr="00353CFB">
              <w:rPr>
                <w:rFonts w:cstheme="minorHAnsi"/>
                <w:sz w:val="22"/>
                <w:szCs w:val="22"/>
              </w:rPr>
              <w:t xml:space="preserve"> στις δράσεις.</w:t>
            </w:r>
          </w:p>
          <w:p w:rsidR="00C02B6D" w:rsidRPr="00353CFB" w:rsidRDefault="00C02B6D" w:rsidP="00B05755">
            <w:pPr>
              <w:jc w:val="both"/>
              <w:rPr>
                <w:rFonts w:cstheme="minorHAnsi"/>
                <w:sz w:val="22"/>
                <w:szCs w:val="22"/>
              </w:rPr>
            </w:pPr>
            <w:r w:rsidRPr="00353CFB">
              <w:rPr>
                <w:rFonts w:cstheme="minorHAnsi"/>
                <w:sz w:val="22"/>
                <w:szCs w:val="22"/>
              </w:rPr>
              <w:t>β) Η ανάδειξη της σπουδαιότητας των κοινωνικών παραμέτρων της σχολικής διαρροής και των αναγκαίων εκπαιδευτικών πολ</w:t>
            </w:r>
            <w:r w:rsidR="000E7F23">
              <w:rPr>
                <w:rFonts w:cstheme="minorHAnsi"/>
                <w:sz w:val="22"/>
                <w:szCs w:val="22"/>
              </w:rPr>
              <w:t>ιτικών για την αντιμετώπισή της, με έμφαση στους/στις μαθητές/</w:t>
            </w:r>
            <w:proofErr w:type="spellStart"/>
            <w:r w:rsidR="000E7F23">
              <w:rPr>
                <w:rFonts w:cstheme="minorHAnsi"/>
                <w:sz w:val="22"/>
                <w:szCs w:val="22"/>
              </w:rPr>
              <w:t>τριες</w:t>
            </w:r>
            <w:proofErr w:type="spellEnd"/>
            <w:r w:rsidR="000E7F23">
              <w:rPr>
                <w:rFonts w:cstheme="minorHAnsi"/>
                <w:sz w:val="22"/>
                <w:szCs w:val="22"/>
              </w:rPr>
              <w:t xml:space="preserve"> με ειδικές εκπαιδευτικές ανάγκες. </w:t>
            </w:r>
          </w:p>
          <w:p w:rsidR="00C02B6D" w:rsidRPr="00353CFB" w:rsidRDefault="00C02B6D" w:rsidP="00B05755">
            <w:pPr>
              <w:jc w:val="both"/>
              <w:rPr>
                <w:rFonts w:cstheme="minorHAnsi"/>
                <w:sz w:val="22"/>
                <w:szCs w:val="22"/>
              </w:rPr>
            </w:pPr>
            <w:r w:rsidRPr="00353CFB">
              <w:rPr>
                <w:rFonts w:cstheme="minorHAnsi"/>
                <w:sz w:val="22"/>
                <w:szCs w:val="22"/>
              </w:rPr>
              <w:t xml:space="preserve">γ) Η επισήμανση των βασικών προβλημάτων που δημιουργεί η εκπαιδευτική πολιτική, τα οποία </w:t>
            </w:r>
            <w:r w:rsidR="00237506">
              <w:rPr>
                <w:rFonts w:cstheme="minorHAnsi"/>
                <w:sz w:val="22"/>
                <w:szCs w:val="22"/>
              </w:rPr>
              <w:t>δυσχεραίνουν την εκπαιδευτική λειτουργία</w:t>
            </w:r>
            <w:r w:rsidRPr="00353CFB">
              <w:rPr>
                <w:rFonts w:cstheme="minorHAnsi"/>
                <w:sz w:val="22"/>
                <w:szCs w:val="22"/>
              </w:rPr>
              <w:t>.</w:t>
            </w:r>
          </w:p>
          <w:p w:rsidR="00C02B6D" w:rsidRPr="00353CFB" w:rsidRDefault="00C02B6D" w:rsidP="00B05755">
            <w:pPr>
              <w:jc w:val="both"/>
              <w:rPr>
                <w:rFonts w:cstheme="minorHAnsi"/>
                <w:sz w:val="22"/>
                <w:szCs w:val="22"/>
              </w:rPr>
            </w:pPr>
            <w:r w:rsidRPr="00353CFB">
              <w:rPr>
                <w:rFonts w:cstheme="minorHAnsi"/>
                <w:sz w:val="22"/>
                <w:szCs w:val="22"/>
              </w:rPr>
              <w:t xml:space="preserve">δ) </w:t>
            </w:r>
            <w:r w:rsidR="00994518">
              <w:rPr>
                <w:rFonts w:cstheme="minorHAnsi"/>
                <w:sz w:val="22"/>
                <w:szCs w:val="22"/>
              </w:rPr>
              <w:t>Η</w:t>
            </w:r>
            <w:r w:rsidRPr="00353CFB">
              <w:rPr>
                <w:rFonts w:cstheme="minorHAnsi"/>
                <w:sz w:val="22"/>
                <w:szCs w:val="22"/>
              </w:rPr>
              <w:t xml:space="preserve"> </w:t>
            </w:r>
            <w:r w:rsidR="000E7F23">
              <w:rPr>
                <w:rFonts w:cstheme="minorHAnsi"/>
                <w:sz w:val="22"/>
                <w:szCs w:val="22"/>
              </w:rPr>
              <w:t>ανάδειξη του ρόλου και της σημασίας των Ειδικών Σχολείων και η ανάγκη μόνιμων και σταθερών Οργανικών θέσεων, στελέχωση</w:t>
            </w:r>
            <w:r w:rsidR="00332B91">
              <w:rPr>
                <w:rFonts w:cstheme="minorHAnsi"/>
                <w:sz w:val="22"/>
                <w:szCs w:val="22"/>
              </w:rPr>
              <w:t>ς</w:t>
            </w:r>
            <w:r w:rsidR="000E7F23">
              <w:rPr>
                <w:rFonts w:cstheme="minorHAnsi"/>
                <w:sz w:val="22"/>
                <w:szCs w:val="22"/>
              </w:rPr>
              <w:t xml:space="preserve"> με ΕΕΠ-ΕΒΠ και </w:t>
            </w:r>
            <w:r w:rsidR="00332B91">
              <w:rPr>
                <w:rFonts w:cstheme="minorHAnsi"/>
                <w:sz w:val="22"/>
                <w:szCs w:val="22"/>
              </w:rPr>
              <w:t>κατάλληλων υποδομών.</w:t>
            </w:r>
          </w:p>
          <w:p w:rsidR="00B67242" w:rsidRPr="00353CFB" w:rsidRDefault="00C02B6D" w:rsidP="00B05755">
            <w:pPr>
              <w:jc w:val="both"/>
              <w:rPr>
                <w:rFonts w:cstheme="minorHAnsi"/>
                <w:sz w:val="22"/>
                <w:szCs w:val="22"/>
              </w:rPr>
            </w:pPr>
            <w:r w:rsidRPr="00353CFB">
              <w:rPr>
                <w:rFonts w:cstheme="minorHAnsi"/>
                <w:sz w:val="22"/>
                <w:szCs w:val="22"/>
              </w:rPr>
              <w:t xml:space="preserve">ε) </w:t>
            </w:r>
            <w:r w:rsidR="00994518">
              <w:rPr>
                <w:rFonts w:cstheme="minorHAnsi"/>
                <w:sz w:val="22"/>
                <w:szCs w:val="22"/>
              </w:rPr>
              <w:t>Η</w:t>
            </w:r>
            <w:r w:rsidRPr="00353CFB">
              <w:rPr>
                <w:rFonts w:cstheme="minorHAnsi"/>
                <w:sz w:val="22"/>
                <w:szCs w:val="22"/>
              </w:rPr>
              <w:t xml:space="preserve"> καταγραφή των </w:t>
            </w:r>
            <w:r w:rsidR="00520D11">
              <w:rPr>
                <w:rFonts w:cstheme="minorHAnsi"/>
                <w:sz w:val="22"/>
                <w:szCs w:val="22"/>
              </w:rPr>
              <w:t>παραπάνω σε ηλεκτρονική έκδοση</w:t>
            </w:r>
          </w:p>
        </w:tc>
      </w:tr>
      <w:tr w:rsidR="002935A7" w:rsidRPr="00353CFB" w:rsidTr="004A078C">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784"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530" w:type="dxa"/>
            <w:gridSpan w:val="2"/>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530"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530" w:type="dxa"/>
            <w:shd w:val="clear" w:color="auto" w:fill="FFFF00"/>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90446D">
        <w:tc>
          <w:tcPr>
            <w:tcW w:w="3998" w:type="dxa"/>
            <w:gridSpan w:val="2"/>
            <w:shd w:val="clear" w:color="auto" w:fill="FF6969"/>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6374" w:type="dxa"/>
            <w:gridSpan w:val="5"/>
            <w:shd w:val="clear" w:color="auto" w:fill="FF6969"/>
          </w:tcPr>
          <w:p w:rsidR="00332B91" w:rsidRPr="00B41629" w:rsidRDefault="00237506" w:rsidP="00B05755">
            <w:pPr>
              <w:jc w:val="both"/>
              <w:rPr>
                <w:rFonts w:cstheme="minorHAnsi"/>
                <w:iCs/>
                <w:sz w:val="22"/>
                <w:szCs w:val="22"/>
              </w:rPr>
            </w:pPr>
            <w:r w:rsidRPr="00B41629">
              <w:rPr>
                <w:rFonts w:cstheme="minorHAnsi"/>
                <w:iCs/>
                <w:sz w:val="22"/>
                <w:szCs w:val="22"/>
              </w:rPr>
              <w:t xml:space="preserve">Η ποιότητα των εισηγήσεων της ημερίδας βοήθησε έτσι ώστε να αναδειχθούν σημαντικές πλευρές των επιστημών της </w:t>
            </w:r>
            <w:r w:rsidR="00332B91" w:rsidRPr="00B41629">
              <w:rPr>
                <w:rFonts w:cstheme="minorHAnsi"/>
                <w:iCs/>
                <w:sz w:val="22"/>
                <w:szCs w:val="22"/>
              </w:rPr>
              <w:t xml:space="preserve">Ειδικής </w:t>
            </w:r>
            <w:r w:rsidR="009F3B64" w:rsidRPr="00B41629">
              <w:rPr>
                <w:rFonts w:cstheme="minorHAnsi"/>
                <w:iCs/>
                <w:sz w:val="22"/>
                <w:szCs w:val="22"/>
              </w:rPr>
              <w:t>Α</w:t>
            </w:r>
            <w:r w:rsidRPr="00B41629">
              <w:rPr>
                <w:rFonts w:cstheme="minorHAnsi"/>
                <w:iCs/>
                <w:sz w:val="22"/>
                <w:szCs w:val="22"/>
              </w:rPr>
              <w:t>γωγής</w:t>
            </w:r>
            <w:r w:rsidR="00332B91" w:rsidRPr="00B41629">
              <w:rPr>
                <w:rFonts w:cstheme="minorHAnsi"/>
                <w:iCs/>
                <w:sz w:val="22"/>
                <w:szCs w:val="22"/>
              </w:rPr>
              <w:t>.</w:t>
            </w:r>
          </w:p>
          <w:p w:rsidR="00332B91" w:rsidRPr="00B41629" w:rsidRDefault="00237506" w:rsidP="00B05755">
            <w:pPr>
              <w:jc w:val="both"/>
              <w:rPr>
                <w:rFonts w:cstheme="minorHAnsi"/>
                <w:iCs/>
                <w:sz w:val="22"/>
                <w:szCs w:val="22"/>
              </w:rPr>
            </w:pPr>
            <w:r w:rsidRPr="00B41629">
              <w:rPr>
                <w:rFonts w:cstheme="minorHAnsi"/>
                <w:iCs/>
                <w:sz w:val="22"/>
                <w:szCs w:val="22"/>
              </w:rPr>
              <w:lastRenderedPageBreak/>
              <w:t>Η διάθεση των συναδέλφων εκπαιδευτικών να συναντηθούν με τον ακαδη</w:t>
            </w:r>
            <w:r w:rsidR="009F3B64" w:rsidRPr="00B41629">
              <w:rPr>
                <w:rFonts w:cstheme="minorHAnsi"/>
                <w:iCs/>
                <w:sz w:val="22"/>
                <w:szCs w:val="22"/>
              </w:rPr>
              <w:t xml:space="preserve">μαϊκό λόγο βοήθησε σημαντικά στη </w:t>
            </w:r>
            <w:r w:rsidRPr="00B41629">
              <w:rPr>
                <w:rFonts w:cstheme="minorHAnsi"/>
                <w:iCs/>
                <w:sz w:val="22"/>
                <w:szCs w:val="22"/>
              </w:rPr>
              <w:t xml:space="preserve">διάχυση της ημερίδας. </w:t>
            </w:r>
          </w:p>
          <w:p w:rsidR="00B67242" w:rsidRPr="00B41629" w:rsidRDefault="00B67242" w:rsidP="00B05755">
            <w:pPr>
              <w:jc w:val="both"/>
              <w:rPr>
                <w:rFonts w:cstheme="minorHAnsi"/>
                <w:iCs/>
                <w:sz w:val="22"/>
                <w:szCs w:val="22"/>
              </w:rPr>
            </w:pPr>
            <w:r w:rsidRPr="00B41629">
              <w:rPr>
                <w:rFonts w:cstheme="minorHAnsi"/>
                <w:iCs/>
                <w:sz w:val="22"/>
                <w:szCs w:val="22"/>
              </w:rPr>
              <w:t xml:space="preserve">Η επίτευξη των στόχων που τέθηκαν εξαρτώνται από την ακολουθούμενη εκπαιδευτική πολιτική. </w:t>
            </w:r>
            <w:r w:rsidR="00B41629" w:rsidRPr="00B41629">
              <w:rPr>
                <w:rFonts w:eastAsia="Calibri" w:cstheme="minorHAnsi"/>
                <w:sz w:val="22"/>
                <w:szCs w:val="22"/>
              </w:rPr>
              <w:t xml:space="preserve">Η φοίτηση των παιδιών στα ειδικά σχολεία δεν είναι αυτονόητη για πολλές οικογένειες, καθώς πρέπει να παραμεριστούν σημαντικά εμπόδια: κοινωνικά, ψυχολογικά, οικονομικά ακόμα και γεωγραφικά. </w:t>
            </w:r>
            <w:r w:rsidR="00B41629" w:rsidRPr="00B41629">
              <w:rPr>
                <w:rFonts w:eastAsia="Times New Roman" w:cstheme="minorHAnsi"/>
                <w:sz w:val="22"/>
                <w:szCs w:val="22"/>
                <w:lang w:eastAsia="el-GR"/>
              </w:rPr>
              <w:t xml:space="preserve">Συνεπώς είναι επιτακτική η ανάγκη να αναδειχτούν, να καταγραφούν και να παραμεριστούν τα σημαντικά εμπόδια που αποκλείουν τα παιδιά με αναπηρία ή/και ειδικές εκπαιδευτικές ανάγκες από την ειδική αγωγή και εκπαίδευση. </w:t>
            </w:r>
            <w:r w:rsidR="00B41629" w:rsidRPr="00B41629">
              <w:rPr>
                <w:rFonts w:eastAsia="Calibri" w:cstheme="minorHAnsi"/>
                <w:sz w:val="22"/>
                <w:szCs w:val="22"/>
              </w:rPr>
              <w:t xml:space="preserve">Η ανάδειξη αυτών των εμποδίων, σε συνδυασμό με τις αναγκαίες υλικές προϋποθέσεις, μπορεί να αποτελέσει ισχυρό εργαλείο, ώστε να διαπιστωθεί η έκταση και ο χαρακτήρας του φαινομένου και οι παρεμβάσεις που απαιτούνται για το περιορισμό ή την εξάλειψή του. </w:t>
            </w:r>
            <w:r w:rsidRPr="00B41629">
              <w:rPr>
                <w:rFonts w:cstheme="minorHAnsi"/>
                <w:iCs/>
                <w:sz w:val="22"/>
                <w:szCs w:val="22"/>
              </w:rPr>
              <w:t>Σε αυτή τη στοχοθεσία αναφέρεται ο βαθμός επίτευξης των στόχων που σημειώνεται παραπάνω και στηρίζεται στους παρακάτω λόγους:</w:t>
            </w:r>
          </w:p>
          <w:p w:rsidR="00B67242" w:rsidRPr="00B41629" w:rsidRDefault="00B67242" w:rsidP="00B05755">
            <w:pPr>
              <w:jc w:val="both"/>
              <w:rPr>
                <w:rFonts w:cstheme="minorHAnsi"/>
                <w:sz w:val="22"/>
                <w:szCs w:val="22"/>
              </w:rPr>
            </w:pPr>
            <w:r w:rsidRPr="00B41629">
              <w:rPr>
                <w:rFonts w:cstheme="minorHAnsi"/>
                <w:sz w:val="22"/>
                <w:szCs w:val="22"/>
              </w:rPr>
              <w:t xml:space="preserve">α) Τη μαζική συμμετοχή των </w:t>
            </w:r>
            <w:r w:rsidR="00237506" w:rsidRPr="00B41629">
              <w:rPr>
                <w:rFonts w:cstheme="minorHAnsi"/>
                <w:sz w:val="22"/>
                <w:szCs w:val="22"/>
              </w:rPr>
              <w:t>εκπαιδευτικών</w:t>
            </w:r>
            <w:r w:rsidRPr="00B41629">
              <w:rPr>
                <w:rFonts w:cstheme="minorHAnsi"/>
                <w:sz w:val="22"/>
                <w:szCs w:val="22"/>
              </w:rPr>
              <w:t xml:space="preserve"> στις </w:t>
            </w:r>
            <w:r w:rsidR="00237506" w:rsidRPr="00B41629">
              <w:rPr>
                <w:rFonts w:cstheme="minorHAnsi"/>
                <w:sz w:val="22"/>
                <w:szCs w:val="22"/>
              </w:rPr>
              <w:t>δράσεις</w:t>
            </w:r>
            <w:r w:rsidRPr="00B41629">
              <w:rPr>
                <w:rFonts w:cstheme="minorHAnsi"/>
                <w:sz w:val="22"/>
                <w:szCs w:val="22"/>
              </w:rPr>
              <w:t>.</w:t>
            </w:r>
          </w:p>
          <w:p w:rsidR="00B67242" w:rsidRPr="00B41629" w:rsidRDefault="00B67242" w:rsidP="00B05755">
            <w:pPr>
              <w:jc w:val="both"/>
              <w:rPr>
                <w:rFonts w:cstheme="minorHAnsi"/>
                <w:sz w:val="22"/>
                <w:szCs w:val="22"/>
              </w:rPr>
            </w:pPr>
            <w:r w:rsidRPr="00B41629">
              <w:rPr>
                <w:rFonts w:cstheme="minorHAnsi"/>
                <w:sz w:val="22"/>
                <w:szCs w:val="22"/>
              </w:rPr>
              <w:t>β) Την ανάδειξη της σπουδαιότητας των κοινωνικών παραμέτρων της σχολικής διαρροής και των αναγκαίων εκπαιδευτικών πολιτικών για την αντιμετώπισή της.</w:t>
            </w:r>
          </w:p>
          <w:p w:rsidR="00B67242" w:rsidRPr="00B41629" w:rsidRDefault="00B67242" w:rsidP="00B05755">
            <w:pPr>
              <w:jc w:val="both"/>
              <w:rPr>
                <w:rFonts w:cstheme="minorHAnsi"/>
                <w:sz w:val="22"/>
                <w:szCs w:val="22"/>
              </w:rPr>
            </w:pPr>
            <w:r w:rsidRPr="00B41629">
              <w:rPr>
                <w:rFonts w:cstheme="minorHAnsi"/>
                <w:sz w:val="22"/>
                <w:szCs w:val="22"/>
              </w:rPr>
              <w:t xml:space="preserve">γ) Την επισήμανση των βασικών προβλημάτων που δημιουργεί η εκπαιδευτική πολιτική, τα οποία </w:t>
            </w:r>
            <w:r w:rsidR="00237506" w:rsidRPr="00B41629">
              <w:rPr>
                <w:rFonts w:cstheme="minorHAnsi"/>
                <w:sz w:val="22"/>
                <w:szCs w:val="22"/>
              </w:rPr>
              <w:t>δυσχεραίνουν την εκπαιδευτική λειτουργία.</w:t>
            </w:r>
          </w:p>
          <w:p w:rsidR="00B67242" w:rsidRPr="00B41629" w:rsidRDefault="00B67242" w:rsidP="00B05755">
            <w:pPr>
              <w:jc w:val="both"/>
              <w:rPr>
                <w:rFonts w:cstheme="minorHAnsi"/>
                <w:sz w:val="22"/>
                <w:szCs w:val="22"/>
              </w:rPr>
            </w:pPr>
            <w:r w:rsidRPr="00B41629">
              <w:rPr>
                <w:rFonts w:cstheme="minorHAnsi"/>
                <w:sz w:val="22"/>
                <w:szCs w:val="22"/>
              </w:rPr>
              <w:t xml:space="preserve">δ) Την αποτύπωση των ελλείψεων </w:t>
            </w:r>
            <w:r w:rsidR="00332B91" w:rsidRPr="00B41629">
              <w:rPr>
                <w:rFonts w:cstheme="minorHAnsi"/>
                <w:sz w:val="22"/>
                <w:szCs w:val="22"/>
              </w:rPr>
              <w:t>σε εκπαιδευτικό προσωπικό και ΕΒΠ</w:t>
            </w:r>
            <w:r w:rsidR="00B41629">
              <w:rPr>
                <w:rFonts w:cstheme="minorHAnsi"/>
                <w:sz w:val="22"/>
                <w:szCs w:val="22"/>
              </w:rPr>
              <w:t>.</w:t>
            </w:r>
          </w:p>
          <w:p w:rsidR="00B67242" w:rsidRPr="00B41629" w:rsidRDefault="00B67242" w:rsidP="00DD11D3">
            <w:pPr>
              <w:jc w:val="both"/>
              <w:rPr>
                <w:rFonts w:cstheme="minorHAnsi"/>
                <w:sz w:val="22"/>
                <w:szCs w:val="22"/>
              </w:rPr>
            </w:pPr>
            <w:r w:rsidRPr="00B41629">
              <w:rPr>
                <w:rFonts w:cstheme="minorHAnsi"/>
                <w:sz w:val="22"/>
                <w:szCs w:val="22"/>
              </w:rPr>
              <w:t xml:space="preserve">ε) Την καταγραφή των παραπάνω </w:t>
            </w:r>
            <w:r w:rsidR="00DD11D3" w:rsidRPr="00B41629">
              <w:rPr>
                <w:rFonts w:cstheme="minorHAnsi"/>
                <w:sz w:val="22"/>
                <w:szCs w:val="22"/>
              </w:rPr>
              <w:t>σε</w:t>
            </w:r>
            <w:r w:rsidR="00B41629">
              <w:rPr>
                <w:rFonts w:cstheme="minorHAnsi"/>
                <w:sz w:val="22"/>
                <w:szCs w:val="22"/>
              </w:rPr>
              <w:t xml:space="preserve"> ηλεκτρονική έκδοσή.</w:t>
            </w:r>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Παράμετροι που διευκόλυναν την επίτευξη των στόχων</w:t>
            </w:r>
          </w:p>
        </w:tc>
        <w:tc>
          <w:tcPr>
            <w:tcW w:w="6374" w:type="dxa"/>
            <w:gridSpan w:val="5"/>
          </w:tcPr>
          <w:p w:rsidR="00E95229" w:rsidRDefault="00511EF3" w:rsidP="00511EF3">
            <w:pPr>
              <w:jc w:val="both"/>
              <w:rPr>
                <w:rFonts w:eastAsia="Times New Roman" w:cstheme="minorHAnsi"/>
                <w:sz w:val="22"/>
                <w:szCs w:val="22"/>
              </w:rPr>
            </w:pPr>
            <w:r w:rsidRPr="00511EF3">
              <w:rPr>
                <w:rFonts w:eastAsia="Times New Roman" w:cstheme="minorHAnsi"/>
                <w:sz w:val="22"/>
                <w:szCs w:val="22"/>
              </w:rPr>
              <w:t xml:space="preserve">Η συνεργασία με τους φορείς των επιστημών της </w:t>
            </w:r>
            <w:r w:rsidR="00332B91">
              <w:rPr>
                <w:rFonts w:eastAsia="Times New Roman" w:cstheme="minorHAnsi"/>
                <w:sz w:val="22"/>
                <w:szCs w:val="22"/>
              </w:rPr>
              <w:t xml:space="preserve">Ειδικής </w:t>
            </w:r>
            <w:r w:rsidRPr="00511EF3">
              <w:rPr>
                <w:rFonts w:eastAsia="Times New Roman" w:cstheme="minorHAnsi"/>
                <w:sz w:val="22"/>
                <w:szCs w:val="22"/>
              </w:rPr>
              <w:t xml:space="preserve">Αγωγής. </w:t>
            </w:r>
          </w:p>
          <w:p w:rsidR="00511EF3" w:rsidRDefault="00511EF3" w:rsidP="00511EF3">
            <w:pPr>
              <w:jc w:val="both"/>
              <w:rPr>
                <w:rFonts w:eastAsia="Times New Roman" w:cstheme="minorHAnsi"/>
                <w:sz w:val="22"/>
                <w:szCs w:val="22"/>
              </w:rPr>
            </w:pPr>
            <w:r w:rsidRPr="00511EF3">
              <w:rPr>
                <w:rFonts w:eastAsia="Times New Roman" w:cstheme="minorHAnsi"/>
                <w:sz w:val="22"/>
                <w:szCs w:val="22"/>
              </w:rPr>
              <w:t xml:space="preserve">Η διάθεσή τους να συνδράμουν τον συλλογικό φορέα των εκπαιδευτικών.  </w:t>
            </w:r>
          </w:p>
          <w:p w:rsidR="00511EF3" w:rsidRDefault="00511EF3" w:rsidP="00511EF3">
            <w:pPr>
              <w:jc w:val="both"/>
              <w:rPr>
                <w:rFonts w:eastAsia="Times New Roman" w:cstheme="minorHAnsi"/>
                <w:sz w:val="22"/>
                <w:szCs w:val="22"/>
              </w:rPr>
            </w:pPr>
            <w:r w:rsidRPr="00511EF3">
              <w:rPr>
                <w:rFonts w:eastAsia="Times New Roman" w:cstheme="minorHAnsi"/>
                <w:sz w:val="22"/>
                <w:szCs w:val="22"/>
              </w:rPr>
              <w:t>Η</w:t>
            </w:r>
            <w:r w:rsidR="00B41629">
              <w:rPr>
                <w:rFonts w:eastAsia="Times New Roman" w:cstheme="minorHAnsi"/>
                <w:sz w:val="22"/>
                <w:szCs w:val="22"/>
              </w:rPr>
              <w:t xml:space="preserve"> υψηλή ποιότητα των εισηγήσεων.</w:t>
            </w:r>
          </w:p>
          <w:p w:rsidR="00B67242" w:rsidRPr="00511EF3" w:rsidRDefault="00511EF3" w:rsidP="00332B91">
            <w:pPr>
              <w:jc w:val="both"/>
              <w:rPr>
                <w:rFonts w:cstheme="minorHAnsi"/>
                <w:sz w:val="22"/>
                <w:szCs w:val="22"/>
              </w:rPr>
            </w:pPr>
            <w:r w:rsidRPr="00511EF3">
              <w:rPr>
                <w:rFonts w:cstheme="minorHAnsi"/>
                <w:sz w:val="22"/>
                <w:szCs w:val="22"/>
              </w:rPr>
              <w:t xml:space="preserve">Η πληρότητα του εργαλείου (ερωτηματολόγιο) καταγραφής και αποτύπωσης των ελλείψεων </w:t>
            </w:r>
            <w:r w:rsidR="00332B91">
              <w:rPr>
                <w:rFonts w:cstheme="minorHAnsi"/>
                <w:sz w:val="22"/>
                <w:szCs w:val="22"/>
              </w:rPr>
              <w:t>στην Ειδική Αγωγή.</w:t>
            </w:r>
          </w:p>
        </w:tc>
      </w:tr>
      <w:tr w:rsidR="00875215" w:rsidRPr="00353CFB" w:rsidTr="00DD11D3">
        <w:tc>
          <w:tcPr>
            <w:tcW w:w="3998" w:type="dxa"/>
            <w:gridSpan w:val="2"/>
            <w:vAlign w:val="center"/>
          </w:tcPr>
          <w:p w:rsidR="00875215" w:rsidRPr="00DD11D3" w:rsidRDefault="00875215"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6374"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6374" w:type="dxa"/>
            <w:gridSpan w:val="5"/>
          </w:tcPr>
          <w:p w:rsidR="00B25FF6" w:rsidRPr="00237506" w:rsidRDefault="00842CDE" w:rsidP="00B25FF6">
            <w:pPr>
              <w:pStyle w:val="Web"/>
              <w:spacing w:before="0" w:beforeAutospacing="0" w:after="0" w:afterAutospacing="0"/>
              <w:rPr>
                <w:rFonts w:asciiTheme="minorHAnsi" w:hAnsiTheme="minorHAnsi" w:cstheme="minorHAnsi"/>
                <w:b/>
                <w:bCs/>
                <w:i/>
                <w:iCs/>
                <w:sz w:val="22"/>
                <w:szCs w:val="22"/>
                <w:lang w:val="en-US"/>
              </w:rPr>
            </w:pPr>
            <w:r w:rsidRPr="009F3B64">
              <w:rPr>
                <w:rFonts w:asciiTheme="minorHAnsi" w:hAnsiTheme="minorHAnsi" w:cstheme="minorHAnsi"/>
                <w:b/>
                <w:bCs/>
                <w:i/>
                <w:iCs/>
                <w:sz w:val="22"/>
                <w:szCs w:val="22"/>
              </w:rPr>
              <w:t xml:space="preserve"> </w:t>
            </w:r>
            <w:r w:rsidR="00B25FF6" w:rsidRPr="00353CFB">
              <w:rPr>
                <w:rFonts w:asciiTheme="minorHAnsi" w:hAnsiTheme="minorHAnsi" w:cstheme="minorHAnsi"/>
                <w:b/>
                <w:bCs/>
                <w:i/>
                <w:iCs/>
                <w:sz w:val="22"/>
                <w:szCs w:val="22"/>
                <w:lang w:val="en-US"/>
              </w:rPr>
              <w:t>Video</w:t>
            </w:r>
            <w:r w:rsidR="00B25FF6" w:rsidRPr="00B25FF6">
              <w:rPr>
                <w:rFonts w:asciiTheme="minorHAnsi" w:hAnsiTheme="minorHAnsi" w:cstheme="minorHAnsi"/>
                <w:b/>
                <w:bCs/>
                <w:i/>
                <w:iCs/>
                <w:sz w:val="22"/>
                <w:szCs w:val="22"/>
                <w:lang w:val="en-US"/>
              </w:rPr>
              <w:t>1:</w:t>
            </w:r>
            <w:r w:rsidR="00237506" w:rsidRPr="00237506">
              <w:rPr>
                <w:rFonts w:asciiTheme="minorHAnsi" w:hAnsiTheme="minorHAnsi" w:cstheme="minorHAnsi"/>
                <w:b/>
                <w:bCs/>
                <w:i/>
                <w:iCs/>
                <w:sz w:val="22"/>
                <w:szCs w:val="22"/>
                <w:lang w:val="en-US"/>
              </w:rPr>
              <w:t xml:space="preserve"> </w:t>
            </w:r>
            <w:hyperlink r:id="rId12" w:history="1">
              <w:r w:rsidR="00237506" w:rsidRPr="00237506">
                <w:rPr>
                  <w:rFonts w:ascii="Calibri" w:eastAsia="Calibri" w:hAnsi="Calibri"/>
                  <w:color w:val="0563C1"/>
                  <w:sz w:val="22"/>
                  <w:szCs w:val="23"/>
                  <w:u w:val="single"/>
                  <w:lang w:val="en-US" w:eastAsia="en-US"/>
                </w:rPr>
                <w:t>https://youtu.be/-_8ZO2Iqy08</w:t>
              </w:r>
            </w:hyperlink>
          </w:p>
          <w:p w:rsidR="00B25FF6" w:rsidRPr="00222A23" w:rsidRDefault="00B25FF6" w:rsidP="00B25FF6">
            <w:pPr>
              <w:pStyle w:val="Web"/>
              <w:spacing w:before="0" w:beforeAutospacing="0" w:after="0" w:afterAutospacing="0"/>
              <w:rPr>
                <w:rFonts w:asciiTheme="minorHAnsi" w:hAnsiTheme="minorHAnsi" w:cstheme="minorHAnsi"/>
                <w:b/>
                <w:bCs/>
                <w:i/>
                <w:iCs/>
                <w:sz w:val="22"/>
                <w:szCs w:val="22"/>
                <w:lang w:val="en-US"/>
              </w:rPr>
            </w:pPr>
            <w:r>
              <w:rPr>
                <w:rFonts w:asciiTheme="minorHAnsi" w:hAnsiTheme="minorHAnsi" w:cstheme="minorHAnsi"/>
                <w:b/>
                <w:bCs/>
                <w:i/>
                <w:iCs/>
                <w:sz w:val="22"/>
                <w:szCs w:val="22"/>
                <w:lang w:val="en-US"/>
              </w:rPr>
              <w:t>Video 2</w:t>
            </w:r>
            <w:r w:rsidRPr="00B25FF6">
              <w:rPr>
                <w:rFonts w:asciiTheme="minorHAnsi" w:hAnsiTheme="minorHAnsi" w:cstheme="minorHAnsi"/>
                <w:b/>
                <w:bCs/>
                <w:i/>
                <w:iCs/>
                <w:sz w:val="22"/>
                <w:szCs w:val="22"/>
                <w:lang w:val="en-US"/>
              </w:rPr>
              <w:t>:</w:t>
            </w:r>
            <w:r w:rsidR="00237506" w:rsidRPr="00237506">
              <w:rPr>
                <w:rFonts w:asciiTheme="minorHAnsi" w:hAnsiTheme="minorHAnsi" w:cstheme="minorHAnsi"/>
                <w:b/>
                <w:bCs/>
                <w:i/>
                <w:iCs/>
                <w:sz w:val="22"/>
                <w:szCs w:val="22"/>
                <w:lang w:val="en-US"/>
              </w:rPr>
              <w:t xml:space="preserve"> </w:t>
            </w:r>
            <w:hyperlink r:id="rId13" w:history="1">
              <w:r w:rsidR="00222A23" w:rsidRPr="00984E88">
                <w:rPr>
                  <w:rStyle w:val="-"/>
                  <w:rFonts w:asciiTheme="minorHAnsi" w:hAnsiTheme="minorHAnsi" w:cstheme="minorHAnsi"/>
                  <w:sz w:val="22"/>
                  <w:lang w:val="en-US"/>
                </w:rPr>
                <w:t>https://youtu.be/2RC-eUm8d5I</w:t>
              </w:r>
            </w:hyperlink>
            <w:r w:rsidR="00222A23" w:rsidRPr="00222A23">
              <w:rPr>
                <w:rFonts w:asciiTheme="minorHAnsi" w:hAnsiTheme="minorHAnsi" w:cstheme="minorHAnsi"/>
                <w:sz w:val="22"/>
                <w:lang w:val="en-US"/>
              </w:rPr>
              <w:t xml:space="preserve"> </w:t>
            </w:r>
          </w:p>
          <w:p w:rsidR="00237506" w:rsidRPr="00237506" w:rsidRDefault="00332B91" w:rsidP="00237506">
            <w:pPr>
              <w:rPr>
                <w:rFonts w:ascii="Calibri" w:eastAsia="Calibri" w:hAnsi="Calibri"/>
                <w:sz w:val="22"/>
              </w:rPr>
            </w:pPr>
            <w:r>
              <w:rPr>
                <w:rFonts w:cstheme="minorHAnsi"/>
                <w:b/>
                <w:bCs/>
                <w:i/>
                <w:iCs/>
                <w:sz w:val="22"/>
                <w:szCs w:val="22"/>
              </w:rPr>
              <w:t>Ερωτηματολόγιο</w:t>
            </w:r>
            <w:r w:rsidR="00237506" w:rsidRPr="00237506">
              <w:rPr>
                <w:rFonts w:cstheme="minorHAnsi"/>
                <w:b/>
                <w:bCs/>
                <w:i/>
                <w:iCs/>
                <w:sz w:val="22"/>
                <w:szCs w:val="22"/>
              </w:rPr>
              <w:t>:</w:t>
            </w:r>
            <w:r w:rsidR="00237506">
              <w:rPr>
                <w:rFonts w:cstheme="minorHAnsi"/>
                <w:b/>
                <w:bCs/>
                <w:i/>
                <w:iCs/>
                <w:sz w:val="22"/>
                <w:szCs w:val="22"/>
              </w:rPr>
              <w:t xml:space="preserve"> </w:t>
            </w:r>
            <w:hyperlink r:id="rId14" w:history="1">
              <w:r w:rsidR="00237506" w:rsidRPr="00237506">
                <w:rPr>
                  <w:rFonts w:ascii="Calibri" w:eastAsia="Calibri" w:hAnsi="Calibri"/>
                  <w:color w:val="0563C1"/>
                  <w:sz w:val="22"/>
                  <w:u w:val="single"/>
                </w:rPr>
                <w:t>ΣΥΝΔΕΣΜΟΣ</w:t>
              </w:r>
            </w:hyperlink>
            <w:r w:rsidR="00237506" w:rsidRPr="00237506">
              <w:rPr>
                <w:rFonts w:ascii="Calibri" w:eastAsia="Calibri" w:hAnsi="Calibri"/>
                <w:b/>
                <w:bCs/>
                <w:sz w:val="22"/>
              </w:rPr>
              <w:t xml:space="preserve"> </w:t>
            </w:r>
            <w:hyperlink r:id="rId15" w:history="1">
              <w:r w:rsidR="00237506" w:rsidRPr="00237506">
                <w:rPr>
                  <w:rFonts w:ascii="Calibri" w:eastAsia="Calibri" w:hAnsi="Calibri"/>
                  <w:color w:val="0563C1"/>
                  <w:sz w:val="22"/>
                  <w:u w:val="single"/>
                </w:rPr>
                <w:t>ΕΡΩΤΗΜΑΤΟΛΟΓΙΟΥ 6/2.Ο</w:t>
              </w:r>
            </w:hyperlink>
          </w:p>
          <w:p w:rsidR="00353CFB" w:rsidRPr="00AE5B31" w:rsidRDefault="00B25FF6" w:rsidP="00B25FF6">
            <w:pPr>
              <w:rPr>
                <w:rFonts w:cstheme="minorHAnsi"/>
                <w:sz w:val="22"/>
                <w:szCs w:val="22"/>
              </w:rPr>
            </w:pPr>
            <w:r w:rsidRPr="00353CFB">
              <w:rPr>
                <w:rFonts w:cstheme="minorHAnsi"/>
                <w:b/>
                <w:bCs/>
                <w:i/>
                <w:iCs/>
                <w:sz w:val="22"/>
                <w:szCs w:val="22"/>
              </w:rPr>
              <w:t>Κείμενα:</w:t>
            </w:r>
            <w:r w:rsidR="00AE5B31" w:rsidRPr="00237506">
              <w:rPr>
                <w:rFonts w:cstheme="minorHAnsi"/>
                <w:b/>
                <w:bCs/>
                <w:i/>
                <w:iCs/>
                <w:sz w:val="22"/>
                <w:szCs w:val="22"/>
              </w:rPr>
              <w:t xml:space="preserve"> </w:t>
            </w:r>
            <w:r w:rsidR="00E31BD5" w:rsidRPr="00E31BD5">
              <w:rPr>
                <w:rFonts w:ascii="Candara" w:eastAsia="Times New Roman" w:hAnsi="Candara" w:cs="Arial"/>
                <w:sz w:val="28"/>
                <w:szCs w:val="28"/>
              </w:rPr>
              <w:t> </w:t>
            </w:r>
            <w:hyperlink r:id="rId16" w:history="1">
              <w:r w:rsidR="00222A23" w:rsidRPr="00222A23">
                <w:rPr>
                  <w:rFonts w:eastAsia="Times New Roman" w:cstheme="minorHAnsi"/>
                  <w:color w:val="0563C1"/>
                  <w:szCs w:val="28"/>
                  <w:u w:val="single"/>
                </w:rPr>
                <w:t>http://doe.gr/άξονας-2-ειδικά-σχολεία/</w:t>
              </w:r>
            </w:hyperlink>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Επιμορφώσεις που τυχόν υλοποιήθηκαν στο πλαίσιο της Δράσης</w:t>
            </w:r>
          </w:p>
        </w:tc>
        <w:tc>
          <w:tcPr>
            <w:tcW w:w="6374" w:type="dxa"/>
            <w:gridSpan w:val="5"/>
          </w:tcPr>
          <w:p w:rsidR="00B67242" w:rsidRPr="00353CFB" w:rsidRDefault="00842CDE" w:rsidP="00B0575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B05755" w:rsidRPr="00B05755">
              <w:rPr>
                <w:rFonts w:asciiTheme="minorHAnsi" w:hAnsiTheme="minorHAnsi" w:cstheme="minorHAnsi"/>
                <w:sz w:val="22"/>
                <w:szCs w:val="22"/>
              </w:rPr>
              <w:t>Οι εισηγήσεις των εκδηλώσεων και οι συζητήσεις που ακολούθησαν</w:t>
            </w:r>
            <w:r w:rsidR="002B4C10">
              <w:rPr>
                <w:rFonts w:asciiTheme="minorHAnsi" w:hAnsiTheme="minorHAnsi" w:cstheme="minorHAnsi"/>
                <w:sz w:val="22"/>
                <w:szCs w:val="22"/>
              </w:rPr>
              <w:t>, καθώς</w:t>
            </w:r>
            <w:r w:rsidR="00B05755" w:rsidRPr="00B05755">
              <w:rPr>
                <w:rFonts w:asciiTheme="minorHAnsi" w:hAnsiTheme="minorHAnsi" w:cstheme="minorHAnsi"/>
                <w:sz w:val="22"/>
                <w:szCs w:val="22"/>
              </w:rPr>
              <w:t xml:space="preserve"> και η συλλογική εργασία για τη διαμόρφωση ερευνητικών ερωτηματολογίων και καταγραφών είχαν σημαντικό επιμορφωτικό χαρακτήρα</w:t>
            </w:r>
            <w:r w:rsidR="00B05755">
              <w:rPr>
                <w:rFonts w:asciiTheme="minorHAnsi" w:hAnsiTheme="minorHAnsi" w:cstheme="minorHAnsi"/>
                <w:sz w:val="22"/>
                <w:szCs w:val="22"/>
              </w:rPr>
              <w:t>.</w:t>
            </w:r>
          </w:p>
        </w:tc>
      </w:tr>
      <w:tr w:rsidR="002935A7" w:rsidRPr="00353CFB" w:rsidTr="00DD11D3">
        <w:tc>
          <w:tcPr>
            <w:tcW w:w="3998" w:type="dxa"/>
            <w:gridSpan w:val="2"/>
            <w:vAlign w:val="center"/>
          </w:tcPr>
          <w:p w:rsidR="00B67242" w:rsidRPr="00353CFB"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6374" w:type="dxa"/>
            <w:gridSpan w:val="5"/>
          </w:tcPr>
          <w:p w:rsidR="00914319" w:rsidRPr="00353CFB" w:rsidRDefault="00842CDE" w:rsidP="00B0575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A95BEF" w:rsidRPr="00353CFB">
              <w:rPr>
                <w:rFonts w:asciiTheme="minorHAnsi" w:hAnsiTheme="minorHAnsi" w:cstheme="minorHAnsi"/>
                <w:sz w:val="22"/>
                <w:szCs w:val="22"/>
              </w:rPr>
              <w:t xml:space="preserve">α) </w:t>
            </w:r>
            <w:r w:rsidR="00914319" w:rsidRPr="00353CFB">
              <w:rPr>
                <w:rFonts w:asciiTheme="minorHAnsi" w:hAnsiTheme="minorHAnsi" w:cstheme="minorHAnsi"/>
                <w:sz w:val="22"/>
                <w:szCs w:val="22"/>
              </w:rPr>
              <w:t>Περαιτέρω μελέτη του φαινομένου της σχολικής διαρροής και χαρτογράφ</w:t>
            </w:r>
            <w:r w:rsidR="00A95BEF" w:rsidRPr="00353CFB">
              <w:rPr>
                <w:rFonts w:asciiTheme="minorHAnsi" w:hAnsiTheme="minorHAnsi" w:cstheme="minorHAnsi"/>
                <w:sz w:val="22"/>
                <w:szCs w:val="22"/>
              </w:rPr>
              <w:t>η</w:t>
            </w:r>
            <w:r w:rsidR="00914319" w:rsidRPr="00353CFB">
              <w:rPr>
                <w:rFonts w:asciiTheme="minorHAnsi" w:hAnsiTheme="minorHAnsi" w:cstheme="minorHAnsi"/>
                <w:sz w:val="22"/>
                <w:szCs w:val="22"/>
              </w:rPr>
              <w:t>ση των κοινωνικών παρ</w:t>
            </w:r>
            <w:r w:rsidR="00A95BEF" w:rsidRPr="00353CFB">
              <w:rPr>
                <w:rFonts w:asciiTheme="minorHAnsi" w:hAnsiTheme="minorHAnsi" w:cstheme="minorHAnsi"/>
                <w:sz w:val="22"/>
                <w:szCs w:val="22"/>
              </w:rPr>
              <w:t>α</w:t>
            </w:r>
            <w:r w:rsidR="00914319" w:rsidRPr="00353CFB">
              <w:rPr>
                <w:rFonts w:asciiTheme="minorHAnsi" w:hAnsiTheme="minorHAnsi" w:cstheme="minorHAnsi"/>
                <w:sz w:val="22"/>
                <w:szCs w:val="22"/>
              </w:rPr>
              <w:t>γόντων που την προκαλούν.</w:t>
            </w:r>
          </w:p>
          <w:p w:rsidR="00B41629" w:rsidRPr="00B41629" w:rsidRDefault="00A95BEF" w:rsidP="00B41629">
            <w:pPr>
              <w:rPr>
                <w:rFonts w:ascii="Calibri" w:eastAsia="Calibri" w:hAnsi="Calibri" w:cs="Times New Roman"/>
                <w:sz w:val="22"/>
                <w:szCs w:val="22"/>
              </w:rPr>
            </w:pPr>
            <w:r w:rsidRPr="00353CFB">
              <w:rPr>
                <w:rFonts w:cstheme="minorHAnsi"/>
                <w:sz w:val="22"/>
                <w:szCs w:val="22"/>
              </w:rPr>
              <w:t xml:space="preserve">β) Ενίσχυση </w:t>
            </w:r>
            <w:r w:rsidR="00B41629">
              <w:rPr>
                <w:rFonts w:cstheme="minorHAnsi"/>
                <w:sz w:val="22"/>
                <w:szCs w:val="22"/>
              </w:rPr>
              <w:t xml:space="preserve">της </w:t>
            </w:r>
            <w:r w:rsidR="00B41629">
              <w:rPr>
                <w:rFonts w:ascii="Calibri" w:eastAsia="Calibri" w:hAnsi="Calibri" w:cs="Times New Roman"/>
                <w:sz w:val="22"/>
                <w:szCs w:val="22"/>
              </w:rPr>
              <w:t>Ειδικής Αγωγής</w:t>
            </w:r>
            <w:r w:rsidR="00B41629" w:rsidRPr="00B41629">
              <w:rPr>
                <w:rFonts w:ascii="Calibri" w:eastAsia="Calibri" w:hAnsi="Calibri" w:cs="Times New Roman"/>
                <w:sz w:val="22"/>
                <w:szCs w:val="22"/>
              </w:rPr>
              <w:t xml:space="preserve"> για την υποστήριξη των ευάλωτων κοινωνικών ομάδων. Μέτρα από την πολιτεία για την πρώιμη διάγνωση και παρέμβαση, με δωρεάν και δημόσιο χαρακτήρα.</w:t>
            </w:r>
          </w:p>
          <w:p w:rsidR="00914319" w:rsidRDefault="00B41629" w:rsidP="00B41629">
            <w:pPr>
              <w:jc w:val="both"/>
              <w:rPr>
                <w:rFonts w:cstheme="minorHAnsi"/>
                <w:sz w:val="22"/>
                <w:szCs w:val="22"/>
              </w:rPr>
            </w:pPr>
            <w:r w:rsidRPr="00B41629">
              <w:rPr>
                <w:rFonts w:ascii="Calibri" w:eastAsia="Calibri" w:hAnsi="Calibri" w:cs="Times New Roman"/>
                <w:sz w:val="22"/>
                <w:szCs w:val="22"/>
              </w:rPr>
              <w:t xml:space="preserve">Ίδρυση Ειδικών Σχολείων, με δωρεάν μεταφορά των μαθητών/τριών, με πλήρη και έγκαιρη στελέχωση </w:t>
            </w:r>
            <w:r>
              <w:rPr>
                <w:rFonts w:ascii="Calibri" w:eastAsia="Calibri" w:hAnsi="Calibri" w:cs="Times New Roman"/>
                <w:sz w:val="22"/>
                <w:szCs w:val="22"/>
              </w:rPr>
              <w:t xml:space="preserve">μόνιμου </w:t>
            </w:r>
            <w:r w:rsidRPr="00B41629">
              <w:rPr>
                <w:rFonts w:ascii="Calibri" w:eastAsia="Calibri" w:hAnsi="Calibri" w:cs="Times New Roman"/>
                <w:sz w:val="22"/>
                <w:szCs w:val="22"/>
              </w:rPr>
              <w:t>προσωπικού</w:t>
            </w:r>
            <w:r>
              <w:rPr>
                <w:rFonts w:ascii="Calibri" w:eastAsia="Calibri" w:hAnsi="Calibri" w:cs="Times New Roman"/>
                <w:sz w:val="22"/>
                <w:szCs w:val="22"/>
              </w:rPr>
              <w:t>.</w:t>
            </w:r>
          </w:p>
          <w:p w:rsidR="00B05755" w:rsidRPr="00353CFB" w:rsidRDefault="004E7C3D" w:rsidP="00B05755">
            <w:pPr>
              <w:jc w:val="both"/>
              <w:rPr>
                <w:rFonts w:cstheme="minorHAnsi"/>
                <w:sz w:val="22"/>
                <w:szCs w:val="22"/>
              </w:rPr>
            </w:pPr>
            <w:r>
              <w:rPr>
                <w:rFonts w:cstheme="minorHAnsi"/>
                <w:sz w:val="22"/>
                <w:szCs w:val="22"/>
              </w:rPr>
              <w:t xml:space="preserve">γ) </w:t>
            </w:r>
            <w:r w:rsidR="00B41629" w:rsidRPr="00B41629">
              <w:rPr>
                <w:rFonts w:cstheme="minorHAnsi"/>
                <w:sz w:val="22"/>
                <w:szCs w:val="22"/>
              </w:rPr>
              <w:t>Να αντιμετωπίζεται η Ειδική Αγωγή και Εκπαίδευση όχι αποσπασματικά και αποκομμένη από την υπόλοιπη εκπαίδευση</w:t>
            </w:r>
            <w:r w:rsidR="00B41629">
              <w:rPr>
                <w:rFonts w:cstheme="minorHAnsi"/>
                <w:sz w:val="22"/>
                <w:szCs w:val="22"/>
              </w:rPr>
              <w:t>,</w:t>
            </w:r>
            <w:r w:rsidR="00B41629" w:rsidRPr="00B41629">
              <w:rPr>
                <w:rFonts w:cstheme="minorHAnsi"/>
                <w:sz w:val="22"/>
                <w:szCs w:val="22"/>
              </w:rPr>
              <w:t xml:space="preserve"> </w:t>
            </w:r>
            <w:r w:rsidR="00B41629" w:rsidRPr="00B41629">
              <w:rPr>
                <w:rFonts w:cstheme="minorHAnsi"/>
                <w:sz w:val="22"/>
                <w:szCs w:val="22"/>
              </w:rPr>
              <w:lastRenderedPageBreak/>
              <w:t>αλλά ως αναπόσπαστο λειτουργικό μέρος της υποχρεωτικής Δημόσιας Δωρεάν  Παιδείας</w:t>
            </w:r>
            <w:r w:rsidR="00B41629">
              <w:rPr>
                <w:rFonts w:cstheme="minorHAnsi"/>
                <w:sz w:val="22"/>
                <w:szCs w:val="22"/>
              </w:rPr>
              <w:t>.</w:t>
            </w:r>
          </w:p>
        </w:tc>
      </w:tr>
      <w:tr w:rsidR="002935A7" w:rsidRPr="00353CFB" w:rsidTr="00DD11D3">
        <w:tc>
          <w:tcPr>
            <w:tcW w:w="3998" w:type="dxa"/>
            <w:gridSpan w:val="2"/>
            <w:vAlign w:val="center"/>
          </w:tcPr>
          <w:p w:rsidR="00B67242" w:rsidRPr="00353CFB" w:rsidRDefault="00B67242" w:rsidP="00DD11D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lastRenderedPageBreak/>
              <w:t>Προτάσεις για αναγκαίες επιμορφώσεις</w:t>
            </w:r>
          </w:p>
        </w:tc>
        <w:tc>
          <w:tcPr>
            <w:tcW w:w="6374" w:type="dxa"/>
            <w:gridSpan w:val="5"/>
          </w:tcPr>
          <w:p w:rsidR="00B67242" w:rsidRPr="00353CFB" w:rsidRDefault="00842CDE" w:rsidP="00B0575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0A3623" w:rsidRPr="00353CFB">
              <w:rPr>
                <w:rFonts w:asciiTheme="minorHAnsi" w:hAnsiTheme="minorHAnsi" w:cstheme="minorHAnsi"/>
                <w:sz w:val="22"/>
                <w:szCs w:val="22"/>
              </w:rPr>
              <w:t>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τους εκπαιδευτικούς, με δωρεάν δημόσιο χαρακτήρα και με ευθύνη των  Παιδαγωγικών Τμημάτων.</w:t>
            </w:r>
          </w:p>
        </w:tc>
      </w:tr>
      <w:tr w:rsidR="002935A7" w:rsidRPr="00353CFB" w:rsidTr="00DD11D3">
        <w:tc>
          <w:tcPr>
            <w:tcW w:w="3998" w:type="dxa"/>
            <w:gridSpan w:val="2"/>
            <w:vAlign w:val="center"/>
          </w:tcPr>
          <w:p w:rsidR="00B67242" w:rsidRPr="00353CFB" w:rsidRDefault="00B67242" w:rsidP="00DD11D3">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έτους/ για συνέχιση της Δράσης/ για νέες Δράσεις</w:t>
            </w:r>
          </w:p>
        </w:tc>
        <w:tc>
          <w:tcPr>
            <w:tcW w:w="6374" w:type="dxa"/>
            <w:gridSpan w:val="5"/>
          </w:tcPr>
          <w:p w:rsidR="00B67242" w:rsidRPr="00B05755" w:rsidRDefault="00842CDE" w:rsidP="00511EF3">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222A23" w:rsidRPr="00222A23">
              <w:rPr>
                <w:rFonts w:asciiTheme="minorHAnsi" w:hAnsiTheme="minorHAnsi" w:cstheme="minorHAnsi"/>
                <w:sz w:val="22"/>
                <w:szCs w:val="22"/>
              </w:rPr>
              <w:t>Συλλογική διαμόρφωση ερευνητικών εργαλείων για την καταγραφή, μελέτη και αξιοποίηση της κριτικής των εκπαιδευτικών της πράξης για τα προβλήματα της Ειδικής Εκπαίδευσης</w:t>
            </w:r>
            <w:r w:rsidR="004E7C3D">
              <w:rPr>
                <w:rFonts w:asciiTheme="minorHAnsi" w:hAnsiTheme="minorHAnsi" w:cstheme="minorHAnsi"/>
                <w:sz w:val="22"/>
                <w:szCs w:val="22"/>
              </w:rPr>
              <w:t>.</w:t>
            </w:r>
          </w:p>
        </w:tc>
      </w:tr>
    </w:tbl>
    <w:p w:rsidR="00230C0D" w:rsidRPr="00353CFB" w:rsidRDefault="00230C0D" w:rsidP="00353CFB">
      <w:pPr>
        <w:ind w:left="-142"/>
        <w:rPr>
          <w:rFonts w:cstheme="minorHAnsi"/>
          <w:sz w:val="22"/>
          <w:szCs w:val="22"/>
        </w:rPr>
      </w:pPr>
    </w:p>
    <w:p w:rsidR="001B02E4" w:rsidRDefault="001B02E4">
      <w:pPr>
        <w:rPr>
          <w:rFonts w:cstheme="minorHAnsi"/>
          <w:sz w:val="22"/>
          <w:szCs w:val="22"/>
        </w:rPr>
      </w:pPr>
      <w:r>
        <w:rPr>
          <w:rFonts w:cstheme="minorHAnsi"/>
          <w:sz w:val="22"/>
          <w:szCs w:val="22"/>
        </w:rPr>
        <w:br w:type="page"/>
      </w:r>
    </w:p>
    <w:p w:rsidR="00230C0D" w:rsidRPr="005E1EC1" w:rsidRDefault="00032F66" w:rsidP="005E1EC1">
      <w:pPr>
        <w:jc w:val="center"/>
        <w:rPr>
          <w:rFonts w:cstheme="minorHAnsi"/>
          <w:b/>
          <w:sz w:val="28"/>
          <w:szCs w:val="22"/>
        </w:rPr>
      </w:pPr>
      <w:r w:rsidRPr="00032F66">
        <w:rPr>
          <w:rFonts w:cstheme="minorHAnsi"/>
          <w:b/>
          <w:bCs/>
          <w:sz w:val="28"/>
          <w:szCs w:val="22"/>
        </w:rPr>
        <w:lastRenderedPageBreak/>
        <w:t xml:space="preserve">ΕΙΔΙΚΑ </w:t>
      </w:r>
      <w:r w:rsidR="005E1EC1" w:rsidRPr="005E1EC1">
        <w:rPr>
          <w:rFonts w:cstheme="minorHAnsi"/>
          <w:b/>
          <w:sz w:val="28"/>
          <w:szCs w:val="22"/>
        </w:rPr>
        <w:t>/ ΑΞΟΝΑΣ 3</w:t>
      </w:r>
    </w:p>
    <w:tbl>
      <w:tblPr>
        <w:tblStyle w:val="a3"/>
        <w:tblW w:w="0" w:type="auto"/>
        <w:tblInd w:w="108" w:type="dxa"/>
        <w:tblLook w:val="04A0" w:firstRow="1" w:lastRow="0" w:firstColumn="1" w:lastColumn="0" w:noHBand="0" w:noVBand="1"/>
      </w:tblPr>
      <w:tblGrid>
        <w:gridCol w:w="3148"/>
        <w:gridCol w:w="1806"/>
        <w:gridCol w:w="1029"/>
        <w:gridCol w:w="777"/>
        <w:gridCol w:w="1806"/>
        <w:gridCol w:w="1806"/>
      </w:tblGrid>
      <w:tr w:rsidR="002935A7" w:rsidRPr="00353CFB" w:rsidTr="00EC1053">
        <w:trPr>
          <w:trHeight w:val="182"/>
        </w:trPr>
        <w:tc>
          <w:tcPr>
            <w:tcW w:w="3148"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3</w:t>
            </w:r>
          </w:p>
        </w:tc>
        <w:tc>
          <w:tcPr>
            <w:tcW w:w="2835" w:type="dxa"/>
            <w:gridSpan w:val="2"/>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4389"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5D6789">
        <w:trPr>
          <w:trHeight w:val="181"/>
        </w:trPr>
        <w:tc>
          <w:tcPr>
            <w:tcW w:w="3148" w:type="dxa"/>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br w:type="page"/>
            </w:r>
            <w:r w:rsidRPr="00353CFB">
              <w:rPr>
                <w:rFonts w:cstheme="minorHAnsi"/>
                <w:sz w:val="22"/>
                <w:szCs w:val="22"/>
              </w:rPr>
              <w:br w:type="page"/>
              <w:t>Σχέση μεταξύ μαθητών/τριών</w:t>
            </w:r>
          </w:p>
        </w:tc>
        <w:tc>
          <w:tcPr>
            <w:tcW w:w="2835" w:type="dxa"/>
            <w:gridSpan w:val="2"/>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Δημιουργία κλίματος αλληλοσεβασμού και εμπιστοσύνης, ανάπτυξη συλλογικού πνεύματος και αλληλεγγύης</w:t>
            </w:r>
          </w:p>
          <w:p w:rsidR="00230C0D" w:rsidRPr="00353CFB" w:rsidRDefault="00230C0D" w:rsidP="005D6789">
            <w:pPr>
              <w:jc w:val="center"/>
              <w:rPr>
                <w:rFonts w:cstheme="minorHAnsi"/>
                <w:sz w:val="22"/>
                <w:szCs w:val="22"/>
              </w:rPr>
            </w:pPr>
            <w:r w:rsidRPr="00353CFB">
              <w:rPr>
                <w:rFonts w:cstheme="minorHAnsi"/>
                <w:sz w:val="22"/>
                <w:szCs w:val="22"/>
              </w:rPr>
              <w:t>μεταξύ των μαθητών/τριών.</w:t>
            </w:r>
          </w:p>
        </w:tc>
        <w:tc>
          <w:tcPr>
            <w:tcW w:w="4389" w:type="dxa"/>
            <w:gridSpan w:val="3"/>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Μείωση των μαθητών ανά τμήμα και της διδακτέας ύλης με στόχο τη  διάθεση επαρκούς χρόνου στον εκπαιδευτικό για την αντιμετώπιση των διαφορών μέσα από δημοκρατικό διάλογο, ώστε να καλλιεργηθεί η ανάπτυξη συλλογικού πνεύματος και αλληλεγγύης μεταξύ των μαθητών/τριών.</w:t>
            </w:r>
          </w:p>
        </w:tc>
      </w:tr>
      <w:tr w:rsidR="002935A7" w:rsidRPr="00353CFB" w:rsidTr="005E1EC1">
        <w:tc>
          <w:tcPr>
            <w:tcW w:w="10372" w:type="dxa"/>
            <w:gridSpan w:val="6"/>
            <w:shd w:val="clear" w:color="auto" w:fill="8EAADB" w:themeFill="accent1" w:themeFillTint="99"/>
            <w:vAlign w:val="center"/>
          </w:tcPr>
          <w:p w:rsidR="00230C0D" w:rsidRPr="00353CFB" w:rsidRDefault="00230C0D" w:rsidP="00353CFB">
            <w:pPr>
              <w:rPr>
                <w:rFonts w:cstheme="minorHAnsi"/>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Β. Υλοποίηση της Δράσης</w:t>
            </w:r>
          </w:p>
          <w:p w:rsidR="00230C0D" w:rsidRPr="00353CFB" w:rsidRDefault="00230C0D" w:rsidP="00353CFB">
            <w:pPr>
              <w:rPr>
                <w:rFonts w:cstheme="minorHAnsi"/>
                <w:sz w:val="22"/>
                <w:szCs w:val="22"/>
              </w:rPr>
            </w:pPr>
          </w:p>
        </w:tc>
      </w:tr>
      <w:tr w:rsidR="002935A7" w:rsidRPr="00353CFB" w:rsidTr="005E1EC1">
        <w:tc>
          <w:tcPr>
            <w:tcW w:w="10372" w:type="dxa"/>
            <w:gridSpan w:val="6"/>
          </w:tcPr>
          <w:p w:rsidR="009A4F70" w:rsidRPr="00353CFB" w:rsidRDefault="00855506" w:rsidP="00B05755">
            <w:pPr>
              <w:jc w:val="both"/>
              <w:rPr>
                <w:rFonts w:cstheme="minorHAnsi"/>
                <w:b/>
                <w:bCs/>
                <w:sz w:val="22"/>
                <w:szCs w:val="22"/>
              </w:rPr>
            </w:pPr>
            <w:r w:rsidRPr="00353CFB">
              <w:rPr>
                <w:rFonts w:cstheme="minorHAnsi"/>
                <w:b/>
                <w:bCs/>
                <w:sz w:val="22"/>
                <w:szCs w:val="22"/>
              </w:rPr>
              <w:t>Πραγματοποιήθηκαν χρονολογικά οι ακόλουθες ενέργειες, εκδηλώσεις, δραστηριότητες:</w:t>
            </w:r>
          </w:p>
          <w:p w:rsidR="007A2E5E" w:rsidRPr="00353CFB" w:rsidRDefault="00855506" w:rsidP="00B05755">
            <w:pPr>
              <w:jc w:val="both"/>
              <w:rPr>
                <w:rFonts w:cstheme="minorHAnsi"/>
                <w:sz w:val="22"/>
                <w:szCs w:val="22"/>
              </w:rPr>
            </w:pPr>
            <w:r w:rsidRPr="00353CFB">
              <w:rPr>
                <w:rFonts w:cstheme="minorHAnsi"/>
                <w:b/>
                <w:bCs/>
                <w:sz w:val="22"/>
                <w:szCs w:val="22"/>
              </w:rPr>
              <w:t xml:space="preserve">27 Μαρτίου 2022: </w:t>
            </w:r>
            <w:r w:rsidRPr="00353CFB">
              <w:rPr>
                <w:rFonts w:cstheme="minorHAnsi"/>
                <w:sz w:val="22"/>
                <w:szCs w:val="22"/>
              </w:rPr>
              <w:t>Συμμετοχή σε πανελλαδική διαδικτυακή ημερίδα με θέμα</w:t>
            </w:r>
            <w:r w:rsidR="009A4F70" w:rsidRPr="00353CFB">
              <w:rPr>
                <w:rFonts w:cstheme="minorHAnsi"/>
                <w:sz w:val="22"/>
                <w:szCs w:val="22"/>
              </w:rPr>
              <w:t xml:space="preserve"> </w:t>
            </w:r>
            <w:r w:rsidRPr="00353CFB">
              <w:rPr>
                <w:rFonts w:cstheme="minorHAnsi"/>
                <w:i/>
                <w:iCs/>
                <w:sz w:val="22"/>
                <w:szCs w:val="22"/>
              </w:rPr>
              <w:t>«Συνεργατικές πρακτικές μάθησης και διδασκαλίας. Οι προσεγγίσεις διάφορων παιδαγωγικών ρευμάτων. Ποια παιδαγωγική και ποιο σχολείο μπροστά στις προκλήσεις του σήμερα;»</w:t>
            </w:r>
            <w:r w:rsidR="009A4F70" w:rsidRPr="00353CFB">
              <w:rPr>
                <w:rFonts w:cstheme="minorHAnsi"/>
                <w:sz w:val="22"/>
                <w:szCs w:val="22"/>
              </w:rPr>
              <w:t>, με εισηγητή τον</w:t>
            </w:r>
            <w:r w:rsidR="009A4F70" w:rsidRPr="00353CFB">
              <w:rPr>
                <w:rFonts w:cstheme="minorHAnsi"/>
                <w:b/>
                <w:bCs/>
                <w:sz w:val="22"/>
                <w:szCs w:val="22"/>
              </w:rPr>
              <w:t xml:space="preserve"> </w:t>
            </w:r>
            <w:r w:rsidR="009A4F70" w:rsidRPr="00353CFB">
              <w:rPr>
                <w:rFonts w:cstheme="minorHAnsi"/>
                <w:b/>
                <w:bCs/>
                <w:sz w:val="22"/>
                <w:szCs w:val="22"/>
                <w:lang w:val="en-US"/>
              </w:rPr>
              <w:t>Philippe </w:t>
            </w:r>
            <w:proofErr w:type="spellStart"/>
            <w:r w:rsidR="009A4F70" w:rsidRPr="00353CFB">
              <w:rPr>
                <w:rFonts w:cstheme="minorHAnsi"/>
                <w:b/>
                <w:bCs/>
                <w:sz w:val="22"/>
                <w:szCs w:val="22"/>
                <w:lang w:val="en-US"/>
              </w:rPr>
              <w:t>Meirieu</w:t>
            </w:r>
            <w:proofErr w:type="spellEnd"/>
            <w:r w:rsidR="009A4F70" w:rsidRPr="00353CFB">
              <w:rPr>
                <w:rFonts w:cstheme="minorHAnsi"/>
                <w:b/>
                <w:bCs/>
                <w:sz w:val="22"/>
                <w:szCs w:val="22"/>
              </w:rPr>
              <w:t>, </w:t>
            </w:r>
            <w:r w:rsidR="00511EF3">
              <w:rPr>
                <w:rFonts w:cstheme="minorHAnsi"/>
                <w:sz w:val="22"/>
                <w:szCs w:val="22"/>
              </w:rPr>
              <w:t>Κ</w:t>
            </w:r>
            <w:r w:rsidR="009A4F70" w:rsidRPr="00353CFB">
              <w:rPr>
                <w:rFonts w:cstheme="minorHAnsi"/>
                <w:sz w:val="22"/>
                <w:szCs w:val="22"/>
              </w:rPr>
              <w:t>αθηγητή Επιστημών της Αγωγής στο Πανεπιστήμιο  </w:t>
            </w:r>
            <w:proofErr w:type="spellStart"/>
            <w:r w:rsidR="009A4F70" w:rsidRPr="00353CFB">
              <w:rPr>
                <w:rFonts w:cstheme="minorHAnsi"/>
                <w:sz w:val="22"/>
                <w:szCs w:val="22"/>
              </w:rPr>
              <w:t>Lumière</w:t>
            </w:r>
            <w:proofErr w:type="spellEnd"/>
            <w:r w:rsidR="009A4F70" w:rsidRPr="00353CFB">
              <w:rPr>
                <w:rFonts w:cstheme="minorHAnsi"/>
                <w:sz w:val="22"/>
                <w:szCs w:val="22"/>
              </w:rPr>
              <w:t xml:space="preserve"> - </w:t>
            </w:r>
            <w:proofErr w:type="spellStart"/>
            <w:r w:rsidR="009A4F70" w:rsidRPr="00353CFB">
              <w:rPr>
                <w:rFonts w:cstheme="minorHAnsi"/>
                <w:sz w:val="22"/>
                <w:szCs w:val="22"/>
              </w:rPr>
              <w:t>Lyon</w:t>
            </w:r>
            <w:proofErr w:type="spellEnd"/>
            <w:r w:rsidR="009A4F70" w:rsidRPr="00353CFB">
              <w:rPr>
                <w:rFonts w:cstheme="minorHAnsi"/>
                <w:sz w:val="22"/>
                <w:szCs w:val="22"/>
              </w:rPr>
              <w:t xml:space="preserve"> 2, ερευνητή στη Φιλοσοφία της Παιδαγωγικής και της Εκπαίδευσης, δοκιμιογράφο και συγγραφέα. Την συζήτηση συντόνισε</w:t>
            </w:r>
            <w:r w:rsidR="009A4F70" w:rsidRPr="00353CFB">
              <w:rPr>
                <w:rFonts w:cstheme="minorHAnsi"/>
                <w:b/>
                <w:sz w:val="22"/>
                <w:szCs w:val="22"/>
              </w:rPr>
              <w:t xml:space="preserve"> ο Χάρης Παπαδόπουλος</w:t>
            </w:r>
            <w:r w:rsidR="009A4F70" w:rsidRPr="00353CFB">
              <w:rPr>
                <w:rFonts w:cstheme="minorHAnsi"/>
                <w:sz w:val="22"/>
                <w:szCs w:val="22"/>
              </w:rPr>
              <w:t>, δάσκαλος, τέως Σ.Ε.Ε.</w:t>
            </w:r>
          </w:p>
          <w:p w:rsidR="007A2E5E" w:rsidRPr="00353CFB" w:rsidRDefault="007A2E5E" w:rsidP="00B05755">
            <w:pPr>
              <w:jc w:val="both"/>
              <w:rPr>
                <w:rFonts w:cstheme="minorHAnsi"/>
                <w:sz w:val="22"/>
                <w:szCs w:val="22"/>
              </w:rPr>
            </w:pPr>
            <w:r w:rsidRPr="00353CFB">
              <w:rPr>
                <w:rFonts w:cstheme="minorHAnsi"/>
                <w:b/>
                <w:bCs/>
                <w:sz w:val="22"/>
                <w:szCs w:val="22"/>
              </w:rPr>
              <w:t>10 Απριλίου 2022:</w:t>
            </w:r>
            <w:r w:rsidRPr="00353CFB">
              <w:rPr>
                <w:rFonts w:cstheme="minorHAnsi"/>
                <w:sz w:val="22"/>
                <w:szCs w:val="22"/>
              </w:rPr>
              <w:t xml:space="preserve"> Συμμετοχή και παρακολούθηση συζήτησης (στρογγυλό τραπέζι) με θέμα:  «Το συμβούλιο της τάξης και η συνεργατική διαχείριση προβλημάτων που παρουσιάζονται στην καθημερινή σχολική πράξη», με εισηγητές τον </w:t>
            </w:r>
            <w:r w:rsidRPr="00353CFB">
              <w:rPr>
                <w:rFonts w:cstheme="minorHAnsi"/>
                <w:b/>
                <w:bCs/>
                <w:sz w:val="22"/>
                <w:szCs w:val="22"/>
              </w:rPr>
              <w:t>Γιώργο Μόσχο</w:t>
            </w:r>
            <w:r w:rsidR="00511EF3">
              <w:rPr>
                <w:rFonts w:cstheme="minorHAnsi"/>
                <w:sz w:val="22"/>
                <w:szCs w:val="22"/>
              </w:rPr>
              <w:t>, πρώην Βοηθό</w:t>
            </w:r>
            <w:r w:rsidRPr="00353CFB">
              <w:rPr>
                <w:rFonts w:cstheme="minorHAnsi"/>
                <w:sz w:val="22"/>
                <w:szCs w:val="22"/>
              </w:rPr>
              <w:t xml:space="preserve"> Συνήγορο του παιδιού, μέλος της Πρωτοβουλίας για   το άρθρο 12, για τα δικαιώματα του παιδιού και την </w:t>
            </w:r>
            <w:r w:rsidRPr="00353CFB">
              <w:rPr>
                <w:rFonts w:cstheme="minorHAnsi"/>
                <w:b/>
                <w:bCs/>
                <w:sz w:val="22"/>
                <w:szCs w:val="22"/>
              </w:rPr>
              <w:t xml:space="preserve">Παιδαγωγική Ομάδα «Σκασιαρχείο». </w:t>
            </w:r>
            <w:r w:rsidRPr="00353CFB">
              <w:rPr>
                <w:rFonts w:cstheme="minorHAnsi"/>
                <w:sz w:val="22"/>
                <w:szCs w:val="22"/>
              </w:rPr>
              <w:t>Τη συζήτηση συντόνισε</w:t>
            </w:r>
            <w:r w:rsidRPr="00353CFB">
              <w:rPr>
                <w:rFonts w:cstheme="minorHAnsi"/>
                <w:b/>
                <w:bCs/>
                <w:sz w:val="22"/>
                <w:szCs w:val="22"/>
              </w:rPr>
              <w:t xml:space="preserve"> </w:t>
            </w:r>
            <w:r w:rsidRPr="00353CFB">
              <w:rPr>
                <w:rFonts w:cstheme="minorHAnsi"/>
                <w:sz w:val="22"/>
                <w:szCs w:val="22"/>
              </w:rPr>
              <w:t>ο</w:t>
            </w:r>
            <w:r w:rsidRPr="00353CFB">
              <w:rPr>
                <w:rFonts w:cstheme="minorHAnsi"/>
                <w:b/>
                <w:bCs/>
                <w:sz w:val="22"/>
                <w:szCs w:val="22"/>
              </w:rPr>
              <w:t xml:space="preserve"> Χάρης Παπαδόπουλος</w:t>
            </w:r>
            <w:r w:rsidRPr="00353CFB">
              <w:rPr>
                <w:rFonts w:cstheme="minorHAnsi"/>
                <w:sz w:val="22"/>
                <w:szCs w:val="22"/>
              </w:rPr>
              <w:t>, δάσκαλος, τέως Σ.Ε.Ε.</w:t>
            </w:r>
          </w:p>
          <w:p w:rsidR="000A3623" w:rsidRPr="00353CFB" w:rsidRDefault="00B05755" w:rsidP="00B05755">
            <w:pPr>
              <w:jc w:val="both"/>
              <w:rPr>
                <w:rFonts w:cstheme="minorHAnsi"/>
                <w:b/>
                <w:bCs/>
                <w:sz w:val="22"/>
                <w:szCs w:val="22"/>
              </w:rPr>
            </w:pPr>
            <w:r>
              <w:rPr>
                <w:rFonts w:cstheme="minorHAnsi"/>
                <w:b/>
                <w:bCs/>
                <w:sz w:val="22"/>
                <w:szCs w:val="22"/>
              </w:rPr>
              <w:t>Μάιος</w:t>
            </w:r>
            <w:r w:rsidR="000A3623" w:rsidRPr="00353CFB">
              <w:rPr>
                <w:rFonts w:cstheme="minorHAnsi"/>
                <w:b/>
                <w:bCs/>
                <w:sz w:val="22"/>
                <w:szCs w:val="22"/>
              </w:rPr>
              <w:t xml:space="preserve"> 2022: </w:t>
            </w:r>
            <w:r w:rsidR="000A3623" w:rsidRPr="00353CFB">
              <w:rPr>
                <w:rFonts w:cstheme="minorHAnsi"/>
                <w:sz w:val="22"/>
                <w:szCs w:val="22"/>
              </w:rPr>
              <w:t>Συμμετοχή στη διεξαγωγή πανελλαδικής ηλεκτρονικής καταγραφής</w:t>
            </w:r>
            <w:r w:rsidR="000A3623" w:rsidRPr="00353CFB">
              <w:rPr>
                <w:rFonts w:cstheme="minorHAnsi"/>
                <w:b/>
                <w:sz w:val="22"/>
                <w:szCs w:val="22"/>
              </w:rPr>
              <w:t xml:space="preserve"> </w:t>
            </w:r>
            <w:r w:rsidR="000A3623" w:rsidRPr="00353CFB">
              <w:rPr>
                <w:rFonts w:cstheme="minorHAnsi"/>
                <w:sz w:val="22"/>
                <w:szCs w:val="22"/>
              </w:rPr>
              <w:t xml:space="preserve">των απόψεων των εκπαιδευτικών για τη σχέση της έκτασης της διδασκόμενης ύλης και της δυνατότητας εφαρμογής συνεργατικών πρακτικών διδασκαλίας. </w:t>
            </w:r>
          </w:p>
          <w:p w:rsidR="00230C0D" w:rsidRPr="00B05755" w:rsidRDefault="00B05755" w:rsidP="00B05755">
            <w:pPr>
              <w:jc w:val="both"/>
              <w:rPr>
                <w:rFonts w:cstheme="minorHAnsi"/>
                <w:b/>
                <w:bCs/>
                <w:sz w:val="22"/>
                <w:szCs w:val="22"/>
              </w:rPr>
            </w:pPr>
            <w:r>
              <w:rPr>
                <w:rFonts w:cstheme="minorHAnsi"/>
                <w:b/>
                <w:bCs/>
                <w:sz w:val="22"/>
                <w:szCs w:val="22"/>
              </w:rPr>
              <w:t>Ιούνιος</w:t>
            </w:r>
            <w:r w:rsidR="007A2E5E" w:rsidRPr="00353CFB">
              <w:rPr>
                <w:rFonts w:cstheme="minorHAnsi"/>
                <w:b/>
                <w:bCs/>
                <w:sz w:val="22"/>
                <w:szCs w:val="22"/>
              </w:rPr>
              <w:t xml:space="preserve"> 2022:</w:t>
            </w:r>
            <w:r w:rsidR="000A3623" w:rsidRPr="00353CFB">
              <w:rPr>
                <w:rFonts w:cstheme="minorHAnsi"/>
                <w:b/>
                <w:bCs/>
                <w:sz w:val="22"/>
                <w:szCs w:val="22"/>
              </w:rPr>
              <w:t xml:space="preserve"> </w:t>
            </w:r>
            <w:r w:rsidR="007A2E5E" w:rsidRPr="00353CFB">
              <w:rPr>
                <w:rFonts w:cstheme="minorHAnsi"/>
                <w:sz w:val="22"/>
                <w:szCs w:val="22"/>
              </w:rPr>
              <w:t>Ηλεκτρονική Έκδοση πρακτικών ημερίδας – Επιλογή άρθρων</w:t>
            </w:r>
            <w:r w:rsidR="000A3623" w:rsidRPr="00353CFB">
              <w:rPr>
                <w:rFonts w:cstheme="minorHAnsi"/>
                <w:sz w:val="22"/>
                <w:szCs w:val="22"/>
              </w:rPr>
              <w:t>.</w:t>
            </w:r>
          </w:p>
        </w:tc>
      </w:tr>
      <w:tr w:rsidR="002935A7" w:rsidRPr="00353CFB" w:rsidTr="005E1EC1">
        <w:tc>
          <w:tcPr>
            <w:tcW w:w="10372" w:type="dxa"/>
            <w:gridSpan w:val="6"/>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2935A7" w:rsidRPr="00353CFB" w:rsidTr="00EC1053">
        <w:tc>
          <w:tcPr>
            <w:tcW w:w="3148" w:type="dxa"/>
            <w:vAlign w:val="center"/>
          </w:tcPr>
          <w:p w:rsidR="00230C0D" w:rsidRPr="00B25FF6"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7224" w:type="dxa"/>
            <w:gridSpan w:val="5"/>
          </w:tcPr>
          <w:p w:rsidR="00230C0D" w:rsidRPr="00353CFB" w:rsidRDefault="00EC1053" w:rsidP="00B663D4">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EC1053">
        <w:tc>
          <w:tcPr>
            <w:tcW w:w="3148" w:type="dxa"/>
            <w:vAlign w:val="center"/>
          </w:tcPr>
          <w:p w:rsidR="00B67242" w:rsidRPr="00EC1053" w:rsidRDefault="00B67242"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7224" w:type="dxa"/>
            <w:gridSpan w:val="5"/>
          </w:tcPr>
          <w:p w:rsidR="00AE664D" w:rsidRPr="00353CFB" w:rsidRDefault="00AE664D" w:rsidP="00B663D4">
            <w:pPr>
              <w:jc w:val="both"/>
              <w:rPr>
                <w:rFonts w:cstheme="minorHAnsi"/>
                <w:sz w:val="22"/>
                <w:szCs w:val="22"/>
              </w:rPr>
            </w:pPr>
            <w:r w:rsidRPr="00353CFB">
              <w:rPr>
                <w:rFonts w:cstheme="minorHAnsi"/>
                <w:sz w:val="22"/>
                <w:szCs w:val="22"/>
              </w:rPr>
              <w:t xml:space="preserve">α) </w:t>
            </w:r>
            <w:r w:rsidR="00D23B55" w:rsidRPr="00353CFB">
              <w:rPr>
                <w:rFonts w:cstheme="minorHAnsi"/>
                <w:sz w:val="22"/>
                <w:szCs w:val="22"/>
              </w:rPr>
              <w:t>Η</w:t>
            </w:r>
            <w:r w:rsidRPr="00353CFB">
              <w:rPr>
                <w:rFonts w:cstheme="minorHAnsi"/>
                <w:sz w:val="22"/>
                <w:szCs w:val="22"/>
              </w:rPr>
              <w:t xml:space="preserve"> μαζική συμμετοχή των </w:t>
            </w:r>
            <w:r w:rsidR="00EC1053">
              <w:rPr>
                <w:rFonts w:cstheme="minorHAnsi"/>
                <w:sz w:val="22"/>
                <w:szCs w:val="22"/>
              </w:rPr>
              <w:t>εκπαιδευτικών</w:t>
            </w:r>
            <w:r w:rsidRPr="00353CFB">
              <w:rPr>
                <w:rFonts w:cstheme="minorHAnsi"/>
                <w:sz w:val="22"/>
                <w:szCs w:val="22"/>
              </w:rPr>
              <w:t xml:space="preserve"> </w:t>
            </w:r>
            <w:r w:rsidR="00EC1053">
              <w:rPr>
                <w:rFonts w:cstheme="minorHAnsi"/>
                <w:sz w:val="22"/>
                <w:szCs w:val="22"/>
              </w:rPr>
              <w:t>στις δράσεις</w:t>
            </w:r>
            <w:r w:rsidRPr="00353CFB">
              <w:rPr>
                <w:rFonts w:cstheme="minorHAnsi"/>
                <w:sz w:val="22"/>
                <w:szCs w:val="22"/>
              </w:rPr>
              <w:t>.</w:t>
            </w:r>
          </w:p>
          <w:p w:rsidR="00AE664D" w:rsidRPr="00353CFB" w:rsidRDefault="00AE664D" w:rsidP="00B663D4">
            <w:pPr>
              <w:jc w:val="both"/>
              <w:rPr>
                <w:rFonts w:cstheme="minorHAnsi"/>
                <w:sz w:val="22"/>
                <w:szCs w:val="22"/>
              </w:rPr>
            </w:pPr>
            <w:r w:rsidRPr="00353CFB">
              <w:rPr>
                <w:rFonts w:cstheme="minorHAnsi"/>
                <w:sz w:val="22"/>
                <w:szCs w:val="22"/>
              </w:rPr>
              <w:t>β) Η ανάδειξη των υλικών και κοινωνικών παραγόντων που επηρεάζουν την εφαρμογή συνεργατικών πρακτικών διδασκαλίας.</w:t>
            </w:r>
          </w:p>
          <w:p w:rsidR="00AE664D" w:rsidRPr="00353CFB" w:rsidRDefault="00AE664D" w:rsidP="00B663D4">
            <w:pPr>
              <w:jc w:val="both"/>
              <w:rPr>
                <w:rFonts w:cstheme="minorHAnsi"/>
                <w:sz w:val="22"/>
                <w:szCs w:val="22"/>
              </w:rPr>
            </w:pPr>
            <w:r w:rsidRPr="00353CFB">
              <w:rPr>
                <w:rFonts w:cstheme="minorHAnsi"/>
                <w:sz w:val="22"/>
                <w:szCs w:val="22"/>
              </w:rPr>
              <w:t xml:space="preserve">γ) </w:t>
            </w:r>
            <w:r w:rsidR="00EC1053">
              <w:rPr>
                <w:rFonts w:cstheme="minorHAnsi"/>
                <w:sz w:val="22"/>
                <w:szCs w:val="22"/>
              </w:rPr>
              <w:t>Η</w:t>
            </w:r>
            <w:r w:rsidRPr="00353CFB">
              <w:rPr>
                <w:rFonts w:cstheme="minorHAnsi"/>
                <w:sz w:val="22"/>
                <w:szCs w:val="22"/>
              </w:rPr>
              <w:t xml:space="preserve"> αποτύπωση και καταγραφή των απόψεων των εκπαιδευτικών για </w:t>
            </w:r>
            <w:r w:rsidR="000D24DC">
              <w:rPr>
                <w:rFonts w:cstheme="minorHAnsi"/>
                <w:sz w:val="22"/>
                <w:szCs w:val="22"/>
              </w:rPr>
              <w:t>τη δυνατότητα</w:t>
            </w:r>
            <w:r w:rsidRPr="00353CFB">
              <w:rPr>
                <w:rFonts w:cstheme="minorHAnsi"/>
                <w:sz w:val="22"/>
                <w:szCs w:val="22"/>
              </w:rPr>
              <w:t xml:space="preserve"> εφαρμογής συνεργατικών πρακτικών διδασκαλίας</w:t>
            </w:r>
            <w:r w:rsidR="00D23B55" w:rsidRPr="00353CFB">
              <w:rPr>
                <w:rFonts w:cstheme="minorHAnsi"/>
                <w:sz w:val="22"/>
                <w:szCs w:val="22"/>
              </w:rPr>
              <w:t>.</w:t>
            </w:r>
          </w:p>
          <w:p w:rsidR="00353CFB" w:rsidRPr="00353CFB" w:rsidRDefault="00AE664D" w:rsidP="00173EFC">
            <w:pPr>
              <w:jc w:val="both"/>
              <w:rPr>
                <w:rFonts w:cstheme="minorHAnsi"/>
                <w:sz w:val="22"/>
                <w:szCs w:val="22"/>
              </w:rPr>
            </w:pPr>
            <w:r w:rsidRPr="00353CFB">
              <w:rPr>
                <w:rFonts w:cstheme="minorHAnsi"/>
                <w:sz w:val="22"/>
                <w:szCs w:val="22"/>
              </w:rPr>
              <w:t xml:space="preserve">δ) </w:t>
            </w:r>
            <w:r w:rsidR="00D23B55" w:rsidRPr="00353CFB">
              <w:rPr>
                <w:rFonts w:cstheme="minorHAnsi"/>
                <w:sz w:val="22"/>
                <w:szCs w:val="22"/>
              </w:rPr>
              <w:t>Η</w:t>
            </w:r>
            <w:r w:rsidRPr="00353CFB">
              <w:rPr>
                <w:rFonts w:cstheme="minorHAnsi"/>
                <w:sz w:val="22"/>
                <w:szCs w:val="22"/>
              </w:rPr>
              <w:t xml:space="preserve"> καταγραφή των παραπάνω </w:t>
            </w:r>
            <w:r w:rsidR="00B05755">
              <w:rPr>
                <w:rFonts w:cstheme="minorHAnsi"/>
                <w:sz w:val="22"/>
                <w:szCs w:val="22"/>
              </w:rPr>
              <w:t>σε</w:t>
            </w:r>
            <w:r w:rsidR="00EC1053">
              <w:rPr>
                <w:rFonts w:cstheme="minorHAnsi"/>
                <w:sz w:val="22"/>
                <w:szCs w:val="22"/>
              </w:rPr>
              <w:t xml:space="preserve"> ηλεκτρονική έκδοση</w:t>
            </w:r>
            <w:r w:rsidR="00173EFC">
              <w:rPr>
                <w:rFonts w:cstheme="minorHAnsi"/>
                <w:sz w:val="22"/>
                <w:szCs w:val="22"/>
              </w:rPr>
              <w:t xml:space="preserve">, που διευκολύνει τη συζήτηση στο σύνολο της εκπαιδευτικής κοινότητας. </w:t>
            </w:r>
          </w:p>
        </w:tc>
      </w:tr>
      <w:tr w:rsidR="002935A7" w:rsidRPr="00353CFB" w:rsidTr="00EC1053">
        <w:tc>
          <w:tcPr>
            <w:tcW w:w="3148" w:type="dxa"/>
            <w:vAlign w:val="center"/>
          </w:tcPr>
          <w:p w:rsidR="00230C0D" w:rsidRPr="00EC1053"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806" w:type="dxa"/>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806" w:type="dxa"/>
            <w:gridSpan w:val="2"/>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806" w:type="dxa"/>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806" w:type="dxa"/>
            <w:shd w:val="clear" w:color="auto" w:fill="FFFF00"/>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90446D">
        <w:tc>
          <w:tcPr>
            <w:tcW w:w="3148" w:type="dxa"/>
            <w:shd w:val="clear" w:color="auto" w:fill="FF6969"/>
            <w:vAlign w:val="center"/>
          </w:tcPr>
          <w:p w:rsidR="005E3F5F" w:rsidRPr="00EC1053" w:rsidRDefault="005E3F5F"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7224" w:type="dxa"/>
            <w:gridSpan w:val="5"/>
            <w:shd w:val="clear" w:color="auto" w:fill="FF6969"/>
          </w:tcPr>
          <w:p w:rsidR="005E3F5F" w:rsidRPr="00353CFB" w:rsidRDefault="005E3F5F" w:rsidP="00B663D4">
            <w:pPr>
              <w:jc w:val="both"/>
              <w:rPr>
                <w:rFonts w:cstheme="minorHAnsi"/>
                <w:sz w:val="22"/>
                <w:szCs w:val="22"/>
              </w:rPr>
            </w:pPr>
            <w:r w:rsidRPr="00353CFB">
              <w:rPr>
                <w:rFonts w:cstheme="minorHAnsi"/>
                <w:sz w:val="22"/>
                <w:szCs w:val="22"/>
              </w:rPr>
              <w:t xml:space="preserve">α) </w:t>
            </w:r>
            <w:r w:rsidR="00EC1053">
              <w:rPr>
                <w:rFonts w:cstheme="minorHAnsi"/>
                <w:sz w:val="22"/>
                <w:szCs w:val="22"/>
              </w:rPr>
              <w:t>Το ενδιαφέρον των εκπαιδευτικών που εκφράστηκε με τη</w:t>
            </w:r>
            <w:r w:rsidRPr="00353CFB">
              <w:rPr>
                <w:rFonts w:cstheme="minorHAnsi"/>
                <w:sz w:val="22"/>
                <w:szCs w:val="22"/>
              </w:rPr>
              <w:t xml:space="preserve"> μαζική συμμετοχή</w:t>
            </w:r>
            <w:r w:rsidR="00EC1053">
              <w:rPr>
                <w:rFonts w:cstheme="minorHAnsi"/>
                <w:sz w:val="22"/>
                <w:szCs w:val="22"/>
              </w:rPr>
              <w:t xml:space="preserve"> τους</w:t>
            </w:r>
            <w:r w:rsidRPr="00353CFB">
              <w:rPr>
                <w:rFonts w:cstheme="minorHAnsi"/>
                <w:sz w:val="22"/>
                <w:szCs w:val="22"/>
              </w:rPr>
              <w:t xml:space="preserve"> στις </w:t>
            </w:r>
            <w:r w:rsidR="00EC1053">
              <w:rPr>
                <w:rFonts w:cstheme="minorHAnsi"/>
                <w:sz w:val="22"/>
                <w:szCs w:val="22"/>
              </w:rPr>
              <w:t>δράσεις</w:t>
            </w:r>
            <w:r w:rsidRPr="00353CFB">
              <w:rPr>
                <w:rFonts w:cstheme="minorHAnsi"/>
                <w:sz w:val="22"/>
                <w:szCs w:val="22"/>
              </w:rPr>
              <w:t>.</w:t>
            </w:r>
          </w:p>
          <w:p w:rsidR="005E3F5F" w:rsidRPr="00353CFB" w:rsidRDefault="005E3F5F" w:rsidP="00B663D4">
            <w:pPr>
              <w:jc w:val="both"/>
              <w:rPr>
                <w:rFonts w:cstheme="minorHAnsi"/>
                <w:sz w:val="22"/>
                <w:szCs w:val="22"/>
              </w:rPr>
            </w:pPr>
            <w:r w:rsidRPr="00353CFB">
              <w:rPr>
                <w:rFonts w:cstheme="minorHAnsi"/>
                <w:sz w:val="22"/>
                <w:szCs w:val="22"/>
              </w:rPr>
              <w:t xml:space="preserve">β) </w:t>
            </w:r>
            <w:r w:rsidR="00AE664D" w:rsidRPr="00353CFB">
              <w:rPr>
                <w:rFonts w:cstheme="minorHAnsi"/>
                <w:bCs/>
                <w:sz w:val="22"/>
                <w:szCs w:val="22"/>
              </w:rPr>
              <w:t>Η ανάδειξη της συσχέτισης των υλικών και κοινωνικών παραγόντων που επηρεάζουν την εφαρμογή συνεργατικών πρακτικών διδασκαλίας.</w:t>
            </w:r>
          </w:p>
          <w:p w:rsidR="00AE664D" w:rsidRPr="00353CFB" w:rsidRDefault="00AE664D" w:rsidP="00B663D4">
            <w:pPr>
              <w:jc w:val="both"/>
              <w:rPr>
                <w:rFonts w:cstheme="minorHAnsi"/>
                <w:sz w:val="22"/>
                <w:szCs w:val="22"/>
              </w:rPr>
            </w:pPr>
            <w:r w:rsidRPr="00353CFB">
              <w:rPr>
                <w:rFonts w:cstheme="minorHAnsi"/>
                <w:sz w:val="22"/>
                <w:szCs w:val="22"/>
              </w:rPr>
              <w:t>γ</w:t>
            </w:r>
            <w:r w:rsidR="005E3F5F" w:rsidRPr="00353CFB">
              <w:rPr>
                <w:rFonts w:cstheme="minorHAnsi"/>
                <w:sz w:val="22"/>
                <w:szCs w:val="22"/>
              </w:rPr>
              <w:t xml:space="preserve">) </w:t>
            </w:r>
            <w:r w:rsidR="00EC1053">
              <w:rPr>
                <w:rFonts w:cstheme="minorHAnsi"/>
                <w:sz w:val="22"/>
                <w:szCs w:val="22"/>
              </w:rPr>
              <w:t>Η</w:t>
            </w:r>
            <w:r w:rsidR="00B663D4">
              <w:rPr>
                <w:rFonts w:cstheme="minorHAnsi"/>
                <w:sz w:val="22"/>
                <w:szCs w:val="22"/>
              </w:rPr>
              <w:t xml:space="preserve"> </w:t>
            </w:r>
            <w:r w:rsidR="005E3F5F" w:rsidRPr="00353CFB">
              <w:rPr>
                <w:rFonts w:cstheme="minorHAnsi"/>
                <w:sz w:val="22"/>
                <w:szCs w:val="22"/>
              </w:rPr>
              <w:t xml:space="preserve">αποτύπωση </w:t>
            </w:r>
            <w:r w:rsidRPr="00353CFB">
              <w:rPr>
                <w:rFonts w:cstheme="minorHAnsi"/>
                <w:sz w:val="22"/>
                <w:szCs w:val="22"/>
              </w:rPr>
              <w:t>και καταγραφή</w:t>
            </w:r>
            <w:r w:rsidRPr="00353CFB">
              <w:rPr>
                <w:rFonts w:cstheme="minorHAnsi"/>
                <w:b/>
                <w:sz w:val="22"/>
                <w:szCs w:val="22"/>
              </w:rPr>
              <w:t xml:space="preserve"> </w:t>
            </w:r>
            <w:r w:rsidRPr="00353CFB">
              <w:rPr>
                <w:rFonts w:cstheme="minorHAnsi"/>
                <w:sz w:val="22"/>
                <w:szCs w:val="22"/>
              </w:rPr>
              <w:t xml:space="preserve">των απόψεων των εκπαιδευτικών για </w:t>
            </w:r>
            <w:r w:rsidR="00E95229">
              <w:rPr>
                <w:rFonts w:cstheme="minorHAnsi"/>
                <w:sz w:val="22"/>
                <w:szCs w:val="22"/>
              </w:rPr>
              <w:t>τις δυσχέρειες και τις δυνατότητε</w:t>
            </w:r>
            <w:r w:rsidRPr="00353CFB">
              <w:rPr>
                <w:rFonts w:cstheme="minorHAnsi"/>
                <w:sz w:val="22"/>
                <w:szCs w:val="22"/>
              </w:rPr>
              <w:t>ς εφαρμογής συνεργατικών πρακτικών διδασκαλίας</w:t>
            </w:r>
          </w:p>
          <w:p w:rsidR="005E3F5F" w:rsidRPr="00353CFB" w:rsidRDefault="00AE664D" w:rsidP="00B663D4">
            <w:pPr>
              <w:jc w:val="both"/>
              <w:rPr>
                <w:rFonts w:cstheme="minorHAnsi"/>
                <w:sz w:val="22"/>
                <w:szCs w:val="22"/>
              </w:rPr>
            </w:pPr>
            <w:r w:rsidRPr="00353CFB">
              <w:rPr>
                <w:rFonts w:cstheme="minorHAnsi"/>
                <w:sz w:val="22"/>
                <w:szCs w:val="22"/>
              </w:rPr>
              <w:t>δ</w:t>
            </w:r>
            <w:r w:rsidR="005E3F5F" w:rsidRPr="00353CFB">
              <w:rPr>
                <w:rFonts w:cstheme="minorHAnsi"/>
                <w:sz w:val="22"/>
                <w:szCs w:val="22"/>
              </w:rPr>
              <w:t xml:space="preserve">) </w:t>
            </w:r>
            <w:r w:rsidR="00B663D4">
              <w:rPr>
                <w:rFonts w:cstheme="minorHAnsi"/>
                <w:sz w:val="22"/>
                <w:szCs w:val="22"/>
              </w:rPr>
              <w:t>Η</w:t>
            </w:r>
            <w:r w:rsidR="005E3F5F" w:rsidRPr="00353CFB">
              <w:rPr>
                <w:rFonts w:cstheme="minorHAnsi"/>
                <w:sz w:val="22"/>
                <w:szCs w:val="22"/>
              </w:rPr>
              <w:t xml:space="preserve"> καταγραφή των παραπάνω </w:t>
            </w:r>
            <w:r w:rsidR="00B663D4">
              <w:rPr>
                <w:rFonts w:cstheme="minorHAnsi"/>
                <w:sz w:val="22"/>
                <w:szCs w:val="22"/>
              </w:rPr>
              <w:t>σε ηλεκτρονική μορφή</w:t>
            </w:r>
            <w:r w:rsidR="005E3F5F" w:rsidRPr="00353CFB">
              <w:rPr>
                <w:rFonts w:cstheme="minorHAnsi"/>
                <w:sz w:val="22"/>
                <w:szCs w:val="22"/>
              </w:rPr>
              <w:t xml:space="preserve"> </w:t>
            </w:r>
            <w:r w:rsidR="00B663D4">
              <w:rPr>
                <w:rFonts w:cstheme="minorHAnsi"/>
                <w:sz w:val="22"/>
                <w:szCs w:val="22"/>
              </w:rPr>
              <w:t xml:space="preserve">θα βρίσκεται στη διάθεση όλων των εκπαιδευτικών.  </w:t>
            </w:r>
          </w:p>
        </w:tc>
      </w:tr>
      <w:tr w:rsidR="002935A7" w:rsidRPr="00353CFB" w:rsidTr="00EC1053">
        <w:tc>
          <w:tcPr>
            <w:tcW w:w="3148" w:type="dxa"/>
            <w:vAlign w:val="center"/>
          </w:tcPr>
          <w:p w:rsidR="005E3F5F" w:rsidRPr="005D6789" w:rsidRDefault="005E3F5F" w:rsidP="005D6789">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Παράμετροι που διευκόλυναν την επίτευξη των στόχων</w:t>
            </w:r>
          </w:p>
        </w:tc>
        <w:tc>
          <w:tcPr>
            <w:tcW w:w="7224" w:type="dxa"/>
            <w:gridSpan w:val="5"/>
          </w:tcPr>
          <w:p w:rsidR="00AE664D" w:rsidRPr="00353CFB" w:rsidRDefault="00AE664D" w:rsidP="00B663D4">
            <w:pPr>
              <w:jc w:val="both"/>
              <w:rPr>
                <w:rFonts w:cstheme="minorHAnsi"/>
                <w:sz w:val="22"/>
                <w:szCs w:val="22"/>
              </w:rPr>
            </w:pPr>
            <w:r w:rsidRPr="00353CFB">
              <w:rPr>
                <w:rFonts w:cstheme="minorHAnsi"/>
                <w:sz w:val="22"/>
                <w:szCs w:val="22"/>
              </w:rPr>
              <w:t>α) Η συνεργασία με τους φορείς των επιστημών της Αγωγής, η δική τους διάθεση να συνδράμουν τον συλλογικό φορέα των εκπαιδευτικών και η συλλογική εργασία και δράση όλων των συμμετεχόντων.</w:t>
            </w:r>
          </w:p>
          <w:p w:rsidR="005E3F5F" w:rsidRPr="00353CFB" w:rsidRDefault="00AE664D" w:rsidP="000D24DC">
            <w:pPr>
              <w:jc w:val="both"/>
              <w:rPr>
                <w:rFonts w:cstheme="minorHAnsi"/>
                <w:sz w:val="22"/>
                <w:szCs w:val="22"/>
              </w:rPr>
            </w:pPr>
            <w:r w:rsidRPr="00353CFB">
              <w:rPr>
                <w:rFonts w:cstheme="minorHAnsi"/>
                <w:sz w:val="22"/>
                <w:szCs w:val="22"/>
              </w:rPr>
              <w:t xml:space="preserve">β)  Η πληρότητα του εργαλείου (ερωτηματολόγιο) καταγραφής </w:t>
            </w:r>
            <w:r w:rsidR="00AE699C" w:rsidRPr="00353CFB">
              <w:rPr>
                <w:rFonts w:cstheme="minorHAnsi"/>
                <w:sz w:val="22"/>
                <w:szCs w:val="22"/>
              </w:rPr>
              <w:t>των α</w:t>
            </w:r>
            <w:r w:rsidR="000D24DC">
              <w:rPr>
                <w:rFonts w:cstheme="minorHAnsi"/>
                <w:sz w:val="22"/>
                <w:szCs w:val="22"/>
              </w:rPr>
              <w:t xml:space="preserve">πόψεων των εκπαιδευτικών για τις δυσχέρειες και τις </w:t>
            </w:r>
            <w:r w:rsidR="00AE699C" w:rsidRPr="00353CFB">
              <w:rPr>
                <w:rFonts w:cstheme="minorHAnsi"/>
                <w:sz w:val="22"/>
                <w:szCs w:val="22"/>
              </w:rPr>
              <w:t>δυνατότητ</w:t>
            </w:r>
            <w:r w:rsidR="000D24DC">
              <w:rPr>
                <w:rFonts w:cstheme="minorHAnsi"/>
                <w:sz w:val="22"/>
                <w:szCs w:val="22"/>
              </w:rPr>
              <w:t>ε</w:t>
            </w:r>
            <w:r w:rsidR="00AE699C" w:rsidRPr="00353CFB">
              <w:rPr>
                <w:rFonts w:cstheme="minorHAnsi"/>
                <w:sz w:val="22"/>
                <w:szCs w:val="22"/>
              </w:rPr>
              <w:t xml:space="preserve">ς εφαρμογής </w:t>
            </w:r>
            <w:r w:rsidR="00AE699C" w:rsidRPr="00353CFB">
              <w:rPr>
                <w:rFonts w:cstheme="minorHAnsi"/>
                <w:sz w:val="22"/>
                <w:szCs w:val="22"/>
              </w:rPr>
              <w:lastRenderedPageBreak/>
              <w:t>συνεργατικών πρακτικών διδασκαλίας</w:t>
            </w:r>
            <w:r w:rsidR="00B663D4">
              <w:rPr>
                <w:rFonts w:cstheme="minorHAnsi"/>
                <w:sz w:val="22"/>
                <w:szCs w:val="22"/>
              </w:rPr>
              <w:t>.</w:t>
            </w:r>
          </w:p>
        </w:tc>
      </w:tr>
      <w:tr w:rsidR="00875215" w:rsidRPr="00353CFB" w:rsidTr="00EC1053">
        <w:tc>
          <w:tcPr>
            <w:tcW w:w="3148" w:type="dxa"/>
            <w:vAlign w:val="center"/>
          </w:tcPr>
          <w:p w:rsidR="00875215" w:rsidRPr="005D6789" w:rsidRDefault="00875215" w:rsidP="0087521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Δυσκολίες που παρουσιάστηκαν</w:t>
            </w:r>
          </w:p>
        </w:tc>
        <w:tc>
          <w:tcPr>
            <w:tcW w:w="7224"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EC1053">
        <w:tc>
          <w:tcPr>
            <w:tcW w:w="3148" w:type="dxa"/>
            <w:vAlign w:val="center"/>
          </w:tcPr>
          <w:p w:rsidR="005E3F5F" w:rsidRPr="005D6789" w:rsidRDefault="005E3F5F" w:rsidP="005D6789">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7224" w:type="dxa"/>
            <w:gridSpan w:val="5"/>
          </w:tcPr>
          <w:p w:rsidR="00AE664D" w:rsidRPr="00353CFB" w:rsidRDefault="00AE664D" w:rsidP="00FC17FE">
            <w:pPr>
              <w:jc w:val="both"/>
              <w:rPr>
                <w:rFonts w:cstheme="minorHAnsi"/>
                <w:sz w:val="22"/>
                <w:szCs w:val="22"/>
              </w:rPr>
            </w:pPr>
            <w:r w:rsidRPr="00353CFB">
              <w:rPr>
                <w:rFonts w:cstheme="minorHAnsi"/>
                <w:sz w:val="22"/>
                <w:szCs w:val="22"/>
              </w:rPr>
              <w:t>α) Η ηλεκτρονική έκδοση των πρακτικών της ημερίδας (27/3/20022) με θέμα «Συνεργατικές πρακτικές μάθησης και διδασκαλίας. Οι προσεγγίσεις διάφορων παιδαγωγικών ρευμάτων. Ποια παιδαγωγική και ποιο σχολείο μπροστά στις προκλήσεις του σήμερα;» και του στρογγυλού τραπεζιού (10/4/2022) που αναρτήθηκε στο διαδίκτυο και είναι στη διάθεση κάθε εκπαιδευτικού.</w:t>
            </w:r>
          </w:p>
          <w:p w:rsidR="005E3F5F" w:rsidRDefault="00AE664D" w:rsidP="00FC17FE">
            <w:pPr>
              <w:jc w:val="both"/>
              <w:rPr>
                <w:rFonts w:cstheme="minorHAnsi"/>
                <w:sz w:val="22"/>
                <w:szCs w:val="22"/>
              </w:rPr>
            </w:pPr>
            <w:r w:rsidRPr="00353CFB">
              <w:rPr>
                <w:rFonts w:cstheme="minorHAnsi"/>
                <w:sz w:val="22"/>
                <w:szCs w:val="22"/>
              </w:rPr>
              <w:t xml:space="preserve">β) Τα ερωτηματολόγια καταγραφής και αποτύπωσης </w:t>
            </w:r>
            <w:r w:rsidR="00AE699C" w:rsidRPr="00353CFB">
              <w:rPr>
                <w:rFonts w:cstheme="minorHAnsi"/>
                <w:sz w:val="22"/>
                <w:szCs w:val="22"/>
              </w:rPr>
              <w:t>των απόψεων των εκπαιδευτικών για τη σχέση της έκτασης της διδασκόμενης ύλης και της δυνατότητας εφαρμογής συνεργατικών πρακτικών διδασκαλίας</w:t>
            </w:r>
          </w:p>
          <w:p w:rsidR="00B25FF6" w:rsidRDefault="00B25FF6" w:rsidP="005D5212">
            <w:pPr>
              <w:pStyle w:val="Web"/>
              <w:spacing w:before="0" w:beforeAutospacing="0" w:after="0" w:afterAutospacing="0"/>
              <w:rPr>
                <w:rFonts w:ascii="Calibri" w:eastAsia="Calibri" w:hAnsi="Calibri"/>
                <w:sz w:val="22"/>
                <w:szCs w:val="23"/>
                <w:lang w:eastAsia="en-US"/>
              </w:rPr>
            </w:pPr>
            <w:r w:rsidRPr="00353CFB">
              <w:rPr>
                <w:rFonts w:asciiTheme="minorHAnsi" w:hAnsiTheme="minorHAnsi" w:cstheme="minorHAnsi"/>
                <w:b/>
                <w:bCs/>
                <w:i/>
                <w:iCs/>
                <w:sz w:val="22"/>
                <w:szCs w:val="22"/>
                <w:lang w:val="en-US"/>
              </w:rPr>
              <w:t>Video</w:t>
            </w:r>
            <w:r w:rsidRPr="00FC17FE">
              <w:rPr>
                <w:rFonts w:asciiTheme="minorHAnsi" w:hAnsiTheme="minorHAnsi" w:cstheme="minorHAnsi"/>
                <w:b/>
                <w:bCs/>
                <w:i/>
                <w:iCs/>
                <w:sz w:val="22"/>
                <w:szCs w:val="22"/>
              </w:rPr>
              <w:t>1:</w:t>
            </w:r>
            <w:r w:rsidR="00FC17FE" w:rsidRPr="00FC17FE">
              <w:rPr>
                <w:rFonts w:ascii="Calibri" w:eastAsia="Calibri" w:hAnsi="Calibri"/>
                <w:sz w:val="22"/>
                <w:szCs w:val="22"/>
                <w:lang w:eastAsia="en-US"/>
              </w:rPr>
              <w:t xml:space="preserve"> </w:t>
            </w:r>
            <w:hyperlink r:id="rId17" w:tgtFrame="_blank" w:history="1">
              <w:r w:rsidR="00FC17FE" w:rsidRPr="00FC17FE">
                <w:rPr>
                  <w:rFonts w:ascii="Calibri" w:eastAsia="Calibri" w:hAnsi="Calibri"/>
                  <w:color w:val="0563C1"/>
                  <w:sz w:val="22"/>
                  <w:szCs w:val="23"/>
                  <w:u w:val="single"/>
                  <w:lang w:eastAsia="en-US"/>
                </w:rPr>
                <w:t>https://youtu.be/1LJSwgS_ZEk</w:t>
              </w:r>
            </w:hyperlink>
            <w:r w:rsidR="00FC17FE" w:rsidRPr="00FC17FE">
              <w:rPr>
                <w:rFonts w:ascii="Calibri" w:eastAsia="Calibri" w:hAnsi="Calibri"/>
                <w:sz w:val="22"/>
                <w:szCs w:val="23"/>
                <w:lang w:eastAsia="en-US"/>
              </w:rPr>
              <w:t xml:space="preserve"> (ελληνικά), </w:t>
            </w:r>
            <w:r w:rsidR="00FC17FE" w:rsidRPr="00FC17FE">
              <w:rPr>
                <w:rFonts w:ascii="Calibri" w:eastAsia="Calibri" w:hAnsi="Calibri"/>
                <w:sz w:val="22"/>
                <w:szCs w:val="23"/>
                <w:lang w:val="en-US" w:eastAsia="en-US"/>
              </w:rPr>
              <w:t>https</w:t>
            </w:r>
            <w:r w:rsidR="00FC17FE" w:rsidRPr="00FC17FE">
              <w:rPr>
                <w:rFonts w:ascii="Calibri" w:eastAsia="Calibri" w:hAnsi="Calibri"/>
                <w:sz w:val="22"/>
                <w:szCs w:val="23"/>
                <w:lang w:eastAsia="en-US"/>
              </w:rPr>
              <w:t>://</w:t>
            </w:r>
            <w:hyperlink r:id="rId18" w:tgtFrame="_blank" w:history="1">
              <w:proofErr w:type="spellStart"/>
              <w:r w:rsidR="00FC17FE" w:rsidRPr="00FC17FE">
                <w:rPr>
                  <w:rFonts w:ascii="Calibri" w:eastAsia="Calibri" w:hAnsi="Calibri"/>
                  <w:color w:val="0563C1"/>
                  <w:sz w:val="22"/>
                  <w:szCs w:val="23"/>
                  <w:u w:val="single"/>
                  <w:lang w:val="en-US" w:eastAsia="en-US"/>
                </w:rPr>
                <w:t>youtu</w:t>
              </w:r>
              <w:proofErr w:type="spellEnd"/>
              <w:r w:rsidR="00FC17FE" w:rsidRPr="00FC17FE">
                <w:rPr>
                  <w:rFonts w:ascii="Calibri" w:eastAsia="Calibri" w:hAnsi="Calibri"/>
                  <w:color w:val="0563C1"/>
                  <w:sz w:val="22"/>
                  <w:szCs w:val="23"/>
                  <w:u w:val="single"/>
                  <w:lang w:eastAsia="en-US"/>
                </w:rPr>
                <w:t>.</w:t>
              </w:r>
              <w:r w:rsidR="00FC17FE" w:rsidRPr="00FC17FE">
                <w:rPr>
                  <w:rFonts w:ascii="Calibri" w:eastAsia="Calibri" w:hAnsi="Calibri"/>
                  <w:color w:val="0563C1"/>
                  <w:sz w:val="22"/>
                  <w:szCs w:val="23"/>
                  <w:u w:val="single"/>
                  <w:lang w:val="en-US" w:eastAsia="en-US"/>
                </w:rPr>
                <w:t>be</w:t>
              </w:r>
              <w:r w:rsidR="00FC17FE" w:rsidRPr="00FC17FE">
                <w:rPr>
                  <w:rFonts w:ascii="Calibri" w:eastAsia="Calibri" w:hAnsi="Calibri"/>
                  <w:color w:val="0563C1"/>
                  <w:sz w:val="22"/>
                  <w:szCs w:val="23"/>
                  <w:u w:val="single"/>
                  <w:lang w:eastAsia="en-US"/>
                </w:rPr>
                <w:t>/</w:t>
              </w:r>
              <w:r w:rsidR="00FC17FE" w:rsidRPr="00FC17FE">
                <w:rPr>
                  <w:rFonts w:ascii="Calibri" w:eastAsia="Calibri" w:hAnsi="Calibri"/>
                  <w:color w:val="0563C1"/>
                  <w:sz w:val="22"/>
                  <w:szCs w:val="23"/>
                  <w:u w:val="single"/>
                  <w:lang w:val="en-US" w:eastAsia="en-US"/>
                </w:rPr>
                <w:t>d</w:t>
              </w:r>
              <w:r w:rsidR="00FC17FE" w:rsidRPr="00FC17FE">
                <w:rPr>
                  <w:rFonts w:ascii="Calibri" w:eastAsia="Calibri" w:hAnsi="Calibri"/>
                  <w:color w:val="0563C1"/>
                  <w:sz w:val="22"/>
                  <w:szCs w:val="23"/>
                  <w:u w:val="single"/>
                  <w:lang w:eastAsia="en-US"/>
                </w:rPr>
                <w:t>85</w:t>
              </w:r>
              <w:r w:rsidR="00FC17FE" w:rsidRPr="00FC17FE">
                <w:rPr>
                  <w:rFonts w:ascii="Calibri" w:eastAsia="Calibri" w:hAnsi="Calibri"/>
                  <w:color w:val="0563C1"/>
                  <w:sz w:val="22"/>
                  <w:szCs w:val="23"/>
                  <w:u w:val="single"/>
                  <w:lang w:val="en-US" w:eastAsia="en-US"/>
                </w:rPr>
                <w:t>L</w:t>
              </w:r>
              <w:r w:rsidR="00FC17FE" w:rsidRPr="00FC17FE">
                <w:rPr>
                  <w:rFonts w:ascii="Calibri" w:eastAsia="Calibri" w:hAnsi="Calibri"/>
                  <w:color w:val="0563C1"/>
                  <w:sz w:val="22"/>
                  <w:szCs w:val="23"/>
                  <w:u w:val="single"/>
                  <w:lang w:eastAsia="en-US"/>
                </w:rPr>
                <w:t>3</w:t>
              </w:r>
              <w:r w:rsidR="00FC17FE" w:rsidRPr="00FC17FE">
                <w:rPr>
                  <w:rFonts w:ascii="Calibri" w:eastAsia="Calibri" w:hAnsi="Calibri"/>
                  <w:color w:val="0563C1"/>
                  <w:sz w:val="22"/>
                  <w:szCs w:val="23"/>
                  <w:u w:val="single"/>
                  <w:lang w:val="en-US" w:eastAsia="en-US"/>
                </w:rPr>
                <w:t>m</w:t>
              </w:r>
              <w:r w:rsidR="00FC17FE" w:rsidRPr="00FC17FE">
                <w:rPr>
                  <w:rFonts w:ascii="Calibri" w:eastAsia="Calibri" w:hAnsi="Calibri"/>
                  <w:color w:val="0563C1"/>
                  <w:sz w:val="22"/>
                  <w:szCs w:val="23"/>
                  <w:u w:val="single"/>
                  <w:lang w:eastAsia="en-US"/>
                </w:rPr>
                <w:t>_</w:t>
              </w:r>
              <w:proofErr w:type="spellStart"/>
              <w:r w:rsidR="00FC17FE" w:rsidRPr="00FC17FE">
                <w:rPr>
                  <w:rFonts w:ascii="Calibri" w:eastAsia="Calibri" w:hAnsi="Calibri"/>
                  <w:color w:val="0563C1"/>
                  <w:sz w:val="22"/>
                  <w:szCs w:val="23"/>
                  <w:u w:val="single"/>
                  <w:lang w:val="en-US" w:eastAsia="en-US"/>
                </w:rPr>
                <w:t>sAKY</w:t>
              </w:r>
              <w:proofErr w:type="spellEnd"/>
            </w:hyperlink>
            <w:r w:rsidR="00FC17FE" w:rsidRPr="00FC17FE">
              <w:rPr>
                <w:rFonts w:ascii="Calibri" w:eastAsia="Calibri" w:hAnsi="Calibri"/>
                <w:sz w:val="22"/>
                <w:szCs w:val="23"/>
                <w:lang w:eastAsia="en-US"/>
              </w:rPr>
              <w:t xml:space="preserve"> (γαλλικά)</w:t>
            </w:r>
          </w:p>
          <w:p w:rsidR="005D5212" w:rsidRPr="005D5212" w:rsidRDefault="005D5212" w:rsidP="005D5212">
            <w:pPr>
              <w:ind w:right="-106"/>
              <w:rPr>
                <w:rFonts w:ascii="Calibri" w:eastAsia="Calibri" w:hAnsi="Calibri"/>
                <w:sz w:val="22"/>
              </w:rPr>
            </w:pPr>
            <w:r w:rsidRPr="005D5212">
              <w:rPr>
                <w:rFonts w:ascii="Calibri" w:eastAsia="Calibri" w:hAnsi="Calibri"/>
                <w:b/>
                <w:i/>
                <w:sz w:val="22"/>
                <w:szCs w:val="23"/>
                <w:lang w:val="en-US"/>
              </w:rPr>
              <w:t>Video</w:t>
            </w:r>
            <w:r w:rsidRPr="005D5212">
              <w:rPr>
                <w:rFonts w:ascii="Calibri" w:eastAsia="Calibri" w:hAnsi="Calibri"/>
                <w:b/>
                <w:i/>
                <w:sz w:val="22"/>
                <w:szCs w:val="23"/>
              </w:rPr>
              <w:t xml:space="preserve"> 2</w:t>
            </w:r>
            <w:r>
              <w:rPr>
                <w:rFonts w:ascii="Calibri" w:eastAsia="Calibri" w:hAnsi="Calibri"/>
                <w:b/>
                <w:i/>
                <w:sz w:val="22"/>
                <w:szCs w:val="23"/>
              </w:rPr>
              <w:t>:</w:t>
            </w:r>
            <w:r w:rsidRPr="005D5212">
              <w:rPr>
                <w:rFonts w:ascii="Calibri" w:eastAsia="Calibri" w:hAnsi="Calibri"/>
                <w:sz w:val="22"/>
                <w:szCs w:val="22"/>
              </w:rPr>
              <w:t xml:space="preserve"> </w:t>
            </w:r>
            <w:hyperlink r:id="rId19" w:tgtFrame="_blank" w:history="1">
              <w:r w:rsidRPr="005D5212">
                <w:rPr>
                  <w:rFonts w:ascii="Calibri" w:eastAsia="Calibri" w:hAnsi="Calibri"/>
                  <w:color w:val="0563C1"/>
                  <w:sz w:val="22"/>
                  <w:u w:val="single"/>
                </w:rPr>
                <w:t>https://youtu.be/TUcJzhlwOuw</w:t>
              </w:r>
            </w:hyperlink>
          </w:p>
          <w:p w:rsidR="00FC17FE" w:rsidRPr="00FC17FE" w:rsidRDefault="00B25FF6" w:rsidP="005D5212">
            <w:pPr>
              <w:rPr>
                <w:rFonts w:ascii="Calibri" w:eastAsia="Calibri" w:hAnsi="Calibri"/>
                <w:sz w:val="22"/>
              </w:rPr>
            </w:pPr>
            <w:r w:rsidRPr="00353CFB">
              <w:rPr>
                <w:rFonts w:cstheme="minorHAnsi"/>
                <w:b/>
                <w:bCs/>
                <w:i/>
                <w:iCs/>
                <w:sz w:val="22"/>
                <w:szCs w:val="22"/>
              </w:rPr>
              <w:t>Ερωτηματολόγιο</w:t>
            </w:r>
            <w:r w:rsidR="00FC17FE">
              <w:rPr>
                <w:rFonts w:cstheme="minorHAnsi"/>
                <w:b/>
                <w:bCs/>
                <w:i/>
                <w:iCs/>
                <w:sz w:val="22"/>
                <w:szCs w:val="22"/>
              </w:rPr>
              <w:t>:</w:t>
            </w:r>
            <w:r w:rsidR="00FC17FE" w:rsidRPr="00FC17FE">
              <w:rPr>
                <w:rFonts w:ascii="Calibri" w:eastAsia="Calibri" w:hAnsi="Calibri"/>
                <w:sz w:val="22"/>
                <w:szCs w:val="22"/>
              </w:rPr>
              <w:t xml:space="preserve"> </w:t>
            </w:r>
            <w:hyperlink r:id="rId20" w:history="1">
              <w:r w:rsidR="00FC17FE" w:rsidRPr="00FC17FE">
                <w:rPr>
                  <w:rFonts w:ascii="Calibri" w:eastAsia="Calibri" w:hAnsi="Calibri"/>
                  <w:color w:val="0563C1"/>
                  <w:sz w:val="22"/>
                  <w:u w:val="single"/>
                </w:rPr>
                <w:t>ΣΥΝΔΕΣΜΟΣ</w:t>
              </w:r>
            </w:hyperlink>
            <w:r w:rsidR="00FC17FE" w:rsidRPr="00FC17FE">
              <w:rPr>
                <w:rFonts w:ascii="Calibri" w:eastAsia="Calibri" w:hAnsi="Calibri"/>
                <w:b/>
                <w:bCs/>
                <w:sz w:val="22"/>
              </w:rPr>
              <w:t xml:space="preserve"> </w:t>
            </w:r>
            <w:hyperlink r:id="rId21" w:history="1">
              <w:r w:rsidR="00FC17FE" w:rsidRPr="00FC17FE">
                <w:rPr>
                  <w:rFonts w:ascii="Calibri" w:eastAsia="Calibri" w:hAnsi="Calibri"/>
                  <w:color w:val="0563C1"/>
                  <w:sz w:val="22"/>
                  <w:u w:val="single"/>
                </w:rPr>
                <w:t>ΕΡΩΤΗΜΑΤΟΛΟΓΙΟΥ 3.Δ</w:t>
              </w:r>
            </w:hyperlink>
          </w:p>
          <w:p w:rsidR="00B25FF6" w:rsidRPr="00353CFB" w:rsidRDefault="00B25FF6" w:rsidP="005D5212">
            <w:pPr>
              <w:rPr>
                <w:rFonts w:cstheme="minorHAnsi"/>
                <w:sz w:val="22"/>
                <w:szCs w:val="22"/>
              </w:rPr>
            </w:pPr>
            <w:r w:rsidRPr="00353CFB">
              <w:rPr>
                <w:rFonts w:cstheme="minorHAnsi"/>
                <w:b/>
                <w:bCs/>
                <w:i/>
                <w:iCs/>
                <w:sz w:val="22"/>
                <w:szCs w:val="22"/>
              </w:rPr>
              <w:t>Κείμενα</w:t>
            </w:r>
            <w:r w:rsidRPr="00E31BD5">
              <w:rPr>
                <w:rFonts w:cstheme="minorHAnsi"/>
                <w:b/>
                <w:bCs/>
                <w:i/>
                <w:iCs/>
                <w:sz w:val="20"/>
                <w:szCs w:val="22"/>
              </w:rPr>
              <w:t>:</w:t>
            </w:r>
            <w:r w:rsidR="00FC17FE" w:rsidRPr="00E31BD5">
              <w:rPr>
                <w:rFonts w:cstheme="minorHAnsi"/>
                <w:b/>
                <w:bCs/>
                <w:i/>
                <w:iCs/>
                <w:sz w:val="20"/>
                <w:szCs w:val="22"/>
              </w:rPr>
              <w:t xml:space="preserve"> </w:t>
            </w:r>
            <w:hyperlink r:id="rId22" w:history="1">
              <w:r w:rsidR="00E31BD5" w:rsidRPr="00E31BD5">
                <w:rPr>
                  <w:rFonts w:eastAsia="Times New Roman" w:cstheme="minorHAnsi"/>
                  <w:color w:val="0563C1"/>
                  <w:szCs w:val="28"/>
                  <w:u w:val="single"/>
                </w:rPr>
                <w:t>http://doe.gr/ άξονας-3-νηπιαγωγεία-δημοτικά-ειδικ/</w:t>
              </w:r>
            </w:hyperlink>
          </w:p>
        </w:tc>
      </w:tr>
      <w:tr w:rsidR="002935A7" w:rsidRPr="00353CFB" w:rsidTr="00EC1053">
        <w:tc>
          <w:tcPr>
            <w:tcW w:w="3148" w:type="dxa"/>
            <w:vAlign w:val="center"/>
          </w:tcPr>
          <w:p w:rsidR="005E3F5F" w:rsidRPr="00FC17FE" w:rsidRDefault="005E3F5F" w:rsidP="00FC17FE">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Επιμορφώσεις που τυχόν υλοποιήθηκαν στο πλαίσιο της Δράσης</w:t>
            </w:r>
          </w:p>
        </w:tc>
        <w:tc>
          <w:tcPr>
            <w:tcW w:w="7224" w:type="dxa"/>
            <w:gridSpan w:val="5"/>
          </w:tcPr>
          <w:p w:rsidR="005E3F5F" w:rsidRPr="00353CFB" w:rsidRDefault="00FC17FE" w:rsidP="005D5212">
            <w:pPr>
              <w:jc w:val="both"/>
              <w:rPr>
                <w:rFonts w:cstheme="minorHAnsi"/>
                <w:sz w:val="22"/>
                <w:szCs w:val="22"/>
              </w:rPr>
            </w:pPr>
            <w:r w:rsidRPr="00FC17FE">
              <w:rPr>
                <w:rFonts w:cstheme="minorHAnsi"/>
                <w:sz w:val="22"/>
                <w:szCs w:val="22"/>
              </w:rPr>
              <w:t>Οι εισηγήσεις των εκδηλώσεων κα</w:t>
            </w:r>
            <w:r w:rsidR="002B4C10">
              <w:rPr>
                <w:rFonts w:cstheme="minorHAnsi"/>
                <w:sz w:val="22"/>
                <w:szCs w:val="22"/>
              </w:rPr>
              <w:t xml:space="preserve">ι οι συζητήσεις που ακολούθησαν, καθώς </w:t>
            </w:r>
            <w:r w:rsidRPr="00FC17FE">
              <w:rPr>
                <w:rFonts w:cstheme="minorHAnsi"/>
                <w:sz w:val="22"/>
                <w:szCs w:val="22"/>
              </w:rPr>
              <w:t>και η συλλογική εργασία για τη διαμόρφωση ερευνητικών ερωτηματολογίων και καταγραφών είχαν σημαντικό επιμορφωτικό χαρακτήρα.</w:t>
            </w:r>
          </w:p>
        </w:tc>
      </w:tr>
      <w:tr w:rsidR="002935A7" w:rsidRPr="00353CFB" w:rsidTr="00EC1053">
        <w:tc>
          <w:tcPr>
            <w:tcW w:w="3148" w:type="dxa"/>
            <w:vAlign w:val="center"/>
          </w:tcPr>
          <w:p w:rsidR="005E3F5F" w:rsidRPr="00FC17FE" w:rsidRDefault="005E3F5F" w:rsidP="00FC17FE">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7224" w:type="dxa"/>
            <w:gridSpan w:val="5"/>
          </w:tcPr>
          <w:p w:rsidR="005E3F5F" w:rsidRPr="00353CFB" w:rsidRDefault="00FC17FE" w:rsidP="000D24DC">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Αξιοποίηση</w:t>
            </w:r>
            <w:r w:rsidR="00436BA1" w:rsidRPr="00353CFB">
              <w:rPr>
                <w:rFonts w:asciiTheme="minorHAnsi" w:hAnsiTheme="minorHAnsi" w:cstheme="minorHAnsi"/>
                <w:sz w:val="22"/>
                <w:szCs w:val="22"/>
              </w:rPr>
              <w:t xml:space="preserve"> του Συμβουλίου της τάξης </w:t>
            </w:r>
            <w:r>
              <w:rPr>
                <w:rFonts w:asciiTheme="minorHAnsi" w:hAnsiTheme="minorHAnsi" w:cstheme="minorHAnsi"/>
                <w:sz w:val="22"/>
                <w:szCs w:val="22"/>
              </w:rPr>
              <w:t xml:space="preserve">και άλλων συνεργατικών πρακτικών </w:t>
            </w:r>
            <w:r w:rsidR="00436BA1" w:rsidRPr="00353CFB">
              <w:rPr>
                <w:rFonts w:asciiTheme="minorHAnsi" w:hAnsiTheme="minorHAnsi" w:cstheme="minorHAnsi"/>
                <w:sz w:val="22"/>
                <w:szCs w:val="22"/>
              </w:rPr>
              <w:t xml:space="preserve">ως </w:t>
            </w:r>
            <w:r>
              <w:rPr>
                <w:rFonts w:asciiTheme="minorHAnsi" w:hAnsiTheme="minorHAnsi" w:cstheme="minorHAnsi"/>
                <w:sz w:val="22"/>
                <w:szCs w:val="22"/>
              </w:rPr>
              <w:t>μορφ</w:t>
            </w:r>
            <w:r w:rsidR="004E7C3D">
              <w:rPr>
                <w:rFonts w:asciiTheme="minorHAnsi" w:hAnsiTheme="minorHAnsi" w:cstheme="minorHAnsi"/>
                <w:sz w:val="22"/>
                <w:szCs w:val="22"/>
              </w:rPr>
              <w:t>ών</w:t>
            </w:r>
            <w:r w:rsidR="00436BA1" w:rsidRPr="00353CFB">
              <w:rPr>
                <w:rFonts w:asciiTheme="minorHAnsi" w:hAnsiTheme="minorHAnsi" w:cstheme="minorHAnsi"/>
                <w:sz w:val="22"/>
                <w:szCs w:val="22"/>
              </w:rPr>
              <w:t xml:space="preserve"> μάθησης και </w:t>
            </w:r>
            <w:r w:rsidR="00223C2F" w:rsidRPr="00353CFB">
              <w:rPr>
                <w:rFonts w:asciiTheme="minorHAnsi" w:hAnsiTheme="minorHAnsi" w:cstheme="minorHAnsi"/>
                <w:sz w:val="22"/>
                <w:szCs w:val="22"/>
              </w:rPr>
              <w:t>διαδικασίας</w:t>
            </w:r>
            <w:r w:rsidR="00436BA1" w:rsidRPr="00353CFB">
              <w:rPr>
                <w:rFonts w:asciiTheme="minorHAnsi" w:hAnsiTheme="minorHAnsi" w:cstheme="minorHAnsi"/>
                <w:sz w:val="22"/>
                <w:szCs w:val="22"/>
              </w:rPr>
              <w:t xml:space="preserve"> επίλυσης κρίσεων και προβλημάτων </w:t>
            </w:r>
            <w:r w:rsidR="00223C2F" w:rsidRPr="00353CFB">
              <w:rPr>
                <w:rFonts w:asciiTheme="minorHAnsi" w:hAnsiTheme="minorHAnsi" w:cstheme="minorHAnsi"/>
                <w:sz w:val="22"/>
                <w:szCs w:val="22"/>
              </w:rPr>
              <w:t xml:space="preserve">που αναφύονται </w:t>
            </w:r>
            <w:r w:rsidR="000D24DC">
              <w:rPr>
                <w:rFonts w:asciiTheme="minorHAnsi" w:hAnsiTheme="minorHAnsi" w:cstheme="minorHAnsi"/>
                <w:sz w:val="22"/>
                <w:szCs w:val="22"/>
              </w:rPr>
              <w:t xml:space="preserve">στη σχολική τάξη, </w:t>
            </w:r>
            <w:r w:rsidR="000D24DC" w:rsidRPr="000D24DC">
              <w:rPr>
                <w:rFonts w:asciiTheme="minorHAnsi" w:hAnsiTheme="minorHAnsi" w:cstheme="minorHAnsi"/>
                <w:sz w:val="22"/>
                <w:szCs w:val="22"/>
              </w:rPr>
              <w:t xml:space="preserve">συμβάλλοντας στην καλλιέργεια των μαθησιακών και κοινωνικών δεξιοτήτων </w:t>
            </w:r>
            <w:r w:rsidR="000D24DC">
              <w:rPr>
                <w:rFonts w:asciiTheme="minorHAnsi" w:hAnsiTheme="minorHAnsi" w:cstheme="minorHAnsi"/>
                <w:sz w:val="22"/>
                <w:szCs w:val="22"/>
              </w:rPr>
              <w:t xml:space="preserve">των μαθητών/τριών </w:t>
            </w:r>
            <w:r w:rsidR="000D24DC" w:rsidRPr="000D24DC">
              <w:rPr>
                <w:rFonts w:asciiTheme="minorHAnsi" w:hAnsiTheme="minorHAnsi" w:cstheme="minorHAnsi"/>
                <w:sz w:val="22"/>
                <w:szCs w:val="22"/>
              </w:rPr>
              <w:t>και την ενίσχυση των διαπροσωπικών τους σχέσεων.</w:t>
            </w:r>
            <w:r w:rsidR="005D5212">
              <w:rPr>
                <w:rFonts w:asciiTheme="minorHAnsi" w:hAnsiTheme="minorHAnsi" w:cstheme="minorHAnsi"/>
                <w:sz w:val="22"/>
                <w:szCs w:val="22"/>
              </w:rPr>
              <w:t xml:space="preserve"> Οι συνεργατικές μορφές διδασκαλίας και μάθησης συνδέονται σε μεγάλο βαθμό με την πλήρη στελέχωση των οργανικών θέσεων, την  κάλυψη όλων των αναγκαίων δομών και υποδομών από την πολιτεία.</w:t>
            </w:r>
          </w:p>
        </w:tc>
      </w:tr>
      <w:tr w:rsidR="002935A7" w:rsidRPr="00353CFB" w:rsidTr="00EC1053">
        <w:tc>
          <w:tcPr>
            <w:tcW w:w="3148" w:type="dxa"/>
            <w:vAlign w:val="center"/>
          </w:tcPr>
          <w:p w:rsidR="005E3F5F" w:rsidRPr="00353CFB" w:rsidRDefault="005E3F5F"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7224" w:type="dxa"/>
            <w:gridSpan w:val="5"/>
          </w:tcPr>
          <w:p w:rsidR="005E3F5F" w:rsidRPr="00353CFB" w:rsidRDefault="005E3F5F" w:rsidP="00E31BD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τους εκπαιδευτικούς, με δωρεάν δημόσιο χαρακτήρα και με ευθύνη των  Παιδαγωγικών Τμημάτων.</w:t>
            </w:r>
          </w:p>
        </w:tc>
      </w:tr>
      <w:tr w:rsidR="002935A7" w:rsidRPr="00353CFB" w:rsidTr="005D5212">
        <w:tc>
          <w:tcPr>
            <w:tcW w:w="3148" w:type="dxa"/>
            <w:vAlign w:val="center"/>
          </w:tcPr>
          <w:p w:rsidR="005E3F5F" w:rsidRPr="00353CFB" w:rsidRDefault="005E3F5F" w:rsidP="005D5212">
            <w:pPr>
              <w:jc w:val="center"/>
              <w:rPr>
                <w:rFonts w:cstheme="minorHAnsi"/>
                <w:sz w:val="22"/>
                <w:szCs w:val="22"/>
              </w:rPr>
            </w:pPr>
            <w:r w:rsidRPr="00353CFB">
              <w:rPr>
                <w:rFonts w:cstheme="minorHAnsi"/>
                <w:b/>
                <w:bCs/>
                <w:sz w:val="22"/>
                <w:szCs w:val="22"/>
              </w:rPr>
              <w:t>Προτάσεις για τον Συλλογικό́</w:t>
            </w:r>
            <w:r w:rsidR="005D5212">
              <w:rPr>
                <w:rFonts w:cstheme="minorHAnsi"/>
                <w:b/>
                <w:bCs/>
                <w:sz w:val="22"/>
                <w:szCs w:val="22"/>
              </w:rPr>
              <w:t xml:space="preserve"> Προγραμματισμό́ του επόμενου </w:t>
            </w:r>
            <w:r w:rsidR="00D50BD7">
              <w:rPr>
                <w:rFonts w:cstheme="minorHAnsi"/>
                <w:b/>
                <w:bCs/>
                <w:sz w:val="22"/>
                <w:szCs w:val="22"/>
              </w:rPr>
              <w:t>έ</w:t>
            </w:r>
            <w:r w:rsidR="00D50BD7" w:rsidRPr="00353CFB">
              <w:rPr>
                <w:rFonts w:cstheme="minorHAnsi"/>
                <w:b/>
                <w:bCs/>
                <w:sz w:val="22"/>
                <w:szCs w:val="22"/>
              </w:rPr>
              <w:t>τους</w:t>
            </w:r>
            <w:r w:rsidRPr="00353CFB">
              <w:rPr>
                <w:rFonts w:cstheme="minorHAnsi"/>
                <w:b/>
                <w:bCs/>
                <w:sz w:val="22"/>
                <w:szCs w:val="22"/>
              </w:rPr>
              <w:t>/ για συνέχιση της Δράσης/ για νέες Δράσεις</w:t>
            </w:r>
          </w:p>
        </w:tc>
        <w:tc>
          <w:tcPr>
            <w:tcW w:w="7224" w:type="dxa"/>
            <w:gridSpan w:val="5"/>
            <w:vAlign w:val="center"/>
          </w:tcPr>
          <w:p w:rsidR="005E3F5F" w:rsidRPr="00353CFB" w:rsidRDefault="005D5212" w:rsidP="00E31BD5">
            <w:pPr>
              <w:jc w:val="both"/>
              <w:rPr>
                <w:rFonts w:cstheme="minorHAnsi"/>
                <w:sz w:val="22"/>
                <w:szCs w:val="22"/>
              </w:rPr>
            </w:pPr>
            <w:r w:rsidRPr="005D5212">
              <w:rPr>
                <w:rFonts w:eastAsia="Times New Roman" w:cstheme="minorHAnsi"/>
                <w:sz w:val="22"/>
                <w:szCs w:val="22"/>
                <w:lang w:eastAsia="el-GR"/>
              </w:rPr>
              <w:t xml:space="preserve">Ποσοτική και Ποιοτική μελέτη  της </w:t>
            </w:r>
            <w:r w:rsidR="00AE699C" w:rsidRPr="00353CFB">
              <w:rPr>
                <w:rFonts w:cstheme="minorHAnsi"/>
                <w:sz w:val="22"/>
                <w:szCs w:val="22"/>
              </w:rPr>
              <w:t>καταγραφή</w:t>
            </w:r>
            <w:r>
              <w:rPr>
                <w:rFonts w:cstheme="minorHAnsi"/>
                <w:sz w:val="22"/>
                <w:szCs w:val="22"/>
              </w:rPr>
              <w:t>ς</w:t>
            </w:r>
            <w:r w:rsidR="00AE699C" w:rsidRPr="00353CFB">
              <w:rPr>
                <w:rFonts w:cstheme="minorHAnsi"/>
                <w:sz w:val="22"/>
                <w:szCs w:val="22"/>
              </w:rPr>
              <w:t>-αποτύπωση</w:t>
            </w:r>
            <w:r>
              <w:rPr>
                <w:rFonts w:cstheme="minorHAnsi"/>
                <w:sz w:val="22"/>
                <w:szCs w:val="22"/>
              </w:rPr>
              <w:t>ς</w:t>
            </w:r>
            <w:r w:rsidR="00AE699C" w:rsidRPr="00353CFB">
              <w:rPr>
                <w:rFonts w:cstheme="minorHAnsi"/>
                <w:sz w:val="22"/>
                <w:szCs w:val="22"/>
              </w:rPr>
              <w:t xml:space="preserve"> των απόψεων των εκπαιδευτικών για τη σχέση της έκτασης της διδασκόμενης ύλης και της δυνατότητας εφαρμογής συνεργατικών πρακτικών διδασκαλίας.</w:t>
            </w:r>
          </w:p>
        </w:tc>
      </w:tr>
    </w:tbl>
    <w:p w:rsidR="00230C0D" w:rsidRPr="00353CFB" w:rsidRDefault="00230C0D" w:rsidP="00353CFB">
      <w:pPr>
        <w:ind w:left="-142"/>
        <w:rPr>
          <w:rFonts w:cstheme="minorHAnsi"/>
          <w:sz w:val="22"/>
          <w:szCs w:val="22"/>
        </w:rPr>
      </w:pPr>
    </w:p>
    <w:p w:rsidR="00F1602D" w:rsidRPr="00353CFB" w:rsidRDefault="00F1602D" w:rsidP="00353CFB">
      <w:pPr>
        <w:rPr>
          <w:rFonts w:cstheme="minorHAnsi"/>
          <w:sz w:val="22"/>
          <w:szCs w:val="22"/>
        </w:rPr>
      </w:pPr>
      <w:r w:rsidRPr="00353CFB">
        <w:rPr>
          <w:rFonts w:cstheme="minorHAnsi"/>
          <w:sz w:val="22"/>
          <w:szCs w:val="22"/>
        </w:rPr>
        <w:br w:type="page"/>
      </w:r>
    </w:p>
    <w:p w:rsidR="005E1EC1" w:rsidRPr="005E1EC1" w:rsidRDefault="00032F66" w:rsidP="005E1EC1">
      <w:pPr>
        <w:jc w:val="center"/>
        <w:rPr>
          <w:rFonts w:cstheme="minorHAnsi"/>
          <w:b/>
          <w:sz w:val="28"/>
          <w:szCs w:val="22"/>
        </w:rPr>
      </w:pPr>
      <w:r w:rsidRPr="00032F66">
        <w:rPr>
          <w:rFonts w:cstheme="minorHAnsi"/>
          <w:b/>
          <w:bCs/>
          <w:sz w:val="28"/>
          <w:szCs w:val="22"/>
        </w:rPr>
        <w:lastRenderedPageBreak/>
        <w:t>ΕΙΔΙΚΑ</w:t>
      </w:r>
      <w:r w:rsidR="005E1EC1" w:rsidRPr="005E1EC1">
        <w:rPr>
          <w:rFonts w:cstheme="minorHAnsi"/>
          <w:b/>
          <w:sz w:val="28"/>
          <w:szCs w:val="22"/>
        </w:rPr>
        <w:t xml:space="preserve"> / ΑΞΟΝΑΣ 4</w:t>
      </w:r>
    </w:p>
    <w:p w:rsidR="00230C0D" w:rsidRPr="00353CFB" w:rsidRDefault="00230C0D" w:rsidP="005E1EC1">
      <w:pPr>
        <w:rPr>
          <w:rFonts w:cstheme="minorHAnsi"/>
          <w:sz w:val="22"/>
          <w:szCs w:val="22"/>
        </w:rPr>
      </w:pPr>
    </w:p>
    <w:tbl>
      <w:tblPr>
        <w:tblStyle w:val="a3"/>
        <w:tblW w:w="0" w:type="auto"/>
        <w:tblInd w:w="108" w:type="dxa"/>
        <w:tblLook w:val="04A0" w:firstRow="1" w:lastRow="0" w:firstColumn="1" w:lastColumn="0" w:noHBand="0" w:noVBand="1"/>
      </w:tblPr>
      <w:tblGrid>
        <w:gridCol w:w="3290"/>
        <w:gridCol w:w="1133"/>
        <w:gridCol w:w="1965"/>
        <w:gridCol w:w="443"/>
        <w:gridCol w:w="885"/>
        <w:gridCol w:w="1328"/>
        <w:gridCol w:w="1328"/>
      </w:tblGrid>
      <w:tr w:rsidR="002935A7" w:rsidRPr="00353CFB" w:rsidTr="005E1EC1">
        <w:trPr>
          <w:trHeight w:val="182"/>
        </w:trPr>
        <w:tc>
          <w:tcPr>
            <w:tcW w:w="3290"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4</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5E1EC1">
        <w:trPr>
          <w:trHeight w:val="181"/>
        </w:trPr>
        <w:tc>
          <w:tcPr>
            <w:tcW w:w="3290" w:type="dxa"/>
            <w:shd w:val="clear" w:color="auto" w:fill="C3D69B"/>
            <w:vAlign w:val="center"/>
          </w:tcPr>
          <w:p w:rsidR="00230C0D" w:rsidRPr="00353CFB" w:rsidRDefault="00230C0D" w:rsidP="0098166B">
            <w:pPr>
              <w:jc w:val="center"/>
              <w:rPr>
                <w:rFonts w:cstheme="minorHAnsi"/>
                <w:sz w:val="22"/>
                <w:szCs w:val="22"/>
              </w:rPr>
            </w:pPr>
            <w:r w:rsidRPr="00353CFB">
              <w:rPr>
                <w:rFonts w:cstheme="minorHAnsi"/>
                <w:sz w:val="22"/>
                <w:szCs w:val="22"/>
              </w:rPr>
              <w:t>Σχέση μεταξύ μαθητών/τριών εκπαιδευτικών</w:t>
            </w:r>
          </w:p>
        </w:tc>
        <w:tc>
          <w:tcPr>
            <w:tcW w:w="3541" w:type="dxa"/>
            <w:gridSpan w:val="3"/>
            <w:shd w:val="clear" w:color="auto" w:fill="C3D69B"/>
            <w:vAlign w:val="center"/>
          </w:tcPr>
          <w:p w:rsidR="00230C0D" w:rsidRPr="00353CFB" w:rsidRDefault="00230C0D" w:rsidP="0098166B">
            <w:pPr>
              <w:jc w:val="center"/>
              <w:rPr>
                <w:rFonts w:cstheme="minorHAnsi"/>
                <w:sz w:val="22"/>
                <w:szCs w:val="22"/>
              </w:rPr>
            </w:pPr>
            <w:r w:rsidRPr="00353CFB">
              <w:rPr>
                <w:rFonts w:cstheme="minorHAnsi"/>
                <w:sz w:val="22"/>
                <w:szCs w:val="22"/>
              </w:rPr>
              <w:t>Διαμόρφωση κλίματος  εμπιστοσύνης, αλληλοκατανόησης,  συνεργασίας και ουσιαστικής επικοινωνίας μεταξύ εκπαιδευτικών – μαθητών.</w:t>
            </w:r>
          </w:p>
          <w:p w:rsidR="00230C0D" w:rsidRPr="00353CFB" w:rsidRDefault="00230C0D" w:rsidP="0098166B">
            <w:pPr>
              <w:jc w:val="center"/>
              <w:rPr>
                <w:rFonts w:cstheme="minorHAnsi"/>
                <w:sz w:val="22"/>
                <w:szCs w:val="22"/>
              </w:rPr>
            </w:pPr>
            <w:r w:rsidRPr="00353CFB">
              <w:rPr>
                <w:rFonts w:cstheme="minorHAnsi"/>
                <w:sz w:val="22"/>
                <w:szCs w:val="22"/>
              </w:rPr>
              <w:t>Να εξασφαλιστούν οι υλικές προϋποθέσεις για την ενίσχυση της παιδαγωγικής σχέσης εκπαιδευτικού-μαθητή</w:t>
            </w:r>
          </w:p>
        </w:tc>
        <w:tc>
          <w:tcPr>
            <w:tcW w:w="3541" w:type="dxa"/>
            <w:gridSpan w:val="3"/>
            <w:shd w:val="clear" w:color="auto" w:fill="C3D69B"/>
            <w:vAlign w:val="center"/>
          </w:tcPr>
          <w:p w:rsidR="00230C0D" w:rsidRPr="00353CFB" w:rsidRDefault="00230C0D" w:rsidP="0098166B">
            <w:pPr>
              <w:jc w:val="center"/>
              <w:rPr>
                <w:rFonts w:cstheme="minorHAnsi"/>
                <w:sz w:val="22"/>
                <w:szCs w:val="22"/>
              </w:rPr>
            </w:pPr>
            <w:r w:rsidRPr="00353CFB">
              <w:rPr>
                <w:rFonts w:cstheme="minorHAnsi"/>
                <w:sz w:val="22"/>
                <w:szCs w:val="22"/>
              </w:rPr>
              <w:t>Υποστηρικτικοί  θεσμοί και αντισταθμιστικά προγράμματα στο πλαίσιο έγκαιρης στελέχωσης υποστηρικτικών θεσμών,  ανάπτυξης αντισταθμιστικών προγραμμάτων και σταθερής προσφοράς ενισχυτικής διδασκαλίας</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rPr>
                <w:rFonts w:cstheme="minorHAnsi"/>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Β. Υλοποίηση της Δράσης</w:t>
            </w:r>
          </w:p>
          <w:p w:rsidR="00230C0D" w:rsidRPr="00353CFB" w:rsidRDefault="00230C0D" w:rsidP="00353CFB">
            <w:pPr>
              <w:rPr>
                <w:rFonts w:cstheme="minorHAnsi"/>
                <w:sz w:val="22"/>
                <w:szCs w:val="22"/>
              </w:rPr>
            </w:pPr>
          </w:p>
        </w:tc>
      </w:tr>
      <w:tr w:rsidR="002935A7" w:rsidRPr="00353CFB" w:rsidTr="005D5212">
        <w:tc>
          <w:tcPr>
            <w:tcW w:w="10372" w:type="dxa"/>
            <w:gridSpan w:val="7"/>
            <w:shd w:val="clear" w:color="auto" w:fill="auto"/>
          </w:tcPr>
          <w:p w:rsidR="00C244EC" w:rsidRPr="005D5212" w:rsidRDefault="00C244EC" w:rsidP="0098166B">
            <w:pPr>
              <w:jc w:val="both"/>
              <w:rPr>
                <w:rFonts w:cstheme="minorHAnsi"/>
                <w:b/>
                <w:bCs/>
                <w:sz w:val="22"/>
                <w:szCs w:val="22"/>
              </w:rPr>
            </w:pPr>
            <w:r w:rsidRPr="005D5212">
              <w:rPr>
                <w:rFonts w:cstheme="minorHAnsi"/>
                <w:b/>
                <w:bCs/>
                <w:sz w:val="22"/>
                <w:szCs w:val="22"/>
              </w:rPr>
              <w:t>Πραγματοποιήθηκαν χρονολογικά οι ακόλουθες ενέργειες, εκδηλώσεις, δραστηριότητες:</w:t>
            </w:r>
          </w:p>
          <w:p w:rsidR="00C244EC" w:rsidRPr="005D5212" w:rsidRDefault="00C244EC" w:rsidP="0098166B">
            <w:pPr>
              <w:jc w:val="both"/>
              <w:rPr>
                <w:rFonts w:cstheme="minorHAnsi"/>
                <w:sz w:val="22"/>
                <w:szCs w:val="22"/>
              </w:rPr>
            </w:pPr>
            <w:r w:rsidRPr="005D5212">
              <w:rPr>
                <w:rFonts w:cstheme="minorHAnsi"/>
                <w:b/>
                <w:bCs/>
                <w:sz w:val="22"/>
                <w:szCs w:val="22"/>
              </w:rPr>
              <w:t xml:space="preserve">27 Μαρτίου 2022: </w:t>
            </w:r>
            <w:r w:rsidRPr="005D5212">
              <w:rPr>
                <w:rFonts w:cstheme="minorHAnsi"/>
                <w:sz w:val="22"/>
                <w:szCs w:val="22"/>
              </w:rPr>
              <w:t xml:space="preserve">Συμμετοχή σε πανελλαδική διαδικτυακή ημερίδα με θέμα </w:t>
            </w:r>
            <w:r w:rsidRPr="005D5212">
              <w:rPr>
                <w:rFonts w:cstheme="minorHAnsi"/>
                <w:i/>
                <w:iCs/>
                <w:sz w:val="22"/>
                <w:szCs w:val="22"/>
              </w:rPr>
              <w:t>«Συνεργατικές πρακτικές μάθησης και διδασκαλίας. Οι προσεγγίσεις διάφορων παιδαγωγικών ρευμάτων. Ποια παιδαγωγική και ποιο σχολείο μπροστά στις προκλήσεις του σήμερα;»</w:t>
            </w:r>
            <w:r w:rsidRPr="005D5212">
              <w:rPr>
                <w:rFonts w:cstheme="minorHAnsi"/>
                <w:sz w:val="22"/>
                <w:szCs w:val="22"/>
              </w:rPr>
              <w:t>, με εισηγητή τον</w:t>
            </w:r>
            <w:r w:rsidRPr="005D5212">
              <w:rPr>
                <w:rFonts w:cstheme="minorHAnsi"/>
                <w:b/>
                <w:bCs/>
                <w:sz w:val="22"/>
                <w:szCs w:val="22"/>
              </w:rPr>
              <w:t xml:space="preserve"> </w:t>
            </w:r>
            <w:r w:rsidRPr="005D5212">
              <w:rPr>
                <w:rFonts w:cstheme="minorHAnsi"/>
                <w:b/>
                <w:bCs/>
                <w:sz w:val="22"/>
                <w:szCs w:val="22"/>
                <w:lang w:val="en-US"/>
              </w:rPr>
              <w:t>Philippe </w:t>
            </w:r>
            <w:proofErr w:type="spellStart"/>
            <w:r w:rsidRPr="005D5212">
              <w:rPr>
                <w:rFonts w:cstheme="minorHAnsi"/>
                <w:b/>
                <w:bCs/>
                <w:sz w:val="22"/>
                <w:szCs w:val="22"/>
                <w:lang w:val="en-US"/>
              </w:rPr>
              <w:t>Meirieu</w:t>
            </w:r>
            <w:proofErr w:type="spellEnd"/>
            <w:r w:rsidRPr="005D5212">
              <w:rPr>
                <w:rFonts w:cstheme="minorHAnsi"/>
                <w:b/>
                <w:bCs/>
                <w:sz w:val="22"/>
                <w:szCs w:val="22"/>
              </w:rPr>
              <w:t>, </w:t>
            </w:r>
            <w:r w:rsidR="00511EF3">
              <w:rPr>
                <w:rFonts w:cstheme="minorHAnsi"/>
                <w:sz w:val="22"/>
                <w:szCs w:val="22"/>
              </w:rPr>
              <w:t>Κ</w:t>
            </w:r>
            <w:r w:rsidRPr="005D5212">
              <w:rPr>
                <w:rFonts w:cstheme="minorHAnsi"/>
                <w:sz w:val="22"/>
                <w:szCs w:val="22"/>
              </w:rPr>
              <w:t>αθηγητή Επιστημών της Αγωγής στο Πανεπιστήμιο  </w:t>
            </w:r>
            <w:proofErr w:type="spellStart"/>
            <w:r w:rsidRPr="005D5212">
              <w:rPr>
                <w:rFonts w:cstheme="minorHAnsi"/>
                <w:sz w:val="22"/>
                <w:szCs w:val="22"/>
              </w:rPr>
              <w:t>Lumière</w:t>
            </w:r>
            <w:proofErr w:type="spellEnd"/>
            <w:r w:rsidRPr="005D5212">
              <w:rPr>
                <w:rFonts w:cstheme="minorHAnsi"/>
                <w:sz w:val="22"/>
                <w:szCs w:val="22"/>
              </w:rPr>
              <w:t xml:space="preserve"> - </w:t>
            </w:r>
            <w:proofErr w:type="spellStart"/>
            <w:r w:rsidRPr="005D5212">
              <w:rPr>
                <w:rFonts w:cstheme="minorHAnsi"/>
                <w:sz w:val="22"/>
                <w:szCs w:val="22"/>
              </w:rPr>
              <w:t>Lyon</w:t>
            </w:r>
            <w:proofErr w:type="spellEnd"/>
            <w:r w:rsidRPr="005D5212">
              <w:rPr>
                <w:rFonts w:cstheme="minorHAnsi"/>
                <w:sz w:val="22"/>
                <w:szCs w:val="22"/>
              </w:rPr>
              <w:t xml:space="preserve"> 2, ερευνητή στη Φιλοσοφία της Παιδαγωγικής και της Εκπαίδευσης, δοκιμιογράφο και συγγραφέας. Την συζήτηση συντόνισε</w:t>
            </w:r>
            <w:r w:rsidRPr="005D5212">
              <w:rPr>
                <w:rFonts w:cstheme="minorHAnsi"/>
                <w:b/>
                <w:sz w:val="22"/>
                <w:szCs w:val="22"/>
              </w:rPr>
              <w:t xml:space="preserve"> ο Χάρης Παπαδόπουλος</w:t>
            </w:r>
            <w:r w:rsidRPr="005D5212">
              <w:rPr>
                <w:rFonts w:cstheme="minorHAnsi"/>
                <w:sz w:val="22"/>
                <w:szCs w:val="22"/>
              </w:rPr>
              <w:t>, δάσκαλος, τέως Σ.Ε.Ε.</w:t>
            </w:r>
          </w:p>
          <w:p w:rsidR="00C244EC" w:rsidRDefault="00C244EC" w:rsidP="0098166B">
            <w:pPr>
              <w:jc w:val="both"/>
              <w:rPr>
                <w:rFonts w:cstheme="minorHAnsi"/>
                <w:sz w:val="22"/>
                <w:szCs w:val="22"/>
              </w:rPr>
            </w:pPr>
            <w:r w:rsidRPr="005D5212">
              <w:rPr>
                <w:rFonts w:cstheme="minorHAnsi"/>
                <w:b/>
                <w:bCs/>
                <w:sz w:val="22"/>
                <w:szCs w:val="22"/>
              </w:rPr>
              <w:t>10 Απριλίου 2022:</w:t>
            </w:r>
            <w:r w:rsidRPr="005D5212">
              <w:rPr>
                <w:rFonts w:cstheme="minorHAnsi"/>
                <w:sz w:val="22"/>
                <w:szCs w:val="22"/>
              </w:rPr>
              <w:t xml:space="preserve"> Συμμετοχή και παρακολούθηση συζήτησης (στρογγυλό τραπέζι) με θέμα:  «Το συμβούλιο της τάξης και η συνεργατική διαχείριση προβλημάτων που παρουσιάζονται στην καθημερινή σχολική πράξη», με εισηγητές τον </w:t>
            </w:r>
            <w:r w:rsidRPr="005D5212">
              <w:rPr>
                <w:rFonts w:cstheme="minorHAnsi"/>
                <w:b/>
                <w:bCs/>
                <w:sz w:val="22"/>
                <w:szCs w:val="22"/>
              </w:rPr>
              <w:t>Γιώργο Μόσχο</w:t>
            </w:r>
            <w:r w:rsidR="00511EF3">
              <w:rPr>
                <w:rFonts w:cstheme="minorHAnsi"/>
                <w:sz w:val="22"/>
                <w:szCs w:val="22"/>
              </w:rPr>
              <w:t>, πρώην Βοηθό</w:t>
            </w:r>
            <w:r w:rsidRPr="005D5212">
              <w:rPr>
                <w:rFonts w:cstheme="minorHAnsi"/>
                <w:sz w:val="22"/>
                <w:szCs w:val="22"/>
              </w:rPr>
              <w:t xml:space="preserve"> Συνήγορο του παιδιού, μέλος της Πρωτοβουλίας για   το άρθρο 12, για τα δικαιώματα του παιδιού και την </w:t>
            </w:r>
            <w:r w:rsidRPr="005D5212">
              <w:rPr>
                <w:rFonts w:cstheme="minorHAnsi"/>
                <w:b/>
                <w:bCs/>
                <w:sz w:val="22"/>
                <w:szCs w:val="22"/>
              </w:rPr>
              <w:t xml:space="preserve">Παιδαγωγική Ομάδα «Σκασιαρχείο». </w:t>
            </w:r>
            <w:r w:rsidRPr="005D5212">
              <w:rPr>
                <w:rFonts w:cstheme="minorHAnsi"/>
                <w:sz w:val="22"/>
                <w:szCs w:val="22"/>
              </w:rPr>
              <w:t>Τη συζήτηση συντόνισε</w:t>
            </w:r>
            <w:r w:rsidRPr="005D5212">
              <w:rPr>
                <w:rFonts w:cstheme="minorHAnsi"/>
                <w:b/>
                <w:bCs/>
                <w:sz w:val="22"/>
                <w:szCs w:val="22"/>
              </w:rPr>
              <w:t xml:space="preserve"> </w:t>
            </w:r>
            <w:r w:rsidRPr="005D5212">
              <w:rPr>
                <w:rFonts w:cstheme="minorHAnsi"/>
                <w:sz w:val="22"/>
                <w:szCs w:val="22"/>
              </w:rPr>
              <w:t>ο</w:t>
            </w:r>
            <w:r w:rsidRPr="005D5212">
              <w:rPr>
                <w:rFonts w:cstheme="minorHAnsi"/>
                <w:b/>
                <w:bCs/>
                <w:sz w:val="22"/>
                <w:szCs w:val="22"/>
              </w:rPr>
              <w:t xml:space="preserve"> Χάρης Παπαδόπουλος</w:t>
            </w:r>
            <w:r w:rsidRPr="005D5212">
              <w:rPr>
                <w:rFonts w:cstheme="minorHAnsi"/>
                <w:sz w:val="22"/>
                <w:szCs w:val="22"/>
              </w:rPr>
              <w:t>, δάσκαλος, τέως Σ.Ε.Ε.</w:t>
            </w:r>
          </w:p>
          <w:p w:rsidR="00C51DC6" w:rsidRPr="00C51DC6" w:rsidRDefault="00C51DC6" w:rsidP="0098166B">
            <w:pPr>
              <w:jc w:val="both"/>
              <w:rPr>
                <w:rFonts w:cstheme="minorHAnsi"/>
                <w:sz w:val="22"/>
                <w:szCs w:val="22"/>
              </w:rPr>
            </w:pPr>
            <w:r w:rsidRPr="00C51DC6">
              <w:rPr>
                <w:rFonts w:cstheme="minorHAnsi"/>
                <w:b/>
                <w:bCs/>
                <w:sz w:val="22"/>
                <w:szCs w:val="22"/>
              </w:rPr>
              <w:t xml:space="preserve">Μάιος 2022: </w:t>
            </w:r>
            <w:r w:rsidRPr="00C51DC6">
              <w:rPr>
                <w:rFonts w:cstheme="minorHAnsi"/>
                <w:sz w:val="22"/>
                <w:szCs w:val="22"/>
              </w:rPr>
              <w:t>Πανελλαδική αποτύπωση των απόψεων των εκπαιδευτικών για τις δυσκολίες και τις  δυνατότητες</w:t>
            </w:r>
          </w:p>
          <w:p w:rsidR="00C51DC6" w:rsidRPr="00C51DC6" w:rsidRDefault="00C51DC6" w:rsidP="0098166B">
            <w:pPr>
              <w:jc w:val="both"/>
              <w:rPr>
                <w:rFonts w:cstheme="minorHAnsi"/>
                <w:b/>
                <w:bCs/>
                <w:sz w:val="22"/>
                <w:szCs w:val="22"/>
              </w:rPr>
            </w:pPr>
            <w:r w:rsidRPr="00C51DC6">
              <w:rPr>
                <w:rFonts w:cstheme="minorHAnsi"/>
                <w:sz w:val="22"/>
                <w:szCs w:val="22"/>
              </w:rPr>
              <w:t>που υπάρχουν στην ανάπτυξη των σχέσεων εκπαιδευτικών – μαθητών</w:t>
            </w:r>
            <w:r>
              <w:rPr>
                <w:rFonts w:cstheme="minorHAnsi"/>
                <w:sz w:val="22"/>
                <w:szCs w:val="22"/>
              </w:rPr>
              <w:t>/τριών.</w:t>
            </w:r>
          </w:p>
          <w:p w:rsidR="00526F07" w:rsidRPr="005D5212" w:rsidRDefault="005D5212" w:rsidP="0098166B">
            <w:pPr>
              <w:jc w:val="both"/>
              <w:rPr>
                <w:rFonts w:cstheme="minorHAnsi"/>
                <w:b/>
                <w:bCs/>
                <w:sz w:val="22"/>
                <w:szCs w:val="22"/>
              </w:rPr>
            </w:pPr>
            <w:r w:rsidRPr="005D5212">
              <w:rPr>
                <w:rFonts w:cstheme="minorHAnsi"/>
                <w:b/>
                <w:bCs/>
                <w:sz w:val="22"/>
                <w:szCs w:val="22"/>
              </w:rPr>
              <w:t>Μάιος</w:t>
            </w:r>
            <w:r w:rsidR="00C244EC" w:rsidRPr="005D5212">
              <w:rPr>
                <w:rFonts w:cstheme="minorHAnsi"/>
                <w:b/>
                <w:bCs/>
                <w:sz w:val="22"/>
                <w:szCs w:val="22"/>
              </w:rPr>
              <w:t xml:space="preserve"> 2022: </w:t>
            </w:r>
            <w:r w:rsidR="00526F07" w:rsidRPr="005D5212">
              <w:rPr>
                <w:rFonts w:cstheme="minorHAnsi"/>
                <w:sz w:val="22"/>
                <w:szCs w:val="22"/>
              </w:rPr>
              <w:t xml:space="preserve">Πανελλαδική καταγραφή </w:t>
            </w:r>
            <w:r w:rsidR="000D24DC">
              <w:rPr>
                <w:rFonts w:cstheme="minorHAnsi"/>
                <w:sz w:val="22"/>
                <w:szCs w:val="22"/>
              </w:rPr>
              <w:t>των κενών στην Ειδική Αγωγή</w:t>
            </w:r>
            <w:r w:rsidR="00526F07" w:rsidRPr="005D5212">
              <w:rPr>
                <w:rFonts w:cstheme="minorHAnsi"/>
                <w:sz w:val="22"/>
                <w:szCs w:val="22"/>
              </w:rPr>
              <w:t>.</w:t>
            </w:r>
            <w:r w:rsidR="00526F07" w:rsidRPr="005D5212">
              <w:rPr>
                <w:rFonts w:cstheme="minorHAnsi"/>
                <w:b/>
                <w:bCs/>
                <w:sz w:val="22"/>
                <w:szCs w:val="22"/>
              </w:rPr>
              <w:t xml:space="preserve"> </w:t>
            </w:r>
          </w:p>
          <w:p w:rsidR="00230C0D" w:rsidRPr="005D5212" w:rsidRDefault="005D5212" w:rsidP="0098166B">
            <w:pPr>
              <w:jc w:val="both"/>
              <w:rPr>
                <w:rFonts w:cstheme="minorHAnsi"/>
                <w:b/>
                <w:bCs/>
                <w:sz w:val="22"/>
                <w:szCs w:val="22"/>
              </w:rPr>
            </w:pPr>
            <w:r>
              <w:rPr>
                <w:rFonts w:cstheme="minorHAnsi"/>
                <w:b/>
                <w:bCs/>
                <w:sz w:val="22"/>
                <w:szCs w:val="22"/>
              </w:rPr>
              <w:t xml:space="preserve">Ιούνιος </w:t>
            </w:r>
            <w:r w:rsidR="00C244EC" w:rsidRPr="005D5212">
              <w:rPr>
                <w:rFonts w:cstheme="minorHAnsi"/>
                <w:b/>
                <w:bCs/>
                <w:sz w:val="22"/>
                <w:szCs w:val="22"/>
              </w:rPr>
              <w:t xml:space="preserve">2022: </w:t>
            </w:r>
            <w:r w:rsidR="00C244EC" w:rsidRPr="005D5212">
              <w:rPr>
                <w:rFonts w:cstheme="minorHAnsi"/>
                <w:sz w:val="22"/>
                <w:szCs w:val="22"/>
              </w:rPr>
              <w:t xml:space="preserve">Ηλεκτρονική Έκδοση πρακτικών ημερίδας – Επιλογή άρθρων. </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2935A7" w:rsidRPr="00353CFB" w:rsidTr="00875215">
        <w:tc>
          <w:tcPr>
            <w:tcW w:w="4423" w:type="dxa"/>
            <w:gridSpan w:val="2"/>
            <w:vAlign w:val="center"/>
          </w:tcPr>
          <w:p w:rsidR="00230C0D" w:rsidRPr="00353CFB"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5949" w:type="dxa"/>
            <w:gridSpan w:val="5"/>
          </w:tcPr>
          <w:p w:rsidR="00230C0D" w:rsidRPr="00353CFB" w:rsidRDefault="00173EFC" w:rsidP="0098166B">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875215">
        <w:tc>
          <w:tcPr>
            <w:tcW w:w="4423" w:type="dxa"/>
            <w:gridSpan w:val="2"/>
            <w:vAlign w:val="center"/>
          </w:tcPr>
          <w:p w:rsidR="00B67242" w:rsidRPr="00353CFB" w:rsidRDefault="00B67242"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5949" w:type="dxa"/>
            <w:gridSpan w:val="5"/>
          </w:tcPr>
          <w:p w:rsidR="00173EFC" w:rsidRPr="00173EFC" w:rsidRDefault="00173EFC" w:rsidP="0098166B">
            <w:pPr>
              <w:jc w:val="both"/>
              <w:rPr>
                <w:rFonts w:ascii="Calibri" w:hAnsi="Calibri" w:cs="Calibri"/>
                <w:sz w:val="22"/>
                <w:szCs w:val="22"/>
              </w:rPr>
            </w:pPr>
            <w:r w:rsidRPr="00173EFC">
              <w:rPr>
                <w:rFonts w:ascii="Calibri" w:hAnsi="Calibri" w:cs="Calibri"/>
                <w:sz w:val="22"/>
                <w:szCs w:val="22"/>
              </w:rPr>
              <w:t>α) Η μαζική συμμετοχή των εκπαιδευτικών στις δράσεις.</w:t>
            </w:r>
          </w:p>
          <w:p w:rsidR="00173EFC" w:rsidRPr="00173EFC" w:rsidRDefault="00173EFC" w:rsidP="0098166B">
            <w:pPr>
              <w:jc w:val="both"/>
              <w:rPr>
                <w:rFonts w:ascii="Calibri" w:hAnsi="Calibri" w:cs="Calibri"/>
                <w:sz w:val="22"/>
                <w:szCs w:val="22"/>
              </w:rPr>
            </w:pPr>
            <w:r w:rsidRPr="00173EFC">
              <w:rPr>
                <w:rFonts w:ascii="Calibri" w:hAnsi="Calibri" w:cs="Calibri"/>
                <w:sz w:val="22"/>
                <w:szCs w:val="22"/>
              </w:rPr>
              <w:t>β) Η ανάδειξη των υλικών και κοινωνικών παραγόντων που επηρεάζουν την εφαρμογή συνεργατικών πρακτικών διδασκαλίας.</w:t>
            </w:r>
          </w:p>
          <w:p w:rsidR="00173EFC" w:rsidRPr="00173EFC" w:rsidRDefault="00173EFC" w:rsidP="0098166B">
            <w:pPr>
              <w:jc w:val="both"/>
              <w:rPr>
                <w:rFonts w:ascii="Calibri" w:hAnsi="Calibri" w:cs="Calibri"/>
                <w:sz w:val="22"/>
                <w:szCs w:val="22"/>
              </w:rPr>
            </w:pPr>
            <w:r w:rsidRPr="00173EFC">
              <w:rPr>
                <w:rFonts w:ascii="Calibri" w:hAnsi="Calibri" w:cs="Calibri"/>
                <w:sz w:val="22"/>
                <w:szCs w:val="22"/>
              </w:rPr>
              <w:t xml:space="preserve">γ) Η αποτύπωση και καταγραφή των απόψεων των εκπαιδευτικών για </w:t>
            </w:r>
            <w:r w:rsidR="00F314CC">
              <w:rPr>
                <w:rFonts w:ascii="Calibri" w:hAnsi="Calibri" w:cs="Calibri"/>
                <w:sz w:val="22"/>
                <w:szCs w:val="22"/>
              </w:rPr>
              <w:t xml:space="preserve">τις δυσχέρειες και τις </w:t>
            </w:r>
            <w:r w:rsidRPr="00173EFC">
              <w:rPr>
                <w:rFonts w:ascii="Calibri" w:hAnsi="Calibri" w:cs="Calibri"/>
                <w:sz w:val="22"/>
                <w:szCs w:val="22"/>
              </w:rPr>
              <w:t>δυνατότητ</w:t>
            </w:r>
            <w:r w:rsidR="00F314CC">
              <w:rPr>
                <w:rFonts w:ascii="Calibri" w:hAnsi="Calibri" w:cs="Calibri"/>
                <w:sz w:val="22"/>
                <w:szCs w:val="22"/>
              </w:rPr>
              <w:t>ε</w:t>
            </w:r>
            <w:r w:rsidRPr="00173EFC">
              <w:rPr>
                <w:rFonts w:ascii="Calibri" w:hAnsi="Calibri" w:cs="Calibri"/>
                <w:sz w:val="22"/>
                <w:szCs w:val="22"/>
              </w:rPr>
              <w:t>ς εφαρμογής συνεργατικών πρακτικών διδασκαλίας.</w:t>
            </w:r>
          </w:p>
          <w:p w:rsidR="00B67242" w:rsidRPr="00173EFC" w:rsidRDefault="00173EFC" w:rsidP="0098166B">
            <w:pPr>
              <w:pStyle w:val="Web"/>
              <w:spacing w:before="0" w:beforeAutospacing="0" w:after="0" w:afterAutospacing="0"/>
              <w:jc w:val="both"/>
              <w:rPr>
                <w:rFonts w:ascii="Calibri" w:hAnsi="Calibri" w:cs="Calibri"/>
                <w:sz w:val="22"/>
                <w:szCs w:val="22"/>
              </w:rPr>
            </w:pPr>
            <w:r w:rsidRPr="00173EFC">
              <w:rPr>
                <w:rFonts w:ascii="Calibri" w:hAnsi="Calibri" w:cs="Calibri"/>
                <w:sz w:val="22"/>
                <w:szCs w:val="22"/>
              </w:rPr>
              <w:t xml:space="preserve">δ) Η καταγραφή των παραπάνω σε ηλεκτρονική έκδοση, που διευκολύνει </w:t>
            </w:r>
            <w:r w:rsidR="00511EF3">
              <w:rPr>
                <w:rFonts w:ascii="Calibri" w:hAnsi="Calibri" w:cs="Calibri"/>
                <w:sz w:val="22"/>
                <w:szCs w:val="22"/>
              </w:rPr>
              <w:t xml:space="preserve">τη διάχυση και </w:t>
            </w:r>
            <w:r w:rsidRPr="00173EFC">
              <w:rPr>
                <w:rFonts w:ascii="Calibri" w:hAnsi="Calibri" w:cs="Calibri"/>
                <w:sz w:val="22"/>
                <w:szCs w:val="22"/>
              </w:rPr>
              <w:t>τη συζήτηση στο σύνολο της εκπαιδευτικής κοινότητας.</w:t>
            </w:r>
          </w:p>
        </w:tc>
      </w:tr>
      <w:tr w:rsidR="002935A7" w:rsidRPr="00353CFB" w:rsidTr="004A078C">
        <w:tc>
          <w:tcPr>
            <w:tcW w:w="4423" w:type="dxa"/>
            <w:gridSpan w:val="2"/>
            <w:vAlign w:val="center"/>
          </w:tcPr>
          <w:p w:rsidR="00230C0D" w:rsidRPr="00173EFC"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965" w:type="dxa"/>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328" w:type="dxa"/>
            <w:gridSpan w:val="2"/>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328" w:type="dxa"/>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328" w:type="dxa"/>
            <w:shd w:val="clear" w:color="auto" w:fill="FFFF00"/>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90446D">
        <w:tc>
          <w:tcPr>
            <w:tcW w:w="4423" w:type="dxa"/>
            <w:gridSpan w:val="2"/>
            <w:shd w:val="clear" w:color="auto" w:fill="FF6969"/>
            <w:vAlign w:val="center"/>
          </w:tcPr>
          <w:p w:rsidR="00230C0D" w:rsidRPr="00353CFB"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5949" w:type="dxa"/>
            <w:gridSpan w:val="5"/>
            <w:shd w:val="clear" w:color="auto" w:fill="FF6969"/>
          </w:tcPr>
          <w:p w:rsidR="00173EFC" w:rsidRPr="00173EFC" w:rsidRDefault="00173EFC" w:rsidP="00173EFC">
            <w:pPr>
              <w:jc w:val="both"/>
              <w:rPr>
                <w:rFonts w:cstheme="minorHAnsi"/>
                <w:sz w:val="22"/>
                <w:szCs w:val="22"/>
              </w:rPr>
            </w:pPr>
            <w:r w:rsidRPr="00173EFC">
              <w:rPr>
                <w:rFonts w:cstheme="minorHAnsi"/>
                <w:sz w:val="22"/>
                <w:szCs w:val="22"/>
              </w:rPr>
              <w:t>α) Το ενδιαφέρον των εκπαιδευτικών που εκφράστηκε με τη μαζική συμμετοχή τους στις δράσεις.</w:t>
            </w:r>
          </w:p>
          <w:p w:rsidR="00173EFC" w:rsidRPr="00173EFC" w:rsidRDefault="00173EFC" w:rsidP="00173EFC">
            <w:pPr>
              <w:jc w:val="both"/>
              <w:rPr>
                <w:rFonts w:cstheme="minorHAnsi"/>
                <w:sz w:val="22"/>
                <w:szCs w:val="22"/>
              </w:rPr>
            </w:pPr>
            <w:r w:rsidRPr="00173EFC">
              <w:rPr>
                <w:rFonts w:cstheme="minorHAnsi"/>
                <w:sz w:val="22"/>
                <w:szCs w:val="22"/>
              </w:rPr>
              <w:t xml:space="preserve">β) </w:t>
            </w:r>
            <w:r w:rsidRPr="00173EFC">
              <w:rPr>
                <w:rFonts w:cstheme="minorHAnsi"/>
                <w:bCs/>
                <w:sz w:val="22"/>
                <w:szCs w:val="22"/>
              </w:rPr>
              <w:t>Η ανάδειξη της συσχέτισης των υλικών και κοινωνικών παραγόντων που επηρεάζουν την εφαρμογή συνεργατικών πρακτικών διδασκαλίας.</w:t>
            </w:r>
          </w:p>
          <w:p w:rsidR="00173EFC" w:rsidRPr="00173EFC" w:rsidRDefault="00173EFC" w:rsidP="00173EFC">
            <w:pPr>
              <w:jc w:val="both"/>
              <w:rPr>
                <w:rFonts w:cstheme="minorHAnsi"/>
                <w:sz w:val="22"/>
                <w:szCs w:val="22"/>
              </w:rPr>
            </w:pPr>
            <w:r w:rsidRPr="00173EFC">
              <w:rPr>
                <w:rFonts w:cstheme="minorHAnsi"/>
                <w:sz w:val="22"/>
                <w:szCs w:val="22"/>
              </w:rPr>
              <w:t>γ) Η αποτύπωση και καταγραφή</w:t>
            </w:r>
            <w:r w:rsidRPr="00173EFC">
              <w:rPr>
                <w:rFonts w:cstheme="minorHAnsi"/>
                <w:b/>
                <w:sz w:val="22"/>
                <w:szCs w:val="22"/>
              </w:rPr>
              <w:t xml:space="preserve"> </w:t>
            </w:r>
            <w:r w:rsidRPr="00173EFC">
              <w:rPr>
                <w:rFonts w:cstheme="minorHAnsi"/>
                <w:sz w:val="22"/>
                <w:szCs w:val="22"/>
              </w:rPr>
              <w:t xml:space="preserve">των απόψεων των εκπαιδευτικών για </w:t>
            </w:r>
            <w:r w:rsidR="000D24DC">
              <w:rPr>
                <w:rFonts w:cstheme="minorHAnsi"/>
                <w:sz w:val="22"/>
                <w:szCs w:val="22"/>
              </w:rPr>
              <w:t>τις δυσχέρειες και τις δυνατότητε</w:t>
            </w:r>
            <w:r w:rsidRPr="00173EFC">
              <w:rPr>
                <w:rFonts w:cstheme="minorHAnsi"/>
                <w:sz w:val="22"/>
                <w:szCs w:val="22"/>
              </w:rPr>
              <w:t>ς εφαρμογής συνεργατικών πρακτικών διδασκαλίας</w:t>
            </w:r>
          </w:p>
          <w:p w:rsidR="00230C0D" w:rsidRPr="00173EFC" w:rsidRDefault="00173EFC" w:rsidP="00173EFC">
            <w:pPr>
              <w:pStyle w:val="Web"/>
              <w:spacing w:before="0" w:beforeAutospacing="0" w:after="0" w:afterAutospacing="0"/>
              <w:rPr>
                <w:rFonts w:asciiTheme="minorHAnsi" w:hAnsiTheme="minorHAnsi" w:cstheme="minorHAnsi"/>
                <w:sz w:val="22"/>
                <w:szCs w:val="22"/>
              </w:rPr>
            </w:pPr>
            <w:r w:rsidRPr="00173EFC">
              <w:rPr>
                <w:rFonts w:asciiTheme="minorHAnsi" w:hAnsiTheme="minorHAnsi" w:cstheme="minorHAnsi"/>
                <w:sz w:val="22"/>
                <w:szCs w:val="22"/>
              </w:rPr>
              <w:lastRenderedPageBreak/>
              <w:t>δ) Η καταγραφή των παραπάνω σε ηλεκτρονική μορφή θα βρίσκεται στη διάθεση όλων των εκπαιδευτικών.</w:t>
            </w:r>
          </w:p>
        </w:tc>
      </w:tr>
      <w:tr w:rsidR="002935A7" w:rsidRPr="00353CFB" w:rsidTr="00875215">
        <w:tc>
          <w:tcPr>
            <w:tcW w:w="4423" w:type="dxa"/>
            <w:gridSpan w:val="2"/>
            <w:vAlign w:val="center"/>
          </w:tcPr>
          <w:p w:rsidR="00230C0D" w:rsidRPr="00EB4F3C"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Παράμετροι που διευκόλυναν την επίτευξη των στόχων</w:t>
            </w:r>
          </w:p>
        </w:tc>
        <w:tc>
          <w:tcPr>
            <w:tcW w:w="5949" w:type="dxa"/>
            <w:gridSpan w:val="5"/>
          </w:tcPr>
          <w:p w:rsidR="00716B77" w:rsidRPr="00353CFB" w:rsidRDefault="00716B77" w:rsidP="00EB4F3C">
            <w:pPr>
              <w:jc w:val="both"/>
              <w:rPr>
                <w:rFonts w:cstheme="minorHAnsi"/>
                <w:sz w:val="22"/>
                <w:szCs w:val="22"/>
              </w:rPr>
            </w:pPr>
            <w:r w:rsidRPr="00353CFB">
              <w:rPr>
                <w:rFonts w:cstheme="minorHAnsi"/>
                <w:sz w:val="22"/>
                <w:szCs w:val="22"/>
              </w:rPr>
              <w:t xml:space="preserve">α) Η συνεργασία με τους φορείς των επιστημών της </w:t>
            </w:r>
            <w:r w:rsidR="000D24DC">
              <w:rPr>
                <w:rFonts w:cstheme="minorHAnsi"/>
                <w:sz w:val="22"/>
                <w:szCs w:val="22"/>
              </w:rPr>
              <w:t xml:space="preserve">Ειδικής </w:t>
            </w:r>
            <w:r w:rsidRPr="00353CFB">
              <w:rPr>
                <w:rFonts w:cstheme="minorHAnsi"/>
                <w:sz w:val="22"/>
                <w:szCs w:val="22"/>
              </w:rPr>
              <w:t>Αγωγής, η δική τους διάθεση να συνδράμουν τον συλλογικό φορέα των εκπαιδευτικών και η συλλογική εργασία και δράση όλων των συμμετεχόντων.</w:t>
            </w:r>
          </w:p>
          <w:p w:rsidR="00EB4F3C" w:rsidRDefault="00F314CC" w:rsidP="00EB4F3C">
            <w:pPr>
              <w:jc w:val="both"/>
              <w:rPr>
                <w:rFonts w:cstheme="minorHAnsi"/>
                <w:b/>
                <w:sz w:val="22"/>
                <w:szCs w:val="22"/>
              </w:rPr>
            </w:pPr>
            <w:r>
              <w:rPr>
                <w:rFonts w:cstheme="minorHAnsi"/>
                <w:sz w:val="22"/>
                <w:szCs w:val="22"/>
              </w:rPr>
              <w:t xml:space="preserve">β) </w:t>
            </w:r>
            <w:r w:rsidR="00716B77" w:rsidRPr="00353CFB">
              <w:rPr>
                <w:rFonts w:cstheme="minorHAnsi"/>
                <w:sz w:val="22"/>
                <w:szCs w:val="22"/>
              </w:rPr>
              <w:t xml:space="preserve">Η πληρότητα </w:t>
            </w:r>
            <w:r w:rsidR="00173EFC">
              <w:rPr>
                <w:rFonts w:cstheme="minorHAnsi"/>
                <w:sz w:val="22"/>
                <w:szCs w:val="22"/>
              </w:rPr>
              <w:t xml:space="preserve">των </w:t>
            </w:r>
            <w:r w:rsidR="00716B77" w:rsidRPr="00353CFB">
              <w:rPr>
                <w:rFonts w:cstheme="minorHAnsi"/>
                <w:sz w:val="22"/>
                <w:szCs w:val="22"/>
              </w:rPr>
              <w:t xml:space="preserve"> </w:t>
            </w:r>
            <w:r w:rsidR="00173EFC">
              <w:rPr>
                <w:rFonts w:cstheme="minorHAnsi"/>
                <w:sz w:val="22"/>
                <w:szCs w:val="22"/>
              </w:rPr>
              <w:t xml:space="preserve">ερωτηματολογίων </w:t>
            </w:r>
            <w:r w:rsidR="00716B77" w:rsidRPr="00353CFB">
              <w:rPr>
                <w:rFonts w:cstheme="minorHAnsi"/>
                <w:sz w:val="22"/>
                <w:szCs w:val="22"/>
              </w:rPr>
              <w:t>καταγραφής και αποτύπωσης</w:t>
            </w:r>
            <w:r w:rsidR="00526F07" w:rsidRPr="00353CFB">
              <w:rPr>
                <w:rFonts w:cstheme="minorHAnsi"/>
                <w:b/>
                <w:sz w:val="22"/>
                <w:szCs w:val="22"/>
              </w:rPr>
              <w:t xml:space="preserve"> </w:t>
            </w:r>
          </w:p>
          <w:p w:rsidR="00EB4F3C" w:rsidRDefault="00173EFC" w:rsidP="00EB4F3C">
            <w:pPr>
              <w:jc w:val="both"/>
              <w:rPr>
                <w:rFonts w:cstheme="minorHAnsi"/>
                <w:sz w:val="22"/>
                <w:szCs w:val="22"/>
              </w:rPr>
            </w:pPr>
            <w:proofErr w:type="spellStart"/>
            <w:r w:rsidRPr="00EB4F3C">
              <w:rPr>
                <w:rFonts w:cstheme="minorHAnsi"/>
                <w:sz w:val="22"/>
                <w:szCs w:val="22"/>
                <w:lang w:val="en-US"/>
              </w:rPr>
              <w:t>i</w:t>
            </w:r>
            <w:proofErr w:type="spellEnd"/>
            <w:r w:rsidRPr="00EB4F3C">
              <w:rPr>
                <w:rFonts w:cstheme="minorHAnsi"/>
                <w:sz w:val="22"/>
                <w:szCs w:val="22"/>
              </w:rPr>
              <w:t>)</w:t>
            </w:r>
            <w:r w:rsidR="00526F07" w:rsidRPr="00353CFB">
              <w:rPr>
                <w:rFonts w:cstheme="minorHAnsi"/>
                <w:sz w:val="22"/>
                <w:szCs w:val="22"/>
              </w:rPr>
              <w:t>των λειτουργούντων θεσμών αντισταθμιστικής αγωγής, για τις οποίες ευθύνη σ</w:t>
            </w:r>
            <w:r w:rsidR="00511EF3">
              <w:rPr>
                <w:rFonts w:cstheme="minorHAnsi"/>
                <w:sz w:val="22"/>
                <w:szCs w:val="22"/>
              </w:rPr>
              <w:t xml:space="preserve">υγκρότησής τους έχει το ΥΠΑΙΘ, </w:t>
            </w:r>
            <w:r w:rsidR="00526F07" w:rsidRPr="00353CFB">
              <w:rPr>
                <w:rFonts w:cstheme="minorHAnsi"/>
                <w:sz w:val="22"/>
                <w:szCs w:val="22"/>
              </w:rPr>
              <w:t xml:space="preserve">σε </w:t>
            </w:r>
            <w:r w:rsidR="00511EF3">
              <w:rPr>
                <w:rFonts w:cstheme="minorHAnsi"/>
                <w:sz w:val="22"/>
                <w:szCs w:val="22"/>
              </w:rPr>
              <w:t xml:space="preserve">σχέση </w:t>
            </w:r>
            <w:r>
              <w:rPr>
                <w:rFonts w:cstheme="minorHAnsi"/>
                <w:sz w:val="22"/>
                <w:szCs w:val="22"/>
              </w:rPr>
              <w:t xml:space="preserve">με τις </w:t>
            </w:r>
            <w:r w:rsidR="00511EF3">
              <w:rPr>
                <w:rFonts w:cstheme="minorHAnsi"/>
                <w:sz w:val="22"/>
                <w:szCs w:val="22"/>
              </w:rPr>
              <w:t xml:space="preserve">απαιτούμενες </w:t>
            </w:r>
            <w:r>
              <w:rPr>
                <w:rFonts w:cstheme="minorHAnsi"/>
                <w:sz w:val="22"/>
                <w:szCs w:val="22"/>
              </w:rPr>
              <w:t xml:space="preserve">εκπαιδευτικές ανάγκες, </w:t>
            </w:r>
          </w:p>
          <w:p w:rsidR="00230C0D" w:rsidRDefault="00173EFC" w:rsidP="00EB4F3C">
            <w:pPr>
              <w:jc w:val="both"/>
              <w:rPr>
                <w:rFonts w:cstheme="minorHAnsi"/>
                <w:sz w:val="22"/>
                <w:szCs w:val="22"/>
              </w:rPr>
            </w:pPr>
            <w:r>
              <w:rPr>
                <w:rFonts w:cstheme="minorHAnsi"/>
                <w:sz w:val="22"/>
                <w:szCs w:val="22"/>
              </w:rPr>
              <w:t>ii</w:t>
            </w:r>
            <w:r w:rsidRPr="00173EFC">
              <w:rPr>
                <w:rFonts w:cstheme="minorHAnsi"/>
                <w:sz w:val="22"/>
                <w:szCs w:val="22"/>
              </w:rPr>
              <w:t xml:space="preserve">) </w:t>
            </w:r>
            <w:r w:rsidR="00EB4F3C" w:rsidRPr="00EB4F3C">
              <w:rPr>
                <w:rFonts w:cstheme="minorHAnsi"/>
                <w:sz w:val="22"/>
                <w:szCs w:val="22"/>
              </w:rPr>
              <w:t>των απόψεων των εκπαιδευτικών για τις δυσκολίες και τις  δυνατότητες</w:t>
            </w:r>
            <w:r w:rsidR="00EB4F3C">
              <w:rPr>
                <w:rFonts w:cstheme="minorHAnsi"/>
                <w:sz w:val="22"/>
                <w:szCs w:val="22"/>
              </w:rPr>
              <w:t xml:space="preserve"> </w:t>
            </w:r>
            <w:r w:rsidR="00EB4F3C" w:rsidRPr="00EB4F3C">
              <w:rPr>
                <w:rFonts w:cstheme="minorHAnsi"/>
                <w:sz w:val="22"/>
                <w:szCs w:val="22"/>
              </w:rPr>
              <w:t>που υπάρχουν στην ανάπτυξη των σχέσεων εκπαιδευτικών – μαθητών</w:t>
            </w:r>
            <w:r w:rsidR="00EB4F3C">
              <w:rPr>
                <w:rFonts w:cstheme="minorHAnsi"/>
                <w:sz w:val="22"/>
                <w:szCs w:val="22"/>
              </w:rPr>
              <w:t>.</w:t>
            </w:r>
          </w:p>
          <w:p w:rsidR="00797D84" w:rsidRPr="00173EFC" w:rsidRDefault="00797D84" w:rsidP="00EB4F3C">
            <w:pPr>
              <w:jc w:val="both"/>
              <w:rPr>
                <w:rFonts w:cstheme="minorHAnsi"/>
                <w:b/>
                <w:bCs/>
                <w:sz w:val="22"/>
                <w:szCs w:val="22"/>
              </w:rPr>
            </w:pPr>
            <w:r>
              <w:rPr>
                <w:rFonts w:cstheme="minorHAnsi"/>
                <w:sz w:val="22"/>
                <w:szCs w:val="22"/>
              </w:rPr>
              <w:t xml:space="preserve">γ) </w:t>
            </w:r>
            <w:r w:rsidRPr="00173EFC">
              <w:rPr>
                <w:rFonts w:ascii="Calibri" w:hAnsi="Calibri" w:cs="Calibri"/>
                <w:sz w:val="22"/>
                <w:szCs w:val="22"/>
              </w:rPr>
              <w:t>Η μαζική συμμετοχή των εκπαιδευτικών στις δράσεις</w:t>
            </w:r>
            <w:r w:rsidR="000D24DC">
              <w:rPr>
                <w:rFonts w:ascii="Calibri" w:hAnsi="Calibri" w:cs="Calibri"/>
                <w:sz w:val="22"/>
                <w:szCs w:val="22"/>
              </w:rPr>
              <w:t>.</w:t>
            </w:r>
          </w:p>
        </w:tc>
      </w:tr>
      <w:tr w:rsidR="00875215" w:rsidRPr="00353CFB" w:rsidTr="00875215">
        <w:tc>
          <w:tcPr>
            <w:tcW w:w="4423" w:type="dxa"/>
            <w:gridSpan w:val="2"/>
            <w:vAlign w:val="center"/>
          </w:tcPr>
          <w:p w:rsidR="00875215" w:rsidRPr="00EB4F3C" w:rsidRDefault="00875215" w:rsidP="0087521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5949"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875215">
        <w:tc>
          <w:tcPr>
            <w:tcW w:w="4423" w:type="dxa"/>
            <w:gridSpan w:val="2"/>
            <w:vAlign w:val="center"/>
          </w:tcPr>
          <w:p w:rsidR="00230C0D" w:rsidRPr="00EB4F3C"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5949" w:type="dxa"/>
            <w:gridSpan w:val="5"/>
          </w:tcPr>
          <w:p w:rsidR="00B25FF6" w:rsidRPr="00EB4F3C" w:rsidRDefault="00B25FF6" w:rsidP="00B25FF6">
            <w:pPr>
              <w:pStyle w:val="Web"/>
              <w:spacing w:before="0" w:beforeAutospacing="0" w:after="0" w:afterAutospacing="0"/>
              <w:rPr>
                <w:rFonts w:asciiTheme="minorHAnsi" w:hAnsiTheme="minorHAnsi" w:cstheme="minorHAnsi"/>
                <w:b/>
                <w:bCs/>
                <w:i/>
                <w:iCs/>
                <w:sz w:val="22"/>
                <w:szCs w:val="22"/>
              </w:rPr>
            </w:pPr>
            <w:r w:rsidRPr="00353CFB">
              <w:rPr>
                <w:rFonts w:asciiTheme="minorHAnsi" w:hAnsiTheme="minorHAnsi" w:cstheme="minorHAnsi"/>
                <w:b/>
                <w:bCs/>
                <w:i/>
                <w:iCs/>
                <w:sz w:val="22"/>
                <w:szCs w:val="22"/>
                <w:lang w:val="en-US"/>
              </w:rPr>
              <w:t>Video</w:t>
            </w:r>
            <w:r w:rsidRPr="00EB4F3C">
              <w:rPr>
                <w:rFonts w:asciiTheme="minorHAnsi" w:hAnsiTheme="minorHAnsi" w:cstheme="minorHAnsi"/>
                <w:b/>
                <w:bCs/>
                <w:i/>
                <w:iCs/>
                <w:sz w:val="22"/>
                <w:szCs w:val="22"/>
              </w:rPr>
              <w:t>1:</w:t>
            </w:r>
            <w:r w:rsidR="00EB4F3C">
              <w:rPr>
                <w:rFonts w:asciiTheme="minorHAnsi" w:hAnsiTheme="minorHAnsi" w:cstheme="minorHAnsi"/>
                <w:b/>
                <w:bCs/>
                <w:i/>
                <w:iCs/>
                <w:sz w:val="22"/>
                <w:szCs w:val="22"/>
              </w:rPr>
              <w:t xml:space="preserve"> </w:t>
            </w:r>
            <w:hyperlink r:id="rId23" w:tgtFrame="_blank" w:history="1">
              <w:r w:rsidR="00EB4F3C" w:rsidRPr="00EB4F3C">
                <w:rPr>
                  <w:rFonts w:ascii="Calibri" w:eastAsia="Calibri" w:hAnsi="Calibri"/>
                  <w:color w:val="0563C1"/>
                  <w:sz w:val="22"/>
                  <w:u w:val="single"/>
                  <w:lang w:eastAsia="en-US"/>
                </w:rPr>
                <w:t>https://youtu.be/TUcJzhlwOuw</w:t>
              </w:r>
            </w:hyperlink>
          </w:p>
          <w:p w:rsidR="000D24DC" w:rsidRDefault="00B25FF6" w:rsidP="00B25FF6">
            <w:pPr>
              <w:pStyle w:val="Web"/>
              <w:spacing w:before="0" w:beforeAutospacing="0" w:after="0" w:afterAutospacing="0"/>
              <w:rPr>
                <w:rFonts w:ascii="Calibri" w:eastAsia="Calibri" w:hAnsi="Calibri"/>
                <w:sz w:val="22"/>
                <w:szCs w:val="23"/>
                <w:lang w:eastAsia="en-US"/>
              </w:rPr>
            </w:pPr>
            <w:r>
              <w:rPr>
                <w:rFonts w:asciiTheme="minorHAnsi" w:hAnsiTheme="minorHAnsi" w:cstheme="minorHAnsi"/>
                <w:b/>
                <w:bCs/>
                <w:i/>
                <w:iCs/>
                <w:sz w:val="22"/>
                <w:szCs w:val="22"/>
                <w:lang w:val="en-US"/>
              </w:rPr>
              <w:t>Video</w:t>
            </w:r>
            <w:r w:rsidRPr="00EB4F3C">
              <w:rPr>
                <w:rFonts w:asciiTheme="minorHAnsi" w:hAnsiTheme="minorHAnsi" w:cstheme="minorHAnsi"/>
                <w:b/>
                <w:bCs/>
                <w:i/>
                <w:iCs/>
                <w:sz w:val="22"/>
                <w:szCs w:val="22"/>
              </w:rPr>
              <w:t xml:space="preserve"> 2</w:t>
            </w:r>
            <w:hyperlink r:id="rId24" w:tgtFrame="_blank" w:history="1">
              <w:r w:rsidR="00EB4F3C" w:rsidRPr="00EB4F3C">
                <w:rPr>
                  <w:rFonts w:ascii="Calibri" w:eastAsia="Calibri" w:hAnsi="Calibri"/>
                  <w:color w:val="0563C1"/>
                  <w:sz w:val="22"/>
                  <w:szCs w:val="23"/>
                  <w:u w:val="single"/>
                  <w:lang w:eastAsia="en-US"/>
                </w:rPr>
                <w:t>https://youtu.be/1LJSwgS_ZEk</w:t>
              </w:r>
            </w:hyperlink>
            <w:r w:rsidR="00EB4F3C" w:rsidRPr="00EB4F3C">
              <w:rPr>
                <w:rFonts w:ascii="Calibri" w:eastAsia="Calibri" w:hAnsi="Calibri"/>
                <w:sz w:val="22"/>
                <w:szCs w:val="23"/>
                <w:lang w:eastAsia="en-US"/>
              </w:rPr>
              <w:t xml:space="preserve"> (ελληνικά), </w:t>
            </w:r>
            <w:r w:rsidR="00EB4F3C" w:rsidRPr="00EB4F3C">
              <w:rPr>
                <w:rFonts w:ascii="Calibri" w:eastAsia="Calibri" w:hAnsi="Calibri"/>
                <w:sz w:val="22"/>
                <w:szCs w:val="23"/>
                <w:lang w:val="en-US" w:eastAsia="en-US"/>
              </w:rPr>
              <w:t>https</w:t>
            </w:r>
            <w:r w:rsidR="00EB4F3C" w:rsidRPr="00EB4F3C">
              <w:rPr>
                <w:rFonts w:ascii="Calibri" w:eastAsia="Calibri" w:hAnsi="Calibri"/>
                <w:sz w:val="22"/>
                <w:szCs w:val="23"/>
                <w:lang w:eastAsia="en-US"/>
              </w:rPr>
              <w:t>://</w:t>
            </w:r>
            <w:hyperlink r:id="rId25" w:tgtFrame="_blank" w:history="1">
              <w:proofErr w:type="spellStart"/>
              <w:r w:rsidR="00EB4F3C" w:rsidRPr="00EB4F3C">
                <w:rPr>
                  <w:rFonts w:ascii="Calibri" w:eastAsia="Calibri" w:hAnsi="Calibri"/>
                  <w:color w:val="0563C1"/>
                  <w:sz w:val="22"/>
                  <w:szCs w:val="23"/>
                  <w:u w:val="single"/>
                  <w:lang w:val="en-US" w:eastAsia="en-US"/>
                </w:rPr>
                <w:t>youtu</w:t>
              </w:r>
              <w:proofErr w:type="spellEnd"/>
              <w:r w:rsidR="00EB4F3C" w:rsidRPr="00EB4F3C">
                <w:rPr>
                  <w:rFonts w:ascii="Calibri" w:eastAsia="Calibri" w:hAnsi="Calibri"/>
                  <w:color w:val="0563C1"/>
                  <w:sz w:val="22"/>
                  <w:szCs w:val="23"/>
                  <w:u w:val="single"/>
                  <w:lang w:eastAsia="en-US"/>
                </w:rPr>
                <w:t>.</w:t>
              </w:r>
              <w:r w:rsidR="00EB4F3C" w:rsidRPr="00EB4F3C">
                <w:rPr>
                  <w:rFonts w:ascii="Calibri" w:eastAsia="Calibri" w:hAnsi="Calibri"/>
                  <w:color w:val="0563C1"/>
                  <w:sz w:val="22"/>
                  <w:szCs w:val="23"/>
                  <w:u w:val="single"/>
                  <w:lang w:val="en-US" w:eastAsia="en-US"/>
                </w:rPr>
                <w:t>be</w:t>
              </w:r>
              <w:r w:rsidR="00EB4F3C" w:rsidRPr="00EB4F3C">
                <w:rPr>
                  <w:rFonts w:ascii="Calibri" w:eastAsia="Calibri" w:hAnsi="Calibri"/>
                  <w:color w:val="0563C1"/>
                  <w:sz w:val="22"/>
                  <w:szCs w:val="23"/>
                  <w:u w:val="single"/>
                  <w:lang w:eastAsia="en-US"/>
                </w:rPr>
                <w:t>/</w:t>
              </w:r>
              <w:r w:rsidR="00EB4F3C" w:rsidRPr="00EB4F3C">
                <w:rPr>
                  <w:rFonts w:ascii="Calibri" w:eastAsia="Calibri" w:hAnsi="Calibri"/>
                  <w:color w:val="0563C1"/>
                  <w:sz w:val="22"/>
                  <w:szCs w:val="23"/>
                  <w:u w:val="single"/>
                  <w:lang w:val="en-US" w:eastAsia="en-US"/>
                </w:rPr>
                <w:t>d</w:t>
              </w:r>
              <w:r w:rsidR="00EB4F3C" w:rsidRPr="00EB4F3C">
                <w:rPr>
                  <w:rFonts w:ascii="Calibri" w:eastAsia="Calibri" w:hAnsi="Calibri"/>
                  <w:color w:val="0563C1"/>
                  <w:sz w:val="22"/>
                  <w:szCs w:val="23"/>
                  <w:u w:val="single"/>
                  <w:lang w:eastAsia="en-US"/>
                </w:rPr>
                <w:t>85</w:t>
              </w:r>
              <w:r w:rsidR="00EB4F3C" w:rsidRPr="00EB4F3C">
                <w:rPr>
                  <w:rFonts w:ascii="Calibri" w:eastAsia="Calibri" w:hAnsi="Calibri"/>
                  <w:color w:val="0563C1"/>
                  <w:sz w:val="22"/>
                  <w:szCs w:val="23"/>
                  <w:u w:val="single"/>
                  <w:lang w:val="en-US" w:eastAsia="en-US"/>
                </w:rPr>
                <w:t>L</w:t>
              </w:r>
              <w:r w:rsidR="00EB4F3C" w:rsidRPr="00EB4F3C">
                <w:rPr>
                  <w:rFonts w:ascii="Calibri" w:eastAsia="Calibri" w:hAnsi="Calibri"/>
                  <w:color w:val="0563C1"/>
                  <w:sz w:val="22"/>
                  <w:szCs w:val="23"/>
                  <w:u w:val="single"/>
                  <w:lang w:eastAsia="en-US"/>
                </w:rPr>
                <w:t>3</w:t>
              </w:r>
              <w:r w:rsidR="00EB4F3C" w:rsidRPr="00EB4F3C">
                <w:rPr>
                  <w:rFonts w:ascii="Calibri" w:eastAsia="Calibri" w:hAnsi="Calibri"/>
                  <w:color w:val="0563C1"/>
                  <w:sz w:val="22"/>
                  <w:szCs w:val="23"/>
                  <w:u w:val="single"/>
                  <w:lang w:val="en-US" w:eastAsia="en-US"/>
                </w:rPr>
                <w:t>m</w:t>
              </w:r>
              <w:r w:rsidR="00EB4F3C" w:rsidRPr="00EB4F3C">
                <w:rPr>
                  <w:rFonts w:ascii="Calibri" w:eastAsia="Calibri" w:hAnsi="Calibri"/>
                  <w:color w:val="0563C1"/>
                  <w:sz w:val="22"/>
                  <w:szCs w:val="23"/>
                  <w:u w:val="single"/>
                  <w:lang w:eastAsia="en-US"/>
                </w:rPr>
                <w:t>_</w:t>
              </w:r>
              <w:proofErr w:type="spellStart"/>
              <w:r w:rsidR="00EB4F3C" w:rsidRPr="00EB4F3C">
                <w:rPr>
                  <w:rFonts w:ascii="Calibri" w:eastAsia="Calibri" w:hAnsi="Calibri"/>
                  <w:color w:val="0563C1"/>
                  <w:sz w:val="22"/>
                  <w:szCs w:val="23"/>
                  <w:u w:val="single"/>
                  <w:lang w:val="en-US" w:eastAsia="en-US"/>
                </w:rPr>
                <w:t>sAKY</w:t>
              </w:r>
              <w:proofErr w:type="spellEnd"/>
            </w:hyperlink>
            <w:r w:rsidR="00EB4F3C" w:rsidRPr="00EB4F3C">
              <w:rPr>
                <w:rFonts w:ascii="Calibri" w:eastAsia="Calibri" w:hAnsi="Calibri"/>
                <w:sz w:val="22"/>
                <w:szCs w:val="23"/>
                <w:lang w:eastAsia="en-US"/>
              </w:rPr>
              <w:t xml:space="preserve"> (γαλλικά</w:t>
            </w:r>
            <w:r w:rsidR="000D24DC">
              <w:rPr>
                <w:rFonts w:ascii="Calibri" w:eastAsia="Calibri" w:hAnsi="Calibri"/>
                <w:sz w:val="22"/>
                <w:szCs w:val="23"/>
                <w:lang w:eastAsia="en-US"/>
              </w:rPr>
              <w:t>)</w:t>
            </w:r>
          </w:p>
          <w:p w:rsidR="000D24DC" w:rsidRPr="00AC67DA" w:rsidRDefault="000D24DC" w:rsidP="00AC67DA">
            <w:pPr>
              <w:rPr>
                <w:rFonts w:ascii="Calibri" w:eastAsia="Calibri" w:hAnsi="Calibri" w:cs="Times New Roman"/>
                <w:sz w:val="22"/>
                <w:szCs w:val="22"/>
              </w:rPr>
            </w:pPr>
            <w:r w:rsidRPr="000D24DC">
              <w:rPr>
                <w:rFonts w:eastAsia="Times New Roman" w:cstheme="minorHAnsi"/>
                <w:b/>
                <w:bCs/>
                <w:i/>
                <w:iCs/>
                <w:sz w:val="22"/>
                <w:szCs w:val="22"/>
                <w:lang w:eastAsia="el-GR"/>
              </w:rPr>
              <w:t xml:space="preserve">Ερωτηματολόγιο </w:t>
            </w:r>
            <w:r>
              <w:rPr>
                <w:rFonts w:eastAsia="Times New Roman" w:cstheme="minorHAnsi"/>
                <w:b/>
                <w:bCs/>
                <w:i/>
                <w:iCs/>
                <w:sz w:val="22"/>
                <w:szCs w:val="22"/>
                <w:lang w:eastAsia="el-GR"/>
              </w:rPr>
              <w:t>1:</w:t>
            </w:r>
            <w:r w:rsidR="00AC67DA" w:rsidRPr="00AC67DA">
              <w:rPr>
                <w:rFonts w:ascii="Calibri" w:eastAsia="Calibri" w:hAnsi="Calibri" w:cs="Times New Roman"/>
                <w:sz w:val="22"/>
                <w:szCs w:val="22"/>
              </w:rPr>
              <w:t xml:space="preserve"> </w:t>
            </w:r>
            <w:hyperlink r:id="rId26" w:history="1">
              <w:r w:rsidR="00AC67DA" w:rsidRPr="00AC67DA">
                <w:rPr>
                  <w:rFonts w:ascii="Calibri" w:eastAsia="Calibri" w:hAnsi="Calibri" w:cs="Times New Roman"/>
                  <w:color w:val="0563C1"/>
                  <w:sz w:val="22"/>
                  <w:szCs w:val="22"/>
                  <w:u w:val="single"/>
                </w:rPr>
                <w:t>ΣΥΝΔΕΣΜΟΣ</w:t>
              </w:r>
            </w:hyperlink>
            <w:r w:rsidR="00AC67DA" w:rsidRPr="00AC67DA">
              <w:rPr>
                <w:rFonts w:ascii="Calibri" w:eastAsia="Calibri" w:hAnsi="Calibri" w:cs="Times New Roman"/>
                <w:b/>
                <w:bCs/>
                <w:sz w:val="22"/>
                <w:szCs w:val="22"/>
              </w:rPr>
              <w:t xml:space="preserve"> </w:t>
            </w:r>
            <w:hyperlink r:id="rId27" w:history="1">
              <w:r w:rsidR="00AC67DA" w:rsidRPr="00AC67DA">
                <w:rPr>
                  <w:rFonts w:ascii="Calibri" w:eastAsia="Calibri" w:hAnsi="Calibri" w:cs="Times New Roman"/>
                  <w:color w:val="0563C1"/>
                  <w:sz w:val="22"/>
                  <w:szCs w:val="22"/>
                  <w:u w:val="single"/>
                </w:rPr>
                <w:t>ΕΡΩΤΗΜΑΤΟΛΟΓΙΟΥ 4.Δ.</w:t>
              </w:r>
            </w:hyperlink>
          </w:p>
          <w:p w:rsidR="00EB4F3C" w:rsidRPr="00EB4F3C" w:rsidRDefault="00EB4F3C" w:rsidP="00EB4F3C">
            <w:pPr>
              <w:rPr>
                <w:rFonts w:ascii="Calibri" w:eastAsia="Calibri" w:hAnsi="Calibri"/>
                <w:sz w:val="20"/>
                <w:szCs w:val="21"/>
              </w:rPr>
            </w:pPr>
            <w:r w:rsidRPr="00EB4F3C">
              <w:rPr>
                <w:rFonts w:cstheme="minorHAnsi"/>
                <w:b/>
                <w:bCs/>
                <w:i/>
                <w:iCs/>
                <w:sz w:val="21"/>
                <w:szCs w:val="21"/>
              </w:rPr>
              <w:t xml:space="preserve">Ερωτηματολόγιο </w:t>
            </w:r>
            <w:r>
              <w:rPr>
                <w:rFonts w:cstheme="minorHAnsi"/>
                <w:b/>
                <w:bCs/>
                <w:i/>
                <w:iCs/>
                <w:sz w:val="21"/>
                <w:szCs w:val="21"/>
              </w:rPr>
              <w:t xml:space="preserve">2: </w:t>
            </w:r>
            <w:hyperlink r:id="rId28" w:history="1">
              <w:r w:rsidRPr="00EB4F3C">
                <w:rPr>
                  <w:rFonts w:ascii="Calibri" w:eastAsia="Calibri" w:hAnsi="Calibri"/>
                  <w:color w:val="0563C1"/>
                  <w:sz w:val="20"/>
                  <w:szCs w:val="21"/>
                  <w:u w:val="single"/>
                </w:rPr>
                <w:t>ΣΥΝΔΕΣΜΟΣ</w:t>
              </w:r>
            </w:hyperlink>
            <w:r w:rsidRPr="00EB4F3C">
              <w:rPr>
                <w:rFonts w:ascii="Calibri" w:eastAsia="Calibri" w:hAnsi="Calibri"/>
                <w:b/>
                <w:bCs/>
                <w:sz w:val="20"/>
                <w:szCs w:val="21"/>
              </w:rPr>
              <w:t xml:space="preserve"> </w:t>
            </w:r>
            <w:hyperlink r:id="rId29" w:history="1">
              <w:r w:rsidRPr="00EB4F3C">
                <w:rPr>
                  <w:rFonts w:ascii="Calibri" w:eastAsia="Calibri" w:hAnsi="Calibri"/>
                  <w:color w:val="0563C1"/>
                  <w:sz w:val="20"/>
                  <w:szCs w:val="21"/>
                  <w:u w:val="single"/>
                </w:rPr>
                <w:t>ΕΡΩΤΗΜΑΤΟΛΟΓΙΟΥ 2/6.Ο</w:t>
              </w:r>
            </w:hyperlink>
          </w:p>
          <w:p w:rsidR="00353CFB" w:rsidRPr="00353CFB" w:rsidRDefault="00B25FF6" w:rsidP="00B25FF6">
            <w:pPr>
              <w:rPr>
                <w:rFonts w:cstheme="minorHAnsi"/>
                <w:b/>
                <w:bCs/>
                <w:sz w:val="22"/>
                <w:szCs w:val="22"/>
              </w:rPr>
            </w:pPr>
            <w:r w:rsidRPr="00353CFB">
              <w:rPr>
                <w:rFonts w:cstheme="minorHAnsi"/>
                <w:b/>
                <w:bCs/>
                <w:i/>
                <w:iCs/>
                <w:sz w:val="22"/>
                <w:szCs w:val="22"/>
              </w:rPr>
              <w:t>Κείμενα:</w:t>
            </w:r>
            <w:r w:rsidR="0098166B" w:rsidRPr="0098166B">
              <w:rPr>
                <w:rFonts w:ascii="Calibri" w:eastAsia="Calibri" w:hAnsi="Calibri" w:cs="Arial"/>
                <w:sz w:val="22"/>
                <w:szCs w:val="22"/>
              </w:rPr>
              <w:t xml:space="preserve"> </w:t>
            </w:r>
            <w:hyperlink r:id="rId30" w:history="1">
              <w:r w:rsidR="0098166B" w:rsidRPr="0098166B">
                <w:rPr>
                  <w:rFonts w:eastAsia="Times New Roman" w:cstheme="minorHAnsi"/>
                  <w:color w:val="0563C1"/>
                  <w:sz w:val="22"/>
                  <w:szCs w:val="22"/>
                  <w:u w:val="single"/>
                </w:rPr>
                <w:t>http://doe.gr/ άξονας-4-νηπιαγωγεία-δημοτικά-ειδικ/</w:t>
              </w:r>
            </w:hyperlink>
          </w:p>
        </w:tc>
      </w:tr>
      <w:tr w:rsidR="002935A7" w:rsidRPr="00353CFB" w:rsidTr="00875215">
        <w:tc>
          <w:tcPr>
            <w:tcW w:w="4423" w:type="dxa"/>
            <w:gridSpan w:val="2"/>
            <w:vAlign w:val="center"/>
          </w:tcPr>
          <w:p w:rsidR="00230C0D" w:rsidRPr="00B11727"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r w:rsidR="000D1158" w:rsidRPr="00353CFB">
              <w:rPr>
                <w:rFonts w:asciiTheme="minorHAnsi" w:hAnsiTheme="minorHAnsi" w:cstheme="minorHAnsi"/>
                <w:b/>
                <w:bCs/>
                <w:sz w:val="22"/>
                <w:szCs w:val="22"/>
              </w:rPr>
              <w:t>τυχόν</w:t>
            </w:r>
            <w:r w:rsidRPr="00353CFB">
              <w:rPr>
                <w:rFonts w:asciiTheme="minorHAnsi" w:hAnsiTheme="minorHAnsi" w:cstheme="minorHAnsi"/>
                <w:b/>
                <w:bCs/>
                <w:sz w:val="22"/>
                <w:szCs w:val="22"/>
              </w:rPr>
              <w:t xml:space="preserve"> υλοποιήθηκαν στο πλαίσιο της Δράσης</w:t>
            </w:r>
          </w:p>
        </w:tc>
        <w:tc>
          <w:tcPr>
            <w:tcW w:w="5949" w:type="dxa"/>
            <w:gridSpan w:val="5"/>
          </w:tcPr>
          <w:p w:rsidR="00230C0D" w:rsidRPr="00353CFB" w:rsidRDefault="00B11727" w:rsidP="00B11727">
            <w:pPr>
              <w:jc w:val="both"/>
              <w:rPr>
                <w:rFonts w:cstheme="minorHAnsi"/>
                <w:sz w:val="22"/>
                <w:szCs w:val="22"/>
              </w:rPr>
            </w:pPr>
            <w:r w:rsidRPr="00B11727">
              <w:rPr>
                <w:rFonts w:cstheme="minorHAnsi"/>
                <w:sz w:val="22"/>
                <w:szCs w:val="22"/>
              </w:rPr>
              <w:t>Οι εισηγήσεις των εκδηλώσεων και οι συζητήσεις που ακολούθησαν</w:t>
            </w:r>
            <w:r w:rsidR="002B4C10">
              <w:rPr>
                <w:rFonts w:cstheme="minorHAnsi"/>
                <w:sz w:val="22"/>
                <w:szCs w:val="22"/>
              </w:rPr>
              <w:t>, καθώς</w:t>
            </w:r>
            <w:r w:rsidRPr="00B11727">
              <w:rPr>
                <w:rFonts w:cstheme="minorHAnsi"/>
                <w:sz w:val="22"/>
                <w:szCs w:val="22"/>
              </w:rPr>
              <w:t xml:space="preserve"> και η συλλογική εργασία για τη διαμόρφωση ερευνητικών ερωτηματολογίων και καταγραφών είχαν σημαντικό επιμορφωτικό χαρακτήρα.</w:t>
            </w:r>
          </w:p>
        </w:tc>
      </w:tr>
      <w:tr w:rsidR="002935A7" w:rsidRPr="00353CFB" w:rsidTr="00875215">
        <w:tc>
          <w:tcPr>
            <w:tcW w:w="4423" w:type="dxa"/>
            <w:gridSpan w:val="2"/>
            <w:vAlign w:val="center"/>
          </w:tcPr>
          <w:p w:rsidR="00230C0D" w:rsidRPr="00B11727"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5949" w:type="dxa"/>
            <w:gridSpan w:val="5"/>
          </w:tcPr>
          <w:p w:rsidR="00230C0D" w:rsidRPr="00353CFB" w:rsidRDefault="00B11727" w:rsidP="00AC67DA">
            <w:pPr>
              <w:pStyle w:val="Web"/>
              <w:spacing w:before="0" w:beforeAutospacing="0" w:after="0" w:afterAutospacing="0"/>
              <w:jc w:val="both"/>
              <w:rPr>
                <w:rFonts w:asciiTheme="minorHAnsi" w:hAnsiTheme="minorHAnsi" w:cstheme="minorHAnsi"/>
                <w:sz w:val="22"/>
                <w:szCs w:val="22"/>
              </w:rPr>
            </w:pPr>
            <w:r w:rsidRPr="00B11727">
              <w:rPr>
                <w:rFonts w:asciiTheme="minorHAnsi" w:hAnsiTheme="minorHAnsi" w:cstheme="minorHAnsi"/>
                <w:sz w:val="22"/>
                <w:szCs w:val="22"/>
              </w:rPr>
              <w:t xml:space="preserve">Για τη διαμόρφωση ενός κλίματος εμπιστοσύνης, αλληλοκατανόησης,  συνεργασίας και ουσιαστικής επικοινωνίας μεταξύ εκπαιδευτικών – μαθητών παίζουν σημαντικό ρόλο, μια σειρά παράμετροι και διαστάσεις, οι οποίες είναι απαραίτητο να αναδειχθούν. 1. Η ανάγκη να προωθείται από το εκπαιδευτικό σύστημα μια συνολική αντίληψη αγωγής και παιδαγωγικής πράξης σε αντίθεση με μια στενή λογική διδακτικής και λειτουργικής εξυπηρέτησης των αναλυτικών προγραμμάτων και της κατάταξης των μαθητών. 2. Ο χρόνος εντός της τάξης και του Σχολείου πρέπει να εξυπηρετεί τη δυνατότητα δημιουργικών και συλλογικών δραστηριοτήτων, γεγονός που σημαίνει ότι πρέπει να μειωθεί ο </w:t>
            </w:r>
            <w:r w:rsidR="00AC67DA">
              <w:rPr>
                <w:rFonts w:asciiTheme="minorHAnsi" w:hAnsiTheme="minorHAnsi" w:cstheme="minorHAnsi"/>
                <w:sz w:val="22"/>
                <w:szCs w:val="22"/>
              </w:rPr>
              <w:t>αριθμός των μαθητών</w:t>
            </w:r>
            <w:r w:rsidRPr="00B11727">
              <w:rPr>
                <w:rFonts w:asciiTheme="minorHAnsi" w:hAnsiTheme="minorHAnsi" w:cstheme="minorHAnsi"/>
                <w:sz w:val="22"/>
                <w:szCs w:val="22"/>
              </w:rPr>
              <w:t>. 3. Ο αριθμός των μαθητών στην τάξη πρέπει να δίνει τη δυνατότητα ανάπτυξης εξατομικευμένης σχέσης με κάθε μαθητή/</w:t>
            </w:r>
            <w:proofErr w:type="spellStart"/>
            <w:r w:rsidRPr="00B11727">
              <w:rPr>
                <w:rFonts w:asciiTheme="minorHAnsi" w:hAnsiTheme="minorHAnsi" w:cstheme="minorHAnsi"/>
                <w:sz w:val="22"/>
                <w:szCs w:val="22"/>
              </w:rPr>
              <w:t>τρια</w:t>
            </w:r>
            <w:proofErr w:type="spellEnd"/>
            <w:r w:rsidRPr="00B11727">
              <w:rPr>
                <w:rFonts w:asciiTheme="minorHAnsi" w:hAnsiTheme="minorHAnsi" w:cstheme="minorHAnsi"/>
                <w:sz w:val="22"/>
                <w:szCs w:val="22"/>
              </w:rPr>
              <w:t xml:space="preserve">. 4. Η ύπαρξη υποστηρικτικών θεσμών συμβάλει καθοριστικά στη διατήρηση και εμπέδωση του κλίματος σεβασμού και εμπιστοσύνης που απαιτείται.  5. Ο σεβασμός της εκπαιδευτικής λειτουργίας δεν πρέπει να υπονομεύεται (υλικά και </w:t>
            </w:r>
            <w:proofErr w:type="spellStart"/>
            <w:r w:rsidRPr="00B11727">
              <w:rPr>
                <w:rFonts w:asciiTheme="minorHAnsi" w:hAnsiTheme="minorHAnsi" w:cstheme="minorHAnsi"/>
                <w:sz w:val="22"/>
                <w:szCs w:val="22"/>
              </w:rPr>
              <w:t>αξιακά</w:t>
            </w:r>
            <w:proofErr w:type="spellEnd"/>
            <w:r w:rsidRPr="00B11727">
              <w:rPr>
                <w:rFonts w:asciiTheme="minorHAnsi" w:hAnsiTheme="minorHAnsi" w:cstheme="minorHAnsi"/>
                <w:sz w:val="22"/>
                <w:szCs w:val="22"/>
              </w:rPr>
              <w:t xml:space="preserve">) από την πολιτεία. 6. Η αναγκαιότητα της δημιουργικής έκφρασης μέσα στο Σχολείο </w:t>
            </w:r>
            <w:r w:rsidR="00511EF3">
              <w:rPr>
                <w:rFonts w:asciiTheme="minorHAnsi" w:hAnsiTheme="minorHAnsi" w:cstheme="minorHAnsi"/>
                <w:sz w:val="22"/>
                <w:szCs w:val="22"/>
              </w:rPr>
              <w:t xml:space="preserve">πρέπει να </w:t>
            </w:r>
            <w:r w:rsidRPr="00B11727">
              <w:rPr>
                <w:rFonts w:asciiTheme="minorHAnsi" w:hAnsiTheme="minorHAnsi" w:cstheme="minorHAnsi"/>
                <w:sz w:val="22"/>
                <w:szCs w:val="22"/>
              </w:rPr>
              <w:t xml:space="preserve">στηρίζεται από συλλογικούς δημοκρατικούς στόχους, που ενισχύουν την αίσθηση της κοινότητας και αποδυναμώνουν </w:t>
            </w:r>
            <w:r w:rsidR="00511EF3">
              <w:rPr>
                <w:rFonts w:asciiTheme="minorHAnsi" w:hAnsiTheme="minorHAnsi" w:cstheme="minorHAnsi"/>
                <w:sz w:val="22"/>
                <w:szCs w:val="22"/>
              </w:rPr>
              <w:t xml:space="preserve">τις </w:t>
            </w:r>
            <w:r w:rsidRPr="00B11727">
              <w:rPr>
                <w:rFonts w:asciiTheme="minorHAnsi" w:hAnsiTheme="minorHAnsi" w:cstheme="minorHAnsi"/>
                <w:sz w:val="22"/>
                <w:szCs w:val="22"/>
              </w:rPr>
              <w:t>ανταγωνιστικές λειτουργίες.</w:t>
            </w:r>
          </w:p>
        </w:tc>
      </w:tr>
      <w:tr w:rsidR="002935A7" w:rsidRPr="00353CFB" w:rsidTr="00875215">
        <w:tc>
          <w:tcPr>
            <w:tcW w:w="4423" w:type="dxa"/>
            <w:gridSpan w:val="2"/>
            <w:vAlign w:val="center"/>
          </w:tcPr>
          <w:p w:rsidR="00230C0D" w:rsidRPr="00353CFB" w:rsidRDefault="00230C0D" w:rsidP="00B11727">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5949" w:type="dxa"/>
            <w:gridSpan w:val="5"/>
          </w:tcPr>
          <w:p w:rsidR="00230C0D" w:rsidRPr="00353CFB" w:rsidRDefault="000D1158" w:rsidP="00B11727">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 xml:space="preserve">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w:t>
            </w:r>
            <w:r w:rsidRPr="00353CFB">
              <w:rPr>
                <w:rFonts w:asciiTheme="minorHAnsi" w:hAnsiTheme="minorHAnsi" w:cstheme="minorHAnsi"/>
                <w:sz w:val="22"/>
                <w:szCs w:val="22"/>
              </w:rPr>
              <w:lastRenderedPageBreak/>
              <w:t>τους εκπαιδευτικούς, με δωρεάν δημόσιο χαρακτήρα και με ευθύνη των  Παιδαγωγικών Τμημάτων.</w:t>
            </w:r>
            <w:r w:rsidR="00230C0D" w:rsidRPr="00353CFB">
              <w:rPr>
                <w:rFonts w:asciiTheme="minorHAnsi" w:hAnsiTheme="minorHAnsi" w:cstheme="minorHAnsi"/>
                <w:b/>
                <w:bCs/>
                <w:i/>
                <w:iCs/>
                <w:sz w:val="22"/>
                <w:szCs w:val="22"/>
              </w:rPr>
              <w:t xml:space="preserve"> </w:t>
            </w:r>
          </w:p>
        </w:tc>
      </w:tr>
      <w:tr w:rsidR="00B11727" w:rsidRPr="00353CFB" w:rsidTr="00875215">
        <w:tc>
          <w:tcPr>
            <w:tcW w:w="4423" w:type="dxa"/>
            <w:gridSpan w:val="2"/>
            <w:vAlign w:val="center"/>
          </w:tcPr>
          <w:p w:rsidR="00B11727" w:rsidRPr="00353CFB" w:rsidRDefault="00B11727" w:rsidP="005D6789">
            <w:pPr>
              <w:jc w:val="center"/>
              <w:rPr>
                <w:rFonts w:cstheme="minorHAnsi"/>
                <w:sz w:val="22"/>
                <w:szCs w:val="22"/>
              </w:rPr>
            </w:pPr>
            <w:r w:rsidRPr="00353CFB">
              <w:rPr>
                <w:rFonts w:cstheme="minorHAnsi"/>
                <w:b/>
                <w:bCs/>
                <w:sz w:val="22"/>
                <w:szCs w:val="22"/>
              </w:rPr>
              <w:lastRenderedPageBreak/>
              <w:t>Προτάσεις για τον Συλλογικό́ Προγραμματισμό́ του επόμενου εχτούς/ για συνέχιση της Δράσης/ για νέες Δράσεις</w:t>
            </w:r>
          </w:p>
        </w:tc>
        <w:tc>
          <w:tcPr>
            <w:tcW w:w="5949" w:type="dxa"/>
            <w:gridSpan w:val="5"/>
            <w:vAlign w:val="center"/>
          </w:tcPr>
          <w:p w:rsidR="00B11727" w:rsidRPr="00353CFB" w:rsidRDefault="00B11727" w:rsidP="00B11727">
            <w:pPr>
              <w:jc w:val="both"/>
              <w:rPr>
                <w:rFonts w:cstheme="minorHAnsi"/>
                <w:sz w:val="22"/>
                <w:szCs w:val="22"/>
              </w:rPr>
            </w:pPr>
            <w:r w:rsidRPr="005D5212">
              <w:rPr>
                <w:rFonts w:eastAsia="Times New Roman" w:cstheme="minorHAnsi"/>
                <w:sz w:val="22"/>
                <w:szCs w:val="22"/>
                <w:lang w:eastAsia="el-GR"/>
              </w:rPr>
              <w:t xml:space="preserve">Ποσοτική και </w:t>
            </w:r>
            <w:r>
              <w:rPr>
                <w:rFonts w:eastAsia="Times New Roman" w:cstheme="minorHAnsi"/>
                <w:sz w:val="22"/>
                <w:szCs w:val="22"/>
                <w:lang w:eastAsia="el-GR"/>
              </w:rPr>
              <w:t>π</w:t>
            </w:r>
            <w:r w:rsidRPr="005D5212">
              <w:rPr>
                <w:rFonts w:eastAsia="Times New Roman" w:cstheme="minorHAnsi"/>
                <w:sz w:val="22"/>
                <w:szCs w:val="22"/>
                <w:lang w:eastAsia="el-GR"/>
              </w:rPr>
              <w:t xml:space="preserve">οιοτική μελέτη  της </w:t>
            </w:r>
            <w:r w:rsidRPr="00B11727">
              <w:rPr>
                <w:rFonts w:cstheme="minorHAnsi"/>
                <w:sz w:val="22"/>
                <w:szCs w:val="22"/>
              </w:rPr>
              <w:t>αποτύπωση</w:t>
            </w:r>
            <w:r>
              <w:rPr>
                <w:rFonts w:cstheme="minorHAnsi"/>
                <w:sz w:val="22"/>
                <w:szCs w:val="22"/>
              </w:rPr>
              <w:t>ς</w:t>
            </w:r>
            <w:r w:rsidRPr="00B11727">
              <w:rPr>
                <w:rFonts w:cstheme="minorHAnsi"/>
                <w:sz w:val="22"/>
                <w:szCs w:val="22"/>
              </w:rPr>
              <w:t xml:space="preserve"> </w:t>
            </w:r>
            <w:r>
              <w:rPr>
                <w:rFonts w:cstheme="minorHAnsi"/>
                <w:sz w:val="22"/>
                <w:szCs w:val="22"/>
              </w:rPr>
              <w:t>των</w:t>
            </w:r>
            <w:r w:rsidRPr="00B11727">
              <w:rPr>
                <w:rFonts w:cstheme="minorHAnsi"/>
                <w:sz w:val="22"/>
                <w:szCs w:val="22"/>
              </w:rPr>
              <w:t xml:space="preserve"> απόψ</w:t>
            </w:r>
            <w:r>
              <w:rPr>
                <w:rFonts w:cstheme="minorHAnsi"/>
                <w:sz w:val="22"/>
                <w:szCs w:val="22"/>
              </w:rPr>
              <w:t>εων</w:t>
            </w:r>
            <w:r w:rsidRPr="00B11727">
              <w:rPr>
                <w:rFonts w:cstheme="minorHAnsi"/>
                <w:sz w:val="22"/>
                <w:szCs w:val="22"/>
              </w:rPr>
              <w:t xml:space="preserve"> των εκπαιδευτικών για τις δυσκολίες και τις δυνατότητες που υπάρχουν στην ανάπτυξη των σχέσεων με τους/τις μαθητές/</w:t>
            </w:r>
            <w:proofErr w:type="spellStart"/>
            <w:r w:rsidRPr="00B11727">
              <w:rPr>
                <w:rFonts w:cstheme="minorHAnsi"/>
                <w:sz w:val="22"/>
                <w:szCs w:val="22"/>
              </w:rPr>
              <w:t>τριες</w:t>
            </w:r>
            <w:proofErr w:type="spellEnd"/>
            <w:r w:rsidRPr="00B11727">
              <w:rPr>
                <w:rFonts w:cstheme="minorHAnsi"/>
                <w:sz w:val="22"/>
                <w:szCs w:val="22"/>
              </w:rPr>
              <w:t>.</w:t>
            </w:r>
          </w:p>
        </w:tc>
      </w:tr>
    </w:tbl>
    <w:p w:rsidR="00230C0D" w:rsidRPr="00353CFB" w:rsidRDefault="00230C0D" w:rsidP="00353CFB">
      <w:pPr>
        <w:ind w:left="-142"/>
        <w:rPr>
          <w:rFonts w:cstheme="minorHAnsi"/>
          <w:sz w:val="22"/>
          <w:szCs w:val="22"/>
        </w:rPr>
      </w:pPr>
    </w:p>
    <w:p w:rsidR="00F1602D" w:rsidRPr="00353CFB" w:rsidRDefault="00F1602D" w:rsidP="00353CFB">
      <w:pPr>
        <w:rPr>
          <w:rFonts w:cstheme="minorHAnsi"/>
          <w:sz w:val="22"/>
          <w:szCs w:val="22"/>
        </w:rPr>
      </w:pPr>
      <w:r w:rsidRPr="00353CFB">
        <w:rPr>
          <w:rFonts w:cstheme="minorHAnsi"/>
          <w:sz w:val="22"/>
          <w:szCs w:val="22"/>
        </w:rPr>
        <w:br w:type="page"/>
      </w:r>
    </w:p>
    <w:p w:rsidR="005E1EC1" w:rsidRPr="005E1EC1" w:rsidRDefault="00032F66" w:rsidP="005E1EC1">
      <w:pPr>
        <w:jc w:val="center"/>
        <w:rPr>
          <w:rFonts w:cstheme="minorHAnsi"/>
          <w:b/>
          <w:sz w:val="28"/>
          <w:szCs w:val="22"/>
        </w:rPr>
      </w:pPr>
      <w:r w:rsidRPr="00032F66">
        <w:rPr>
          <w:rFonts w:cstheme="minorHAnsi"/>
          <w:b/>
          <w:bCs/>
          <w:sz w:val="28"/>
          <w:szCs w:val="22"/>
        </w:rPr>
        <w:lastRenderedPageBreak/>
        <w:t>ΕΙΔΙΚΑ</w:t>
      </w:r>
      <w:r w:rsidR="005E1EC1" w:rsidRPr="005E1EC1">
        <w:rPr>
          <w:rFonts w:cstheme="minorHAnsi"/>
          <w:b/>
          <w:sz w:val="28"/>
          <w:szCs w:val="22"/>
        </w:rPr>
        <w:t xml:space="preserve"> / ΑΞΟΝΑΣ 6</w:t>
      </w:r>
    </w:p>
    <w:p w:rsidR="00230C0D" w:rsidRPr="00353CFB" w:rsidRDefault="00230C0D" w:rsidP="005E1EC1">
      <w:pPr>
        <w:rPr>
          <w:rFonts w:cstheme="minorHAnsi"/>
          <w:sz w:val="22"/>
          <w:szCs w:val="22"/>
        </w:rPr>
      </w:pPr>
    </w:p>
    <w:tbl>
      <w:tblPr>
        <w:tblStyle w:val="a3"/>
        <w:tblW w:w="0" w:type="auto"/>
        <w:tblInd w:w="108" w:type="dxa"/>
        <w:tblLook w:val="04A0" w:firstRow="1" w:lastRow="0" w:firstColumn="1" w:lastColumn="0" w:noHBand="0" w:noVBand="1"/>
      </w:tblPr>
      <w:tblGrid>
        <w:gridCol w:w="3290"/>
        <w:gridCol w:w="1417"/>
        <w:gridCol w:w="1681"/>
        <w:gridCol w:w="443"/>
        <w:gridCol w:w="711"/>
        <w:gridCol w:w="1701"/>
        <w:gridCol w:w="1129"/>
      </w:tblGrid>
      <w:tr w:rsidR="002935A7" w:rsidRPr="00353CFB" w:rsidTr="005E1EC1">
        <w:trPr>
          <w:trHeight w:val="182"/>
        </w:trPr>
        <w:tc>
          <w:tcPr>
            <w:tcW w:w="3290"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6</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5D6789">
        <w:trPr>
          <w:trHeight w:val="181"/>
        </w:trPr>
        <w:tc>
          <w:tcPr>
            <w:tcW w:w="3290" w:type="dxa"/>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Ηγεσία, οργάνωση και διοίκηση της σχολικής μονάδας</w:t>
            </w:r>
          </w:p>
        </w:tc>
        <w:tc>
          <w:tcPr>
            <w:tcW w:w="3541" w:type="dxa"/>
            <w:gridSpan w:val="3"/>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Δημόσια Σχολεία και Υπουργείο. Με το σκεπτικό ότι η κεντρική εκπαιδευτική πολιτική επηρεάζει βαθύτατα την εκπαιδευτική καθημερινότητα.</w:t>
            </w:r>
          </w:p>
          <w:p w:rsidR="00230C0D" w:rsidRPr="00353CFB" w:rsidRDefault="00230C0D" w:rsidP="005D6789">
            <w:pPr>
              <w:jc w:val="center"/>
              <w:rPr>
                <w:rFonts w:cstheme="minorHAnsi"/>
                <w:sz w:val="22"/>
                <w:szCs w:val="22"/>
              </w:rPr>
            </w:pPr>
            <w:r w:rsidRPr="00353CFB">
              <w:rPr>
                <w:rFonts w:cstheme="minorHAnsi"/>
                <w:sz w:val="22"/>
                <w:szCs w:val="22"/>
              </w:rPr>
              <w:t>Πως επηρεάζουν οι πράξεις και οι παραλείψεις του Υπουργείου τη ζωή των Δημόσιων Σχολείων (υποστελέχωση, καθυστέρηση στις προσλήψεις διδακτικού προσωπικού, κλπ)</w:t>
            </w:r>
          </w:p>
        </w:tc>
        <w:tc>
          <w:tcPr>
            <w:tcW w:w="3541" w:type="dxa"/>
            <w:gridSpan w:val="3"/>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Πανελλαδική καταγραφή των εγκυκλίων για τη λειτουργία των σχολείων, των παρεμβάσεων στα αναλυτικά προγράμματα, των υγειονομικών κανόνων καθώς και της υποστελέχωσης των σχολικών μονάδων.</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rPr>
                <w:rFonts w:cstheme="minorHAnsi"/>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Β. Υλοποίηση της Δράσης</w:t>
            </w:r>
          </w:p>
          <w:p w:rsidR="00230C0D" w:rsidRPr="00353CFB" w:rsidRDefault="00230C0D" w:rsidP="00353CFB">
            <w:pPr>
              <w:rPr>
                <w:rFonts w:cstheme="minorHAnsi"/>
                <w:sz w:val="22"/>
                <w:szCs w:val="22"/>
              </w:rPr>
            </w:pPr>
          </w:p>
        </w:tc>
      </w:tr>
      <w:tr w:rsidR="002935A7" w:rsidRPr="00353CFB" w:rsidTr="005E1EC1">
        <w:tc>
          <w:tcPr>
            <w:tcW w:w="10372" w:type="dxa"/>
            <w:gridSpan w:val="7"/>
          </w:tcPr>
          <w:p w:rsidR="002505B1" w:rsidRPr="002505B1" w:rsidRDefault="002505B1" w:rsidP="0098166B">
            <w:pPr>
              <w:jc w:val="both"/>
              <w:rPr>
                <w:rFonts w:cstheme="minorHAnsi"/>
                <w:b/>
                <w:bCs/>
                <w:sz w:val="22"/>
                <w:szCs w:val="22"/>
              </w:rPr>
            </w:pPr>
            <w:r w:rsidRPr="002505B1">
              <w:rPr>
                <w:rFonts w:cstheme="minorHAnsi"/>
                <w:b/>
                <w:bCs/>
                <w:sz w:val="22"/>
                <w:szCs w:val="22"/>
              </w:rPr>
              <w:t>Πραγματοποιήθηκαν χρονολογικά οι ακόλουθες ενέργειες, εκδηλώσεις, δραστηριότητες:</w:t>
            </w:r>
          </w:p>
          <w:p w:rsidR="002505B1" w:rsidRPr="002505B1" w:rsidRDefault="00C51DC6" w:rsidP="0098166B">
            <w:pPr>
              <w:jc w:val="both"/>
              <w:rPr>
                <w:rFonts w:cstheme="minorHAnsi"/>
                <w:iCs/>
                <w:sz w:val="22"/>
                <w:szCs w:val="22"/>
              </w:rPr>
            </w:pPr>
            <w:r>
              <w:rPr>
                <w:rFonts w:cstheme="minorHAnsi"/>
                <w:b/>
                <w:bCs/>
                <w:sz w:val="22"/>
                <w:szCs w:val="22"/>
              </w:rPr>
              <w:t>31</w:t>
            </w:r>
            <w:r w:rsidR="002505B1" w:rsidRPr="002505B1">
              <w:rPr>
                <w:rFonts w:cstheme="minorHAnsi"/>
                <w:b/>
                <w:bCs/>
                <w:sz w:val="22"/>
                <w:szCs w:val="22"/>
              </w:rPr>
              <w:t xml:space="preserve"> Μαΐου 2022: </w:t>
            </w:r>
            <w:r w:rsidR="002505B1" w:rsidRPr="002505B1">
              <w:rPr>
                <w:rFonts w:cstheme="minorHAnsi"/>
                <w:sz w:val="22"/>
                <w:szCs w:val="22"/>
              </w:rPr>
              <w:t xml:space="preserve">Συμμετοχή σε πανελλαδική διαδικτυακή ημερίδα με θέμα: </w:t>
            </w:r>
            <w:r w:rsidR="002505B1" w:rsidRPr="002505B1">
              <w:rPr>
                <w:rFonts w:cstheme="minorHAnsi"/>
                <w:iCs/>
                <w:sz w:val="22"/>
                <w:szCs w:val="22"/>
              </w:rPr>
              <w:t>Οι απόψεις των εκπαιδευτικών για τις παρεμβάσεις του ΥΠΑΙΘ στο σχολείο και την εργασία τους. Εισηγητές/</w:t>
            </w:r>
            <w:proofErr w:type="spellStart"/>
            <w:r w:rsidR="002505B1" w:rsidRPr="002505B1">
              <w:rPr>
                <w:rFonts w:cstheme="minorHAnsi"/>
                <w:iCs/>
                <w:sz w:val="22"/>
                <w:szCs w:val="22"/>
              </w:rPr>
              <w:t>τριες</w:t>
            </w:r>
            <w:proofErr w:type="spellEnd"/>
            <w:r w:rsidR="002505B1" w:rsidRPr="002505B1">
              <w:rPr>
                <w:rFonts w:cstheme="minorHAnsi"/>
                <w:iCs/>
                <w:sz w:val="22"/>
                <w:szCs w:val="22"/>
              </w:rPr>
              <w:t xml:space="preserve">: Μαρία </w:t>
            </w:r>
            <w:proofErr w:type="spellStart"/>
            <w:r w:rsidR="002505B1" w:rsidRPr="002505B1">
              <w:rPr>
                <w:rFonts w:cstheme="minorHAnsi"/>
                <w:iCs/>
                <w:sz w:val="22"/>
                <w:szCs w:val="22"/>
              </w:rPr>
              <w:t>Τσίπρα</w:t>
            </w:r>
            <w:proofErr w:type="spellEnd"/>
            <w:r w:rsidR="002505B1" w:rsidRPr="002505B1">
              <w:rPr>
                <w:rFonts w:cstheme="minorHAnsi"/>
                <w:iCs/>
                <w:sz w:val="22"/>
                <w:szCs w:val="22"/>
              </w:rPr>
              <w:t xml:space="preserve">, </w:t>
            </w:r>
            <w:proofErr w:type="spellStart"/>
            <w:r w:rsidR="002505B1" w:rsidRPr="002505B1">
              <w:rPr>
                <w:rFonts w:cstheme="minorHAnsi"/>
                <w:iCs/>
                <w:sz w:val="22"/>
                <w:szCs w:val="22"/>
              </w:rPr>
              <w:t>εργατολόγος</w:t>
            </w:r>
            <w:proofErr w:type="spellEnd"/>
            <w:r w:rsidR="002505B1" w:rsidRPr="002505B1">
              <w:rPr>
                <w:rFonts w:cstheme="minorHAnsi"/>
                <w:iCs/>
                <w:sz w:val="22"/>
                <w:szCs w:val="22"/>
              </w:rPr>
              <w:t>, νομική σύμβουλος ΔΟΕ, Θανάσης Κικκινής, δάσκαλος, Πρόεδρος ΔΟΕ, Διευθυντές/</w:t>
            </w:r>
            <w:proofErr w:type="spellStart"/>
            <w:r w:rsidR="002505B1" w:rsidRPr="002505B1">
              <w:rPr>
                <w:rFonts w:cstheme="minorHAnsi"/>
                <w:iCs/>
                <w:sz w:val="22"/>
                <w:szCs w:val="22"/>
              </w:rPr>
              <w:t>ντριες</w:t>
            </w:r>
            <w:proofErr w:type="spellEnd"/>
            <w:r w:rsidR="002505B1" w:rsidRPr="002505B1">
              <w:rPr>
                <w:rFonts w:cstheme="minorHAnsi"/>
                <w:iCs/>
                <w:sz w:val="22"/>
                <w:szCs w:val="22"/>
              </w:rPr>
              <w:t>, Π</w:t>
            </w:r>
            <w:r>
              <w:rPr>
                <w:rFonts w:cstheme="minorHAnsi"/>
                <w:iCs/>
                <w:sz w:val="22"/>
                <w:szCs w:val="22"/>
              </w:rPr>
              <w:t>ρ</w:t>
            </w:r>
            <w:r w:rsidR="002505B1" w:rsidRPr="002505B1">
              <w:rPr>
                <w:rFonts w:cstheme="minorHAnsi"/>
                <w:iCs/>
                <w:sz w:val="22"/>
                <w:szCs w:val="22"/>
              </w:rPr>
              <w:t>οϊστάμενοι/ες Δημοτικών – Νηπιαγωγείων.</w:t>
            </w:r>
          </w:p>
          <w:p w:rsidR="002505B1" w:rsidRDefault="002505B1" w:rsidP="0098166B">
            <w:pPr>
              <w:jc w:val="both"/>
              <w:rPr>
                <w:rFonts w:cstheme="minorHAnsi"/>
                <w:b/>
                <w:bCs/>
                <w:sz w:val="22"/>
                <w:szCs w:val="22"/>
              </w:rPr>
            </w:pPr>
            <w:r w:rsidRPr="002505B1">
              <w:rPr>
                <w:rFonts w:cstheme="minorHAnsi"/>
                <w:b/>
                <w:bCs/>
                <w:sz w:val="22"/>
                <w:szCs w:val="22"/>
              </w:rPr>
              <w:t xml:space="preserve">Μάιος 2022: </w:t>
            </w:r>
            <w:r w:rsidRPr="00353CFB">
              <w:rPr>
                <w:rFonts w:cstheme="minorHAnsi"/>
                <w:sz w:val="22"/>
                <w:szCs w:val="22"/>
              </w:rPr>
              <w:t>Συμμετοχή στη διεξαγωγή πανελλαδικής ηλεκτρονικής καταγραφής</w:t>
            </w:r>
            <w:r w:rsidRPr="00353CFB">
              <w:rPr>
                <w:rFonts w:cstheme="minorHAnsi"/>
                <w:b/>
                <w:sz w:val="22"/>
                <w:szCs w:val="22"/>
              </w:rPr>
              <w:t xml:space="preserve"> </w:t>
            </w:r>
            <w:r w:rsidRPr="00353CFB">
              <w:rPr>
                <w:rFonts w:cstheme="minorHAnsi"/>
                <w:sz w:val="22"/>
                <w:szCs w:val="22"/>
              </w:rPr>
              <w:t xml:space="preserve">των ελλείψεων </w:t>
            </w:r>
            <w:r w:rsidR="00AC67DA">
              <w:rPr>
                <w:rFonts w:cstheme="minorHAnsi"/>
                <w:sz w:val="22"/>
                <w:szCs w:val="22"/>
              </w:rPr>
              <w:t>στην Ειδική Αγωγή</w:t>
            </w:r>
            <w:r>
              <w:rPr>
                <w:rFonts w:cstheme="minorHAnsi"/>
                <w:sz w:val="22"/>
                <w:szCs w:val="22"/>
              </w:rPr>
              <w:t>.</w:t>
            </w:r>
          </w:p>
          <w:p w:rsidR="00230C0D" w:rsidRPr="002505B1" w:rsidRDefault="002505B1" w:rsidP="0098166B">
            <w:pPr>
              <w:pStyle w:val="Web"/>
              <w:spacing w:before="0" w:beforeAutospacing="0" w:after="0" w:afterAutospacing="0"/>
              <w:jc w:val="both"/>
              <w:rPr>
                <w:rFonts w:asciiTheme="minorHAnsi" w:eastAsia="Calibri" w:hAnsiTheme="minorHAnsi" w:cstheme="minorHAnsi"/>
                <w:sz w:val="22"/>
                <w:szCs w:val="22"/>
                <w:lang w:eastAsia="en-US"/>
              </w:rPr>
            </w:pPr>
            <w:r w:rsidRPr="002505B1">
              <w:rPr>
                <w:rFonts w:asciiTheme="minorHAnsi" w:hAnsiTheme="minorHAnsi" w:cstheme="minorHAnsi"/>
                <w:b/>
                <w:bCs/>
                <w:sz w:val="22"/>
                <w:szCs w:val="22"/>
              </w:rPr>
              <w:t xml:space="preserve">Ιούνιος 2022: </w:t>
            </w:r>
            <w:r w:rsidRPr="002505B1">
              <w:rPr>
                <w:rFonts w:asciiTheme="minorHAnsi" w:hAnsiTheme="minorHAnsi" w:cstheme="minorHAnsi"/>
                <w:sz w:val="22"/>
                <w:szCs w:val="22"/>
              </w:rPr>
              <w:t>Ηλεκτρονική Έκδοση πρακτικών ημερίδας – Επιλογή άρθρων.</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EB71CD" w:rsidRPr="00353CFB" w:rsidTr="0098166B">
        <w:tc>
          <w:tcPr>
            <w:tcW w:w="4707" w:type="dxa"/>
            <w:gridSpan w:val="2"/>
            <w:vAlign w:val="center"/>
          </w:tcPr>
          <w:p w:rsidR="00EB71CD" w:rsidRPr="009D52F3" w:rsidRDefault="00EB71CD"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5665" w:type="dxa"/>
            <w:gridSpan w:val="5"/>
          </w:tcPr>
          <w:p w:rsidR="00EB71CD" w:rsidRPr="00353CFB" w:rsidRDefault="00EB71CD" w:rsidP="00EB71CD">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98166B">
        <w:tc>
          <w:tcPr>
            <w:tcW w:w="4707" w:type="dxa"/>
            <w:gridSpan w:val="2"/>
            <w:vAlign w:val="center"/>
          </w:tcPr>
          <w:p w:rsidR="00B67242" w:rsidRPr="009D52F3" w:rsidRDefault="00B67242"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5665" w:type="dxa"/>
            <w:gridSpan w:val="5"/>
          </w:tcPr>
          <w:p w:rsidR="005B7BCF" w:rsidRPr="00173EFC" w:rsidRDefault="005B7BCF" w:rsidP="009D52F3">
            <w:pPr>
              <w:jc w:val="both"/>
              <w:rPr>
                <w:rFonts w:ascii="Calibri" w:hAnsi="Calibri" w:cs="Calibri"/>
                <w:sz w:val="22"/>
                <w:szCs w:val="22"/>
              </w:rPr>
            </w:pPr>
            <w:r w:rsidRPr="00173EFC">
              <w:rPr>
                <w:rFonts w:ascii="Calibri" w:hAnsi="Calibri" w:cs="Calibri"/>
                <w:sz w:val="22"/>
                <w:szCs w:val="22"/>
              </w:rPr>
              <w:t>α) Η μαζική συμμετοχή των εκπαιδευτικών στις δράσεις.</w:t>
            </w:r>
          </w:p>
          <w:p w:rsidR="005B7BCF" w:rsidRDefault="005B7BCF" w:rsidP="009D52F3">
            <w:pPr>
              <w:jc w:val="both"/>
              <w:rPr>
                <w:rFonts w:ascii="Calibri" w:hAnsi="Calibri" w:cs="Calibri"/>
                <w:sz w:val="22"/>
                <w:szCs w:val="22"/>
              </w:rPr>
            </w:pPr>
            <w:r w:rsidRPr="00173EFC">
              <w:rPr>
                <w:rFonts w:ascii="Calibri" w:hAnsi="Calibri" w:cs="Calibri"/>
                <w:sz w:val="22"/>
                <w:szCs w:val="22"/>
              </w:rPr>
              <w:t>β) Η ανάδειξη των υλικών και κοινωνικώ</w:t>
            </w:r>
            <w:r>
              <w:rPr>
                <w:rFonts w:ascii="Calibri" w:hAnsi="Calibri" w:cs="Calibri"/>
                <w:sz w:val="22"/>
                <w:szCs w:val="22"/>
              </w:rPr>
              <w:t xml:space="preserve">ν παραγόντων που επηρεάζουν τη δημοκρατική λειτουργία των σχολικών μονάδων. </w:t>
            </w:r>
          </w:p>
          <w:p w:rsidR="005B7BCF" w:rsidRPr="00173EFC" w:rsidRDefault="005B7BCF" w:rsidP="009D52F3">
            <w:pPr>
              <w:jc w:val="both"/>
              <w:rPr>
                <w:rFonts w:ascii="Calibri" w:hAnsi="Calibri" w:cs="Calibri"/>
                <w:sz w:val="22"/>
                <w:szCs w:val="22"/>
              </w:rPr>
            </w:pPr>
            <w:r w:rsidRPr="00173EFC">
              <w:rPr>
                <w:rFonts w:ascii="Calibri" w:hAnsi="Calibri" w:cs="Calibri"/>
                <w:sz w:val="22"/>
                <w:szCs w:val="22"/>
              </w:rPr>
              <w:t xml:space="preserve">γ) Η αποτύπωση και καταγραφή </w:t>
            </w:r>
            <w:r>
              <w:rPr>
                <w:rFonts w:ascii="Calibri" w:hAnsi="Calibri" w:cs="Calibri"/>
                <w:sz w:val="22"/>
                <w:szCs w:val="22"/>
              </w:rPr>
              <w:t>τ</w:t>
            </w:r>
            <w:r w:rsidRPr="002505B1">
              <w:rPr>
                <w:rFonts w:cstheme="minorHAnsi"/>
                <w:sz w:val="22"/>
                <w:szCs w:val="22"/>
              </w:rPr>
              <w:t xml:space="preserve">ων λειτουργούντων θεσμών αντισταθμιστικής αγωγής, για τις οποίες </w:t>
            </w:r>
            <w:r>
              <w:rPr>
                <w:rFonts w:cstheme="minorHAnsi"/>
                <w:sz w:val="22"/>
                <w:szCs w:val="22"/>
              </w:rPr>
              <w:t xml:space="preserve">την </w:t>
            </w:r>
            <w:r w:rsidRPr="002505B1">
              <w:rPr>
                <w:rFonts w:cstheme="minorHAnsi"/>
                <w:sz w:val="22"/>
                <w:szCs w:val="22"/>
              </w:rPr>
              <w:t xml:space="preserve">ευθύνη συγκρότησής τους έχει το ΥΠΑΙΘ,  </w:t>
            </w:r>
            <w:r w:rsidR="00511EF3" w:rsidRPr="00511EF3">
              <w:rPr>
                <w:rFonts w:cstheme="minorHAnsi"/>
                <w:sz w:val="22"/>
                <w:szCs w:val="22"/>
              </w:rPr>
              <w:t>σε σχέση με τις απαιτούμενες εκπαιδευτικές ανάγκες</w:t>
            </w:r>
            <w:r w:rsidRPr="002505B1">
              <w:rPr>
                <w:rFonts w:cstheme="minorHAnsi"/>
                <w:sz w:val="22"/>
                <w:szCs w:val="22"/>
              </w:rPr>
              <w:t>.</w:t>
            </w:r>
          </w:p>
          <w:p w:rsidR="00B67242" w:rsidRPr="00353CFB" w:rsidRDefault="005B7BCF" w:rsidP="009D52F3">
            <w:pPr>
              <w:pStyle w:val="Web"/>
              <w:spacing w:before="0" w:beforeAutospacing="0" w:after="0" w:afterAutospacing="0"/>
              <w:jc w:val="both"/>
              <w:rPr>
                <w:rFonts w:asciiTheme="minorHAnsi" w:hAnsiTheme="minorHAnsi" w:cstheme="minorHAnsi"/>
                <w:sz w:val="22"/>
                <w:szCs w:val="22"/>
              </w:rPr>
            </w:pPr>
            <w:r w:rsidRPr="00173EFC">
              <w:rPr>
                <w:rFonts w:ascii="Calibri" w:hAnsi="Calibri" w:cs="Calibri"/>
                <w:sz w:val="22"/>
                <w:szCs w:val="22"/>
              </w:rPr>
              <w:t>δ) Η καταγραφή των</w:t>
            </w:r>
            <w:r>
              <w:rPr>
                <w:rFonts w:ascii="Calibri" w:hAnsi="Calibri" w:cs="Calibri"/>
                <w:sz w:val="22"/>
                <w:szCs w:val="22"/>
              </w:rPr>
              <w:t xml:space="preserve"> παραπάνω σε ηλεκτρονική έκδοση</w:t>
            </w:r>
            <w:r w:rsidRPr="00173EFC">
              <w:rPr>
                <w:rFonts w:ascii="Calibri" w:hAnsi="Calibri" w:cs="Calibri"/>
                <w:sz w:val="22"/>
                <w:szCs w:val="22"/>
              </w:rPr>
              <w:t>.</w:t>
            </w:r>
          </w:p>
        </w:tc>
      </w:tr>
      <w:tr w:rsidR="002935A7" w:rsidRPr="00353CFB" w:rsidTr="0098166B">
        <w:tc>
          <w:tcPr>
            <w:tcW w:w="4707" w:type="dxa"/>
            <w:gridSpan w:val="2"/>
            <w:vAlign w:val="center"/>
          </w:tcPr>
          <w:p w:rsidR="00B67242" w:rsidRPr="009D52F3" w:rsidRDefault="00B67242"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681"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154" w:type="dxa"/>
            <w:gridSpan w:val="2"/>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701"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129" w:type="dxa"/>
            <w:shd w:val="clear" w:color="auto" w:fill="FFFF00"/>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p>
        </w:tc>
      </w:tr>
      <w:tr w:rsidR="002935A7" w:rsidRPr="00353CFB" w:rsidTr="0090446D">
        <w:tc>
          <w:tcPr>
            <w:tcW w:w="4707" w:type="dxa"/>
            <w:gridSpan w:val="2"/>
            <w:shd w:val="clear" w:color="auto" w:fill="FF6969"/>
            <w:vAlign w:val="center"/>
          </w:tcPr>
          <w:p w:rsidR="00B67242" w:rsidRPr="009D52F3" w:rsidRDefault="00B67242"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5665" w:type="dxa"/>
            <w:gridSpan w:val="5"/>
            <w:shd w:val="clear" w:color="auto" w:fill="FF6969"/>
          </w:tcPr>
          <w:p w:rsidR="00B67242" w:rsidRPr="00353CFB" w:rsidRDefault="009D52F3" w:rsidP="009D52F3">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ανάγκη των εκπαιδευτικών να αναδειχθεί ο ρόλος του Υπου</w:t>
            </w:r>
            <w:r>
              <w:rPr>
                <w:rFonts w:asciiTheme="minorHAnsi" w:hAnsiTheme="minorHAnsi" w:cstheme="minorHAnsi"/>
                <w:sz w:val="22"/>
                <w:szCs w:val="22"/>
              </w:rPr>
              <w:t>ργείου, ως μια εξουσία που αγνοεί</w:t>
            </w:r>
            <w:r w:rsidRPr="00353CFB">
              <w:rPr>
                <w:rFonts w:asciiTheme="minorHAnsi" w:hAnsiTheme="minorHAnsi" w:cstheme="minorHAnsi"/>
                <w:sz w:val="22"/>
                <w:szCs w:val="22"/>
              </w:rPr>
              <w:t xml:space="preserve"> επιδεικ</w:t>
            </w:r>
            <w:r>
              <w:rPr>
                <w:rFonts w:asciiTheme="minorHAnsi" w:hAnsiTheme="minorHAnsi" w:cstheme="minorHAnsi"/>
                <w:sz w:val="22"/>
                <w:szCs w:val="22"/>
              </w:rPr>
              <w:t>τικά την σχολική πραγματικότητα.</w:t>
            </w:r>
            <w:r w:rsidRPr="00353CFB">
              <w:rPr>
                <w:rFonts w:asciiTheme="minorHAnsi" w:hAnsiTheme="minorHAnsi" w:cstheme="minorHAnsi"/>
                <w:sz w:val="22"/>
                <w:szCs w:val="22"/>
              </w:rPr>
              <w:t xml:space="preserve"> </w:t>
            </w:r>
            <w:r w:rsidR="00EB71CD">
              <w:rPr>
                <w:rFonts w:asciiTheme="minorHAnsi" w:hAnsiTheme="minorHAnsi" w:cstheme="minorHAnsi"/>
                <w:sz w:val="22"/>
                <w:szCs w:val="22"/>
              </w:rPr>
              <w:t>Η</w:t>
            </w:r>
            <w:r w:rsidR="00EB71CD" w:rsidRPr="00EB71CD">
              <w:rPr>
                <w:rFonts w:asciiTheme="minorHAnsi" w:hAnsiTheme="minorHAnsi" w:cstheme="minorHAnsi"/>
                <w:sz w:val="22"/>
                <w:szCs w:val="22"/>
              </w:rPr>
              <w:t xml:space="preserve"> κεντρική εκπαιδευτική πολιτική επηρεάζει βαθύτατα την εκπαιδευτική καθημερινότητα</w:t>
            </w:r>
            <w:r w:rsidR="00EB71CD">
              <w:rPr>
                <w:rFonts w:asciiTheme="minorHAnsi" w:hAnsiTheme="minorHAnsi" w:cstheme="minorHAnsi"/>
                <w:sz w:val="22"/>
                <w:szCs w:val="22"/>
              </w:rPr>
              <w:t>, αγνοώντας</w:t>
            </w:r>
            <w:r w:rsidR="00EB71CD" w:rsidRPr="00353CFB">
              <w:rPr>
                <w:rFonts w:asciiTheme="minorHAnsi" w:hAnsiTheme="minorHAnsi" w:cstheme="minorHAnsi"/>
                <w:sz w:val="22"/>
                <w:szCs w:val="22"/>
              </w:rPr>
              <w:t xml:space="preserve"> τον κόπο και την αγωνία των μελών της εκπαιδευτικής κοινότητας, </w:t>
            </w:r>
            <w:r w:rsidR="00EB71CD">
              <w:rPr>
                <w:rFonts w:asciiTheme="minorHAnsi" w:hAnsiTheme="minorHAnsi" w:cstheme="minorHAnsi"/>
                <w:sz w:val="22"/>
                <w:szCs w:val="22"/>
              </w:rPr>
              <w:t>επιβάλλοντας</w:t>
            </w:r>
            <w:r w:rsidR="00EB71CD" w:rsidRPr="00353CFB">
              <w:rPr>
                <w:rFonts w:asciiTheme="minorHAnsi" w:hAnsiTheme="minorHAnsi" w:cstheme="minorHAnsi"/>
                <w:sz w:val="22"/>
                <w:szCs w:val="22"/>
              </w:rPr>
              <w:t xml:space="preserve"> συνεχώς νέα θέματα, </w:t>
            </w:r>
            <w:r w:rsidR="00EB71CD">
              <w:rPr>
                <w:rFonts w:asciiTheme="minorHAnsi" w:hAnsiTheme="minorHAnsi" w:cstheme="minorHAnsi"/>
                <w:sz w:val="22"/>
                <w:szCs w:val="22"/>
              </w:rPr>
              <w:t>ανοίγοντας</w:t>
            </w:r>
            <w:r w:rsidR="00EB71CD" w:rsidRPr="00353CFB">
              <w:rPr>
                <w:rFonts w:asciiTheme="minorHAnsi" w:hAnsiTheme="minorHAnsi" w:cstheme="minorHAnsi"/>
                <w:sz w:val="22"/>
                <w:szCs w:val="22"/>
              </w:rPr>
              <w:t xml:space="preserve"> νέα μέτωπα, </w:t>
            </w:r>
            <w:r w:rsidR="00EB71CD">
              <w:rPr>
                <w:rFonts w:asciiTheme="minorHAnsi" w:hAnsiTheme="minorHAnsi" w:cstheme="minorHAnsi"/>
                <w:sz w:val="22"/>
                <w:szCs w:val="22"/>
              </w:rPr>
              <w:t>δημιουργώντας</w:t>
            </w:r>
            <w:r w:rsidR="00EB71CD" w:rsidRPr="00353CFB">
              <w:rPr>
                <w:rFonts w:asciiTheme="minorHAnsi" w:hAnsiTheme="minorHAnsi" w:cstheme="minorHAnsi"/>
                <w:sz w:val="22"/>
                <w:szCs w:val="22"/>
              </w:rPr>
              <w:t xml:space="preserve"> νέες υποχρεώσεις</w:t>
            </w:r>
            <w:r w:rsidR="00EB71CD">
              <w:rPr>
                <w:rFonts w:asciiTheme="minorHAnsi" w:hAnsiTheme="minorHAnsi" w:cstheme="minorHAnsi"/>
                <w:sz w:val="22"/>
                <w:szCs w:val="22"/>
              </w:rPr>
              <w:t xml:space="preserve"> εκτός εκπαιδευτικών αρμοδιοτήτων. Τ</w:t>
            </w:r>
            <w:r w:rsidR="00EB71CD" w:rsidRPr="00353CFB">
              <w:rPr>
                <w:rFonts w:asciiTheme="minorHAnsi" w:hAnsiTheme="minorHAnsi" w:cstheme="minorHAnsi"/>
                <w:sz w:val="22"/>
                <w:szCs w:val="22"/>
              </w:rPr>
              <w:t>αυτόχρονα αφήνει τα σχολεία με εκκρεμότητες και κενά στη στελέχωση και τον εξοπλισμό τους.</w:t>
            </w:r>
          </w:p>
        </w:tc>
      </w:tr>
      <w:tr w:rsidR="002935A7" w:rsidRPr="00353CFB" w:rsidTr="0098166B">
        <w:tc>
          <w:tcPr>
            <w:tcW w:w="4707" w:type="dxa"/>
            <w:gridSpan w:val="2"/>
            <w:vAlign w:val="center"/>
          </w:tcPr>
          <w:p w:rsidR="00B67242" w:rsidRPr="009D52F3" w:rsidRDefault="00B67242"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Παράμετροι που διευκόλυναν την επίτευξη των στόχων</w:t>
            </w:r>
          </w:p>
        </w:tc>
        <w:tc>
          <w:tcPr>
            <w:tcW w:w="5665" w:type="dxa"/>
            <w:gridSpan w:val="5"/>
          </w:tcPr>
          <w:p w:rsidR="00B67242" w:rsidRPr="009D52F3" w:rsidRDefault="009D52F3" w:rsidP="0098166B">
            <w:pPr>
              <w:pStyle w:val="Web"/>
              <w:spacing w:before="0" w:beforeAutospacing="0" w:after="0" w:afterAutospacing="0"/>
              <w:jc w:val="both"/>
              <w:rPr>
                <w:rFonts w:asciiTheme="minorHAnsi" w:hAnsiTheme="minorHAnsi" w:cstheme="minorHAnsi"/>
                <w:sz w:val="22"/>
                <w:szCs w:val="22"/>
              </w:rPr>
            </w:pPr>
            <w:r w:rsidRPr="009D52F3">
              <w:rPr>
                <w:rFonts w:asciiTheme="minorHAnsi" w:hAnsiTheme="minorHAnsi" w:cstheme="minorHAnsi"/>
                <w:sz w:val="22"/>
                <w:szCs w:val="22"/>
              </w:rPr>
              <w:t xml:space="preserve">α) </w:t>
            </w:r>
            <w:r w:rsidR="00E767DC" w:rsidRPr="009D52F3">
              <w:rPr>
                <w:rFonts w:asciiTheme="minorHAnsi" w:hAnsiTheme="minorHAnsi" w:cstheme="minorHAnsi"/>
                <w:sz w:val="22"/>
                <w:szCs w:val="22"/>
              </w:rPr>
              <w:t>Η συμβολή των εκπαιδευτικών στον αγώνα για τ</w:t>
            </w:r>
            <w:r w:rsidRPr="009D52F3">
              <w:rPr>
                <w:rFonts w:asciiTheme="minorHAnsi" w:hAnsiTheme="minorHAnsi" w:cstheme="minorHAnsi"/>
                <w:sz w:val="22"/>
                <w:szCs w:val="22"/>
              </w:rPr>
              <w:t>ην υπεράσπιση της δημόσιας</w:t>
            </w:r>
            <w:r w:rsidR="00E767DC" w:rsidRPr="009D52F3">
              <w:rPr>
                <w:rFonts w:asciiTheme="minorHAnsi" w:hAnsiTheme="minorHAnsi" w:cstheme="minorHAnsi"/>
                <w:sz w:val="22"/>
                <w:szCs w:val="22"/>
              </w:rPr>
              <w:t xml:space="preserve"> </w:t>
            </w:r>
            <w:r w:rsidRPr="009D52F3">
              <w:rPr>
                <w:rFonts w:asciiTheme="minorHAnsi" w:hAnsiTheme="minorHAnsi" w:cstheme="minorHAnsi"/>
                <w:sz w:val="22"/>
                <w:szCs w:val="22"/>
              </w:rPr>
              <w:t>δωρεάν παιδείας.</w:t>
            </w:r>
          </w:p>
          <w:p w:rsidR="009D52F3" w:rsidRPr="009D52F3" w:rsidRDefault="009D52F3" w:rsidP="0098166B">
            <w:pPr>
              <w:jc w:val="both"/>
              <w:rPr>
                <w:rFonts w:cstheme="minorHAnsi"/>
                <w:sz w:val="22"/>
                <w:szCs w:val="22"/>
              </w:rPr>
            </w:pPr>
            <w:r w:rsidRPr="009D52F3">
              <w:rPr>
                <w:rFonts w:cstheme="minorHAnsi"/>
                <w:sz w:val="22"/>
                <w:szCs w:val="22"/>
              </w:rPr>
              <w:t>β) Η συνεργασία με κοινωνικούς φορείς.</w:t>
            </w:r>
          </w:p>
          <w:p w:rsidR="009D52F3" w:rsidRPr="009D52F3" w:rsidRDefault="009D52F3" w:rsidP="0098166B">
            <w:pPr>
              <w:jc w:val="both"/>
              <w:rPr>
                <w:rFonts w:cstheme="minorHAnsi"/>
                <w:sz w:val="22"/>
                <w:szCs w:val="22"/>
              </w:rPr>
            </w:pPr>
            <w:r w:rsidRPr="009D52F3">
              <w:rPr>
                <w:rFonts w:cstheme="minorHAnsi"/>
                <w:sz w:val="22"/>
                <w:szCs w:val="22"/>
              </w:rPr>
              <w:lastRenderedPageBreak/>
              <w:t>γ) Η συλλογική εργασία και δράση όλων των συμμετεχόντων.</w:t>
            </w:r>
          </w:p>
          <w:p w:rsidR="009D52F3" w:rsidRPr="009D52F3" w:rsidRDefault="009D52F3" w:rsidP="0098166B">
            <w:pPr>
              <w:jc w:val="both"/>
              <w:rPr>
                <w:rFonts w:cstheme="minorHAnsi"/>
                <w:b/>
                <w:sz w:val="22"/>
                <w:szCs w:val="22"/>
              </w:rPr>
            </w:pPr>
            <w:r w:rsidRPr="009D52F3">
              <w:rPr>
                <w:rFonts w:cstheme="minorHAnsi"/>
                <w:sz w:val="22"/>
                <w:szCs w:val="22"/>
              </w:rPr>
              <w:t>δ) Η πληρότητα των  ερωτηματολογίων καταγραφής και αποτύπωσης</w:t>
            </w:r>
            <w:r w:rsidR="00797D84">
              <w:rPr>
                <w:rFonts w:cstheme="minorHAnsi"/>
                <w:b/>
                <w:sz w:val="22"/>
                <w:szCs w:val="22"/>
              </w:rPr>
              <w:t>:</w:t>
            </w:r>
          </w:p>
          <w:p w:rsidR="009D52F3" w:rsidRPr="009D52F3" w:rsidRDefault="009D52F3" w:rsidP="0098166B">
            <w:pPr>
              <w:jc w:val="both"/>
              <w:rPr>
                <w:rFonts w:cstheme="minorHAnsi"/>
                <w:sz w:val="22"/>
                <w:szCs w:val="22"/>
              </w:rPr>
            </w:pPr>
            <w:proofErr w:type="spellStart"/>
            <w:r w:rsidRPr="009D52F3">
              <w:rPr>
                <w:rFonts w:cstheme="minorHAnsi"/>
                <w:sz w:val="22"/>
                <w:szCs w:val="22"/>
                <w:lang w:val="en-US"/>
              </w:rPr>
              <w:t>i</w:t>
            </w:r>
            <w:proofErr w:type="spellEnd"/>
            <w:r w:rsidRPr="009D52F3">
              <w:rPr>
                <w:rFonts w:cstheme="minorHAnsi"/>
                <w:sz w:val="22"/>
                <w:szCs w:val="22"/>
              </w:rPr>
              <w:t xml:space="preserve">)των λειτουργούντων θεσμών αντισταθμιστικής αγωγής, για τις οποίες </w:t>
            </w:r>
            <w:r w:rsidR="00797D84">
              <w:rPr>
                <w:rFonts w:cstheme="minorHAnsi"/>
                <w:sz w:val="22"/>
                <w:szCs w:val="22"/>
              </w:rPr>
              <w:t xml:space="preserve">την </w:t>
            </w:r>
            <w:r w:rsidRPr="009D52F3">
              <w:rPr>
                <w:rFonts w:cstheme="minorHAnsi"/>
                <w:sz w:val="22"/>
                <w:szCs w:val="22"/>
              </w:rPr>
              <w:t>ευθύνη σ</w:t>
            </w:r>
            <w:r w:rsidR="00797D84">
              <w:rPr>
                <w:rFonts w:cstheme="minorHAnsi"/>
                <w:sz w:val="22"/>
                <w:szCs w:val="22"/>
              </w:rPr>
              <w:t xml:space="preserve">υγκρότησής τους έχει το ΥΠΑΙΘ, </w:t>
            </w:r>
            <w:r w:rsidR="00511EF3" w:rsidRPr="00511EF3">
              <w:rPr>
                <w:rFonts w:cstheme="minorHAnsi"/>
                <w:sz w:val="22"/>
                <w:szCs w:val="22"/>
              </w:rPr>
              <w:t>σε σχέση με τις απαιτούμενες εκπαιδευτικές ανάγκες</w:t>
            </w:r>
            <w:r w:rsidRPr="009D52F3">
              <w:rPr>
                <w:rFonts w:cstheme="minorHAnsi"/>
                <w:sz w:val="22"/>
                <w:szCs w:val="22"/>
              </w:rPr>
              <w:t xml:space="preserve">, </w:t>
            </w:r>
          </w:p>
          <w:p w:rsidR="009D52F3" w:rsidRDefault="009D52F3" w:rsidP="0098166B">
            <w:pPr>
              <w:jc w:val="both"/>
              <w:rPr>
                <w:rFonts w:cstheme="minorHAnsi"/>
                <w:sz w:val="22"/>
                <w:szCs w:val="22"/>
              </w:rPr>
            </w:pPr>
            <w:r w:rsidRPr="009D52F3">
              <w:rPr>
                <w:rFonts w:cstheme="minorHAnsi"/>
                <w:sz w:val="22"/>
                <w:szCs w:val="22"/>
              </w:rPr>
              <w:t xml:space="preserve">ii) </w:t>
            </w:r>
            <w:r w:rsidR="00797D84">
              <w:rPr>
                <w:rFonts w:cstheme="minorHAnsi"/>
                <w:sz w:val="22"/>
                <w:szCs w:val="22"/>
              </w:rPr>
              <w:t xml:space="preserve">των </w:t>
            </w:r>
            <w:r w:rsidR="00F314CC">
              <w:rPr>
                <w:rFonts w:cstheme="minorHAnsi"/>
                <w:sz w:val="22"/>
                <w:szCs w:val="22"/>
              </w:rPr>
              <w:t xml:space="preserve">κενών </w:t>
            </w:r>
            <w:r w:rsidR="00797D84">
              <w:rPr>
                <w:rFonts w:cstheme="minorHAnsi"/>
                <w:sz w:val="22"/>
                <w:szCs w:val="22"/>
              </w:rPr>
              <w:t xml:space="preserve">και </w:t>
            </w:r>
            <w:r w:rsidR="00F314CC">
              <w:rPr>
                <w:rFonts w:cstheme="minorHAnsi"/>
                <w:sz w:val="22"/>
                <w:szCs w:val="22"/>
              </w:rPr>
              <w:t xml:space="preserve">των ελλείψεων </w:t>
            </w:r>
            <w:r w:rsidRPr="00FB56FE">
              <w:rPr>
                <w:rFonts w:cstheme="minorHAnsi"/>
                <w:sz w:val="22"/>
                <w:szCs w:val="22"/>
              </w:rPr>
              <w:t>των σχολείων</w:t>
            </w:r>
            <w:r w:rsidRPr="009D52F3">
              <w:rPr>
                <w:rFonts w:cstheme="minorHAnsi"/>
                <w:sz w:val="22"/>
                <w:szCs w:val="22"/>
              </w:rPr>
              <w:t>.</w:t>
            </w:r>
          </w:p>
          <w:p w:rsidR="00797D84" w:rsidRPr="009D52F3" w:rsidRDefault="00797D84" w:rsidP="0098166B">
            <w:pPr>
              <w:jc w:val="both"/>
              <w:rPr>
                <w:rFonts w:cstheme="minorHAnsi"/>
                <w:b/>
                <w:bCs/>
                <w:sz w:val="22"/>
                <w:szCs w:val="22"/>
              </w:rPr>
            </w:pPr>
            <w:r>
              <w:rPr>
                <w:rFonts w:cstheme="minorHAnsi"/>
                <w:sz w:val="22"/>
                <w:szCs w:val="22"/>
              </w:rPr>
              <w:t xml:space="preserve">ε) </w:t>
            </w:r>
            <w:r w:rsidRPr="00173EFC">
              <w:rPr>
                <w:rFonts w:ascii="Calibri" w:hAnsi="Calibri" w:cs="Calibri"/>
                <w:sz w:val="22"/>
                <w:szCs w:val="22"/>
              </w:rPr>
              <w:t>Η μαζική συμμετοχή των εκπαιδευτικών στις δράσεις</w:t>
            </w:r>
          </w:p>
        </w:tc>
      </w:tr>
      <w:tr w:rsidR="00875215" w:rsidRPr="00353CFB" w:rsidTr="0098166B">
        <w:tc>
          <w:tcPr>
            <w:tcW w:w="4707" w:type="dxa"/>
            <w:gridSpan w:val="2"/>
            <w:vAlign w:val="center"/>
          </w:tcPr>
          <w:p w:rsidR="00875215" w:rsidRPr="00875215" w:rsidRDefault="00875215"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Δυσκολίες που παρουσιάστηκαν</w:t>
            </w:r>
          </w:p>
        </w:tc>
        <w:tc>
          <w:tcPr>
            <w:tcW w:w="5665"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98166B">
        <w:tc>
          <w:tcPr>
            <w:tcW w:w="4707" w:type="dxa"/>
            <w:gridSpan w:val="2"/>
            <w:vAlign w:val="center"/>
          </w:tcPr>
          <w:p w:rsidR="00B67242" w:rsidRPr="002B4C10" w:rsidRDefault="00B67242"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5665" w:type="dxa"/>
            <w:gridSpan w:val="5"/>
          </w:tcPr>
          <w:p w:rsidR="00B25FF6" w:rsidRPr="002B4C10" w:rsidRDefault="00B25FF6" w:rsidP="00B25FF6">
            <w:pPr>
              <w:pStyle w:val="Web"/>
              <w:spacing w:before="0" w:beforeAutospacing="0" w:after="0" w:afterAutospacing="0"/>
              <w:rPr>
                <w:rFonts w:asciiTheme="minorHAnsi" w:hAnsiTheme="minorHAnsi" w:cstheme="minorHAnsi"/>
                <w:bCs/>
                <w:iCs/>
                <w:sz w:val="22"/>
                <w:szCs w:val="22"/>
                <w:lang w:val="en-US"/>
              </w:rPr>
            </w:pPr>
            <w:r w:rsidRPr="00353CFB">
              <w:rPr>
                <w:rFonts w:asciiTheme="minorHAnsi" w:hAnsiTheme="minorHAnsi" w:cstheme="minorHAnsi"/>
                <w:b/>
                <w:bCs/>
                <w:i/>
                <w:iCs/>
                <w:sz w:val="22"/>
                <w:szCs w:val="22"/>
                <w:lang w:val="en-US"/>
              </w:rPr>
              <w:t>Video</w:t>
            </w:r>
            <w:r w:rsidRPr="00B25FF6">
              <w:rPr>
                <w:rFonts w:asciiTheme="minorHAnsi" w:hAnsiTheme="minorHAnsi" w:cstheme="minorHAnsi"/>
                <w:b/>
                <w:bCs/>
                <w:i/>
                <w:iCs/>
                <w:sz w:val="22"/>
                <w:szCs w:val="22"/>
                <w:lang w:val="en-US"/>
              </w:rPr>
              <w:t>1:</w:t>
            </w:r>
            <w:r w:rsidR="002505B1" w:rsidRPr="002505B1">
              <w:rPr>
                <w:rFonts w:asciiTheme="minorHAnsi" w:hAnsiTheme="minorHAnsi" w:cstheme="minorHAnsi"/>
                <w:b/>
                <w:bCs/>
                <w:i/>
                <w:iCs/>
                <w:sz w:val="22"/>
                <w:szCs w:val="22"/>
                <w:lang w:val="en-US"/>
              </w:rPr>
              <w:t xml:space="preserve"> </w:t>
            </w:r>
            <w:hyperlink r:id="rId31" w:history="1">
              <w:r w:rsidR="002505B1" w:rsidRPr="002B4C10">
                <w:rPr>
                  <w:rStyle w:val="-"/>
                  <w:rFonts w:asciiTheme="minorHAnsi" w:hAnsiTheme="minorHAnsi" w:cstheme="minorHAnsi"/>
                  <w:bCs/>
                  <w:iCs/>
                  <w:sz w:val="22"/>
                  <w:szCs w:val="22"/>
                  <w:lang w:val="en-US"/>
                </w:rPr>
                <w:t>https://youtu.be/R2EK6FIND_s</w:t>
              </w:r>
            </w:hyperlink>
            <w:r w:rsidR="002505B1" w:rsidRPr="002B4C10">
              <w:rPr>
                <w:rFonts w:asciiTheme="minorHAnsi" w:hAnsiTheme="minorHAnsi" w:cstheme="minorHAnsi"/>
                <w:bCs/>
                <w:iCs/>
                <w:sz w:val="22"/>
                <w:szCs w:val="22"/>
                <w:lang w:val="en-US"/>
              </w:rPr>
              <w:t xml:space="preserve"> </w:t>
            </w:r>
          </w:p>
          <w:p w:rsidR="002505B1" w:rsidRPr="002505B1" w:rsidRDefault="00B25FF6" w:rsidP="00AC67DA">
            <w:pPr>
              <w:rPr>
                <w:rFonts w:ascii="Calibri" w:eastAsia="Calibri" w:hAnsi="Calibri"/>
                <w:sz w:val="20"/>
              </w:rPr>
            </w:pPr>
            <w:r w:rsidRPr="00353CFB">
              <w:rPr>
                <w:rFonts w:cstheme="minorHAnsi"/>
                <w:b/>
                <w:bCs/>
                <w:i/>
                <w:iCs/>
                <w:sz w:val="22"/>
                <w:szCs w:val="22"/>
              </w:rPr>
              <w:t>Ερωτηματολόγιο</w:t>
            </w:r>
            <w:r w:rsidR="002505B1">
              <w:rPr>
                <w:rFonts w:cstheme="minorHAnsi"/>
                <w:b/>
                <w:bCs/>
                <w:i/>
                <w:iCs/>
                <w:sz w:val="22"/>
                <w:szCs w:val="22"/>
              </w:rPr>
              <w:t xml:space="preserve"> 1</w:t>
            </w:r>
            <w:r w:rsidRPr="002505B1">
              <w:rPr>
                <w:rFonts w:cstheme="minorHAnsi"/>
                <w:b/>
                <w:bCs/>
                <w:i/>
                <w:iCs/>
                <w:sz w:val="22"/>
                <w:szCs w:val="22"/>
              </w:rPr>
              <w:t>:</w:t>
            </w:r>
            <w:r w:rsidR="002505B1">
              <w:rPr>
                <w:rFonts w:cstheme="minorHAnsi"/>
                <w:b/>
                <w:bCs/>
                <w:i/>
                <w:iCs/>
                <w:sz w:val="22"/>
                <w:szCs w:val="22"/>
              </w:rPr>
              <w:t xml:space="preserve"> </w:t>
            </w:r>
            <w:hyperlink r:id="rId32" w:history="1">
              <w:r w:rsidR="002505B1" w:rsidRPr="002505B1">
                <w:rPr>
                  <w:rFonts w:ascii="Calibri" w:eastAsia="Calibri" w:hAnsi="Calibri"/>
                  <w:color w:val="0563C1"/>
                  <w:sz w:val="20"/>
                  <w:u w:val="single"/>
                </w:rPr>
                <w:t>ΣΥΝΔΕΣΜΟΣ</w:t>
              </w:r>
            </w:hyperlink>
            <w:r w:rsidR="002505B1" w:rsidRPr="002505B1">
              <w:rPr>
                <w:rFonts w:ascii="Calibri" w:eastAsia="Calibri" w:hAnsi="Calibri"/>
                <w:b/>
                <w:bCs/>
                <w:sz w:val="20"/>
              </w:rPr>
              <w:t xml:space="preserve"> </w:t>
            </w:r>
            <w:hyperlink r:id="rId33" w:history="1">
              <w:r w:rsidR="002505B1" w:rsidRPr="002505B1">
                <w:rPr>
                  <w:rFonts w:ascii="Calibri" w:eastAsia="Calibri" w:hAnsi="Calibri"/>
                  <w:color w:val="0563C1"/>
                  <w:sz w:val="20"/>
                  <w:u w:val="single"/>
                </w:rPr>
                <w:t>ΕΡΩΤΗΜΑΤΟΛΟΓΙΟΥ 6/2.Ο</w:t>
              </w:r>
            </w:hyperlink>
          </w:p>
          <w:p w:rsidR="00B67242" w:rsidRPr="002505B1" w:rsidRDefault="002505B1" w:rsidP="00B25FF6">
            <w:pPr>
              <w:pStyle w:val="Web"/>
              <w:spacing w:before="0" w:beforeAutospacing="0" w:after="0" w:afterAutospacing="0"/>
              <w:rPr>
                <w:rFonts w:asciiTheme="minorHAnsi" w:hAnsiTheme="minorHAnsi" w:cstheme="minorHAnsi"/>
                <w:b/>
                <w:bCs/>
                <w:i/>
                <w:iCs/>
                <w:sz w:val="22"/>
                <w:szCs w:val="22"/>
              </w:rPr>
            </w:pPr>
            <w:r w:rsidRPr="00353CFB">
              <w:rPr>
                <w:rFonts w:asciiTheme="minorHAnsi" w:hAnsiTheme="minorHAnsi" w:cstheme="minorHAnsi"/>
                <w:b/>
                <w:bCs/>
                <w:i/>
                <w:iCs/>
                <w:sz w:val="22"/>
                <w:szCs w:val="22"/>
              </w:rPr>
              <w:t>Κείμενα:</w:t>
            </w:r>
            <w:r w:rsidR="0098166B" w:rsidRPr="0098166B">
              <w:rPr>
                <w:rFonts w:ascii="Calibri" w:eastAsia="Calibri" w:hAnsi="Calibri" w:cs="Arial"/>
                <w:sz w:val="22"/>
                <w:szCs w:val="22"/>
                <w:lang w:eastAsia="en-US"/>
              </w:rPr>
              <w:t xml:space="preserve"> </w:t>
            </w:r>
            <w:hyperlink r:id="rId34" w:history="1">
              <w:r w:rsidR="0098166B" w:rsidRPr="0098166B">
                <w:rPr>
                  <w:rFonts w:asciiTheme="minorHAnsi" w:hAnsiTheme="minorHAnsi" w:cstheme="minorHAnsi"/>
                  <w:color w:val="0563C1"/>
                  <w:sz w:val="20"/>
                  <w:szCs w:val="18"/>
                  <w:u w:val="single"/>
                  <w:lang w:eastAsia="en-US"/>
                </w:rPr>
                <w:t>http://doe.gr/ άξονας-6-νηπιαγωγεία-δημοτικά-ειδικ/</w:t>
              </w:r>
            </w:hyperlink>
          </w:p>
        </w:tc>
      </w:tr>
      <w:tr w:rsidR="002B4C10" w:rsidRPr="00353CFB" w:rsidTr="0098166B">
        <w:tc>
          <w:tcPr>
            <w:tcW w:w="4707" w:type="dxa"/>
            <w:gridSpan w:val="2"/>
            <w:vAlign w:val="center"/>
          </w:tcPr>
          <w:p w:rsidR="002B4C10" w:rsidRPr="002B4C10" w:rsidRDefault="002B4C10"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proofErr w:type="spellStart"/>
            <w:r w:rsidRPr="00353CFB">
              <w:rPr>
                <w:rFonts w:asciiTheme="minorHAnsi" w:hAnsiTheme="minorHAnsi" w:cstheme="minorHAnsi"/>
                <w:b/>
                <w:bCs/>
                <w:sz w:val="22"/>
                <w:szCs w:val="22"/>
              </w:rPr>
              <w:t>τυχόν</w:t>
            </w:r>
            <w:proofErr w:type="spellEnd"/>
            <w:r w:rsidRPr="00353CFB">
              <w:rPr>
                <w:rFonts w:asciiTheme="minorHAnsi" w:hAnsiTheme="minorHAnsi" w:cstheme="minorHAnsi"/>
                <w:b/>
                <w:bCs/>
                <w:sz w:val="22"/>
                <w:szCs w:val="22"/>
              </w:rPr>
              <w:t xml:space="preserve"> υλοποιήθηκαν στο πλαίσιο της Δράσης</w:t>
            </w:r>
          </w:p>
        </w:tc>
        <w:tc>
          <w:tcPr>
            <w:tcW w:w="5665" w:type="dxa"/>
            <w:gridSpan w:val="5"/>
          </w:tcPr>
          <w:p w:rsidR="002B4C10" w:rsidRPr="00353CFB" w:rsidRDefault="002B4C10" w:rsidP="002B4C10">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Pr="00B05755">
              <w:rPr>
                <w:rFonts w:asciiTheme="minorHAnsi" w:hAnsiTheme="minorHAnsi" w:cstheme="minorHAnsi"/>
                <w:sz w:val="22"/>
                <w:szCs w:val="22"/>
              </w:rPr>
              <w:t xml:space="preserve">Οι εισηγήσεις </w:t>
            </w:r>
            <w:r>
              <w:rPr>
                <w:rFonts w:asciiTheme="minorHAnsi" w:hAnsiTheme="minorHAnsi" w:cstheme="minorHAnsi"/>
                <w:sz w:val="22"/>
                <w:szCs w:val="22"/>
              </w:rPr>
              <w:t>της εκδήλωσης,</w:t>
            </w:r>
            <w:r w:rsidRPr="00B05755">
              <w:rPr>
                <w:rFonts w:asciiTheme="minorHAnsi" w:hAnsiTheme="minorHAnsi" w:cstheme="minorHAnsi"/>
                <w:sz w:val="22"/>
                <w:szCs w:val="22"/>
              </w:rPr>
              <w:t xml:space="preserve"> οι συζητήσεις που ακολούθησαν</w:t>
            </w:r>
            <w:r>
              <w:rPr>
                <w:rFonts w:asciiTheme="minorHAnsi" w:hAnsiTheme="minorHAnsi" w:cstheme="minorHAnsi"/>
                <w:sz w:val="22"/>
                <w:szCs w:val="22"/>
              </w:rPr>
              <w:t>, καθώς</w:t>
            </w:r>
            <w:r w:rsidRPr="00B05755">
              <w:rPr>
                <w:rFonts w:asciiTheme="minorHAnsi" w:hAnsiTheme="minorHAnsi" w:cstheme="minorHAnsi"/>
                <w:sz w:val="22"/>
                <w:szCs w:val="22"/>
              </w:rPr>
              <w:t xml:space="preserve"> και η συλλογική εργασία για τη διαμόρφωση ερευνητικών ερωτηματολογίων και καταγραφών είχαν σημαντικό επιμορφωτικό χαρακτήρα</w:t>
            </w:r>
            <w:r>
              <w:rPr>
                <w:rFonts w:asciiTheme="minorHAnsi" w:hAnsiTheme="minorHAnsi" w:cstheme="minorHAnsi"/>
                <w:sz w:val="22"/>
                <w:szCs w:val="22"/>
              </w:rPr>
              <w:t>.</w:t>
            </w:r>
          </w:p>
        </w:tc>
      </w:tr>
      <w:tr w:rsidR="002935A7" w:rsidRPr="00353CFB" w:rsidTr="0098166B">
        <w:tc>
          <w:tcPr>
            <w:tcW w:w="4707" w:type="dxa"/>
            <w:gridSpan w:val="2"/>
            <w:vAlign w:val="center"/>
          </w:tcPr>
          <w:p w:rsidR="00B67242" w:rsidRPr="002B4C10" w:rsidRDefault="00B67242"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5665" w:type="dxa"/>
            <w:gridSpan w:val="5"/>
          </w:tcPr>
          <w:p w:rsidR="00B67242" w:rsidRPr="00353CFB" w:rsidRDefault="00E767DC" w:rsidP="00C12F18">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 xml:space="preserve">Η διάχυση των εισηγήσεων της εκδήλωσης και ο πολλαπλασιασμός παρόμοιων </w:t>
            </w:r>
            <w:r w:rsidR="00511EF3">
              <w:rPr>
                <w:rFonts w:asciiTheme="minorHAnsi" w:hAnsiTheme="minorHAnsi" w:cstheme="minorHAnsi"/>
                <w:sz w:val="22"/>
                <w:szCs w:val="22"/>
              </w:rPr>
              <w:t xml:space="preserve">πρακτικών </w:t>
            </w:r>
            <w:r w:rsidRPr="00353CFB">
              <w:rPr>
                <w:rFonts w:asciiTheme="minorHAnsi" w:hAnsiTheme="minorHAnsi" w:cstheme="minorHAnsi"/>
                <w:sz w:val="22"/>
                <w:szCs w:val="22"/>
              </w:rPr>
              <w:t>επεξεργασιών στο συγκεκριμένο ζήτημα.</w:t>
            </w:r>
          </w:p>
        </w:tc>
      </w:tr>
      <w:tr w:rsidR="002935A7" w:rsidRPr="00353CFB" w:rsidTr="0098166B">
        <w:tc>
          <w:tcPr>
            <w:tcW w:w="4707" w:type="dxa"/>
            <w:gridSpan w:val="2"/>
            <w:vAlign w:val="center"/>
          </w:tcPr>
          <w:p w:rsidR="00B67242" w:rsidRPr="00353CFB" w:rsidRDefault="00B67242" w:rsidP="002B4C10">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5665" w:type="dxa"/>
            <w:gridSpan w:val="5"/>
          </w:tcPr>
          <w:p w:rsidR="00B67242" w:rsidRPr="00353CFB" w:rsidRDefault="00E767DC" w:rsidP="00C12F18">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 xml:space="preserve">Κάθε επιμορφωτική δράση  είναι απαραίτητο  να εντάσσεται στο πλαίσιο της ανανεωμένης μετεκπαίδευσης δηλαδή μιας επιμορφωτικής διαδικασίας μεγάλης διάρκειας, με απαλλαγή από τα διδακτικά καθήκοντα και με αποφασιστικό λόγο στη διαμόρφωση του περιεχομένου της τόσο των Παιδαγωγικών Τμημάτων όσο και των ίδιων των </w:t>
            </w:r>
            <w:r w:rsidR="002B4C10">
              <w:rPr>
                <w:rFonts w:asciiTheme="minorHAnsi" w:hAnsiTheme="minorHAnsi" w:cstheme="minorHAnsi"/>
                <w:sz w:val="22"/>
                <w:szCs w:val="22"/>
              </w:rPr>
              <w:t>εκπαιδευτικών</w:t>
            </w:r>
            <w:r w:rsidRPr="00353CFB">
              <w:rPr>
                <w:rFonts w:asciiTheme="minorHAnsi" w:hAnsiTheme="minorHAnsi" w:cstheme="minorHAnsi"/>
                <w:sz w:val="22"/>
                <w:szCs w:val="22"/>
              </w:rPr>
              <w:t xml:space="preserve">.  </w:t>
            </w:r>
          </w:p>
        </w:tc>
      </w:tr>
      <w:tr w:rsidR="002B4C10" w:rsidRPr="00353CFB" w:rsidTr="0098166B">
        <w:tc>
          <w:tcPr>
            <w:tcW w:w="4707" w:type="dxa"/>
            <w:gridSpan w:val="2"/>
            <w:vAlign w:val="center"/>
          </w:tcPr>
          <w:p w:rsidR="002B4C10" w:rsidRPr="00353CFB" w:rsidRDefault="002B4C10" w:rsidP="002B4C10">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εχτούς/ για συνέχιση της Δράσης/ για νέες Δράσεις</w:t>
            </w:r>
          </w:p>
        </w:tc>
        <w:tc>
          <w:tcPr>
            <w:tcW w:w="5665" w:type="dxa"/>
            <w:gridSpan w:val="5"/>
            <w:vAlign w:val="center"/>
          </w:tcPr>
          <w:p w:rsidR="002B4C10" w:rsidRPr="00353CFB" w:rsidRDefault="002B4C10" w:rsidP="002B4C10">
            <w:pPr>
              <w:jc w:val="both"/>
              <w:rPr>
                <w:rFonts w:cstheme="minorHAnsi"/>
                <w:sz w:val="22"/>
                <w:szCs w:val="22"/>
              </w:rPr>
            </w:pPr>
            <w:r w:rsidRPr="005D5212">
              <w:rPr>
                <w:rFonts w:eastAsia="Times New Roman" w:cstheme="minorHAnsi"/>
                <w:sz w:val="22"/>
                <w:szCs w:val="22"/>
                <w:lang w:eastAsia="el-GR"/>
              </w:rPr>
              <w:t xml:space="preserve">Ποσοτική και </w:t>
            </w:r>
            <w:r>
              <w:rPr>
                <w:rFonts w:eastAsia="Times New Roman" w:cstheme="minorHAnsi"/>
                <w:sz w:val="22"/>
                <w:szCs w:val="22"/>
                <w:lang w:eastAsia="el-GR"/>
              </w:rPr>
              <w:t>π</w:t>
            </w:r>
            <w:r w:rsidRPr="005D5212">
              <w:rPr>
                <w:rFonts w:eastAsia="Times New Roman" w:cstheme="minorHAnsi"/>
                <w:sz w:val="22"/>
                <w:szCs w:val="22"/>
                <w:lang w:eastAsia="el-GR"/>
              </w:rPr>
              <w:t xml:space="preserve">οιοτική μελέτη  της </w:t>
            </w:r>
            <w:r>
              <w:rPr>
                <w:rFonts w:cstheme="minorHAnsi"/>
                <w:sz w:val="22"/>
                <w:szCs w:val="22"/>
              </w:rPr>
              <w:t>καταγραφής</w:t>
            </w:r>
            <w:r w:rsidRPr="00B11727">
              <w:rPr>
                <w:rFonts w:cstheme="minorHAnsi"/>
                <w:sz w:val="22"/>
                <w:szCs w:val="22"/>
              </w:rPr>
              <w:t xml:space="preserve"> </w:t>
            </w:r>
            <w:r w:rsidRPr="009D52F3">
              <w:rPr>
                <w:rFonts w:cstheme="minorHAnsi"/>
                <w:sz w:val="22"/>
                <w:szCs w:val="22"/>
              </w:rPr>
              <w:t>των λειτουργούντων θεσμών αντισταθμιστικής αγωγής</w:t>
            </w:r>
            <w:r>
              <w:rPr>
                <w:rFonts w:cstheme="minorHAnsi"/>
                <w:sz w:val="22"/>
                <w:szCs w:val="22"/>
              </w:rPr>
              <w:t>, των κενών και των ελλείψεων, σε σχέση με τις πραγματικές εκπαιδευτικές ανάγκες και τις ανάγκες των μαθητών/τριών μας.</w:t>
            </w:r>
          </w:p>
        </w:tc>
      </w:tr>
    </w:tbl>
    <w:p w:rsidR="00230C0D" w:rsidRPr="00353CFB" w:rsidRDefault="00230C0D" w:rsidP="00353CFB">
      <w:pPr>
        <w:ind w:left="-142"/>
        <w:rPr>
          <w:rFonts w:cstheme="minorHAnsi"/>
          <w:sz w:val="22"/>
          <w:szCs w:val="22"/>
        </w:rPr>
      </w:pPr>
    </w:p>
    <w:p w:rsidR="003B7BE9" w:rsidRPr="00353CFB" w:rsidRDefault="003B7BE9" w:rsidP="00353CFB">
      <w:pPr>
        <w:ind w:left="-142"/>
        <w:rPr>
          <w:rFonts w:cstheme="minorHAnsi"/>
          <w:sz w:val="22"/>
          <w:szCs w:val="22"/>
        </w:rPr>
      </w:pPr>
    </w:p>
    <w:p w:rsidR="00F1602D" w:rsidRPr="00353CFB" w:rsidRDefault="00F1602D" w:rsidP="00353CFB">
      <w:pPr>
        <w:rPr>
          <w:rFonts w:cstheme="minorHAnsi"/>
          <w:sz w:val="22"/>
          <w:szCs w:val="22"/>
        </w:rPr>
      </w:pPr>
      <w:r w:rsidRPr="00353CFB">
        <w:rPr>
          <w:rFonts w:cstheme="minorHAnsi"/>
          <w:sz w:val="22"/>
          <w:szCs w:val="22"/>
        </w:rPr>
        <w:br w:type="page"/>
      </w:r>
    </w:p>
    <w:p w:rsidR="005E1EC1" w:rsidRPr="005E1EC1" w:rsidRDefault="00032F66" w:rsidP="005E1EC1">
      <w:pPr>
        <w:jc w:val="center"/>
        <w:rPr>
          <w:rFonts w:cstheme="minorHAnsi"/>
          <w:b/>
          <w:sz w:val="28"/>
          <w:szCs w:val="22"/>
        </w:rPr>
      </w:pPr>
      <w:r w:rsidRPr="00032F66">
        <w:rPr>
          <w:rFonts w:cstheme="minorHAnsi"/>
          <w:b/>
          <w:bCs/>
          <w:sz w:val="28"/>
          <w:szCs w:val="22"/>
        </w:rPr>
        <w:lastRenderedPageBreak/>
        <w:t>ΕΙΔΙΚΑ</w:t>
      </w:r>
      <w:r w:rsidR="005E1EC1" w:rsidRPr="005E1EC1">
        <w:rPr>
          <w:rFonts w:cstheme="minorHAnsi"/>
          <w:b/>
          <w:sz w:val="28"/>
          <w:szCs w:val="22"/>
        </w:rPr>
        <w:t xml:space="preserve"> / ΑΞΟΝΑΣ 8</w:t>
      </w:r>
    </w:p>
    <w:tbl>
      <w:tblPr>
        <w:tblStyle w:val="a3"/>
        <w:tblW w:w="0" w:type="auto"/>
        <w:tblInd w:w="108" w:type="dxa"/>
        <w:tblLook w:val="04A0" w:firstRow="1" w:lastRow="0" w:firstColumn="1" w:lastColumn="0" w:noHBand="0" w:noVBand="1"/>
      </w:tblPr>
      <w:tblGrid>
        <w:gridCol w:w="3290"/>
        <w:gridCol w:w="1559"/>
        <w:gridCol w:w="1539"/>
        <w:gridCol w:w="443"/>
        <w:gridCol w:w="711"/>
        <w:gridCol w:w="1701"/>
        <w:gridCol w:w="1129"/>
      </w:tblGrid>
      <w:tr w:rsidR="002935A7" w:rsidRPr="00353CFB" w:rsidTr="005E1EC1">
        <w:trPr>
          <w:trHeight w:val="182"/>
        </w:trPr>
        <w:tc>
          <w:tcPr>
            <w:tcW w:w="3290" w:type="dxa"/>
            <w:shd w:val="clear" w:color="auto" w:fill="auto"/>
            <w:vAlign w:val="center"/>
          </w:tcPr>
          <w:p w:rsidR="003B7BE9" w:rsidRPr="00353CFB" w:rsidRDefault="003B7BE9" w:rsidP="00353CFB">
            <w:pPr>
              <w:jc w:val="center"/>
              <w:rPr>
                <w:rFonts w:cstheme="minorHAnsi"/>
                <w:sz w:val="22"/>
                <w:szCs w:val="22"/>
              </w:rPr>
            </w:pPr>
            <w:r w:rsidRPr="00353CFB">
              <w:rPr>
                <w:rFonts w:cstheme="minorHAnsi"/>
                <w:b/>
                <w:sz w:val="22"/>
                <w:szCs w:val="22"/>
              </w:rPr>
              <w:t>Άξονας 8</w:t>
            </w:r>
          </w:p>
        </w:tc>
        <w:tc>
          <w:tcPr>
            <w:tcW w:w="3541" w:type="dxa"/>
            <w:gridSpan w:val="3"/>
            <w:shd w:val="clear" w:color="auto" w:fill="auto"/>
            <w:vAlign w:val="center"/>
          </w:tcPr>
          <w:p w:rsidR="003B7BE9" w:rsidRPr="00353CFB" w:rsidRDefault="003B7BE9"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3B7BE9" w:rsidRPr="00353CFB" w:rsidRDefault="003B7BE9" w:rsidP="00353CFB">
            <w:pPr>
              <w:jc w:val="center"/>
              <w:rPr>
                <w:rFonts w:cstheme="minorHAnsi"/>
                <w:sz w:val="22"/>
                <w:szCs w:val="22"/>
              </w:rPr>
            </w:pPr>
            <w:r w:rsidRPr="00353CFB">
              <w:rPr>
                <w:rFonts w:cstheme="minorHAnsi"/>
                <w:b/>
                <w:sz w:val="22"/>
                <w:szCs w:val="22"/>
              </w:rPr>
              <w:t>Σχέδια Δράσης</w:t>
            </w:r>
          </w:p>
        </w:tc>
      </w:tr>
      <w:tr w:rsidR="002935A7" w:rsidRPr="00353CFB" w:rsidTr="005E1EC1">
        <w:trPr>
          <w:trHeight w:val="181"/>
        </w:trPr>
        <w:tc>
          <w:tcPr>
            <w:tcW w:w="3290" w:type="dxa"/>
            <w:shd w:val="clear" w:color="auto" w:fill="C3D69B"/>
            <w:vAlign w:val="center"/>
          </w:tcPr>
          <w:p w:rsidR="003B7BE9" w:rsidRPr="00353CFB" w:rsidRDefault="003B7BE9" w:rsidP="0098166B">
            <w:pPr>
              <w:jc w:val="center"/>
              <w:rPr>
                <w:rFonts w:cstheme="minorHAnsi"/>
                <w:sz w:val="22"/>
                <w:szCs w:val="22"/>
              </w:rPr>
            </w:pPr>
            <w:r w:rsidRPr="00353CFB">
              <w:rPr>
                <w:rFonts w:cstheme="minorHAnsi"/>
                <w:sz w:val="22"/>
                <w:szCs w:val="22"/>
              </w:rPr>
              <w:t>Συμμετοχή των εκπαιδευτικών σε επιμορφωτικές δράσεις</w:t>
            </w:r>
          </w:p>
        </w:tc>
        <w:tc>
          <w:tcPr>
            <w:tcW w:w="3541" w:type="dxa"/>
            <w:gridSpan w:val="3"/>
            <w:shd w:val="clear" w:color="auto" w:fill="C3D69B"/>
            <w:vAlign w:val="center"/>
          </w:tcPr>
          <w:p w:rsidR="003B7BE9" w:rsidRPr="00353CFB" w:rsidRDefault="003B7BE9" w:rsidP="0098166B">
            <w:pPr>
              <w:jc w:val="center"/>
              <w:rPr>
                <w:rFonts w:cstheme="minorHAnsi"/>
                <w:sz w:val="22"/>
                <w:szCs w:val="22"/>
              </w:rPr>
            </w:pPr>
            <w:r w:rsidRPr="00353CFB">
              <w:rPr>
                <w:rFonts w:cstheme="minorHAnsi"/>
                <w:sz w:val="22"/>
                <w:szCs w:val="22"/>
              </w:rPr>
              <w:t>Αναζήτηση συνεργατικών πρακτικών στις διαδικασίες συνεδρίασης των Συλλόγων Διδασκόντων. 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τους εκπαιδευτικούς, με δωρεάν δημόσιο χαρακτήρα και με ευθύνη των  Παιδαγωγικών Τμημάτων.</w:t>
            </w:r>
          </w:p>
        </w:tc>
        <w:tc>
          <w:tcPr>
            <w:tcW w:w="3541" w:type="dxa"/>
            <w:gridSpan w:val="3"/>
            <w:shd w:val="clear" w:color="auto" w:fill="C3D69B"/>
            <w:vAlign w:val="center"/>
          </w:tcPr>
          <w:p w:rsidR="003B7BE9" w:rsidRPr="00353CFB" w:rsidRDefault="003B7BE9" w:rsidP="0098166B">
            <w:pPr>
              <w:jc w:val="center"/>
              <w:rPr>
                <w:rFonts w:cstheme="minorHAnsi"/>
                <w:sz w:val="22"/>
                <w:szCs w:val="22"/>
              </w:rPr>
            </w:pPr>
            <w:r w:rsidRPr="00353CFB">
              <w:rPr>
                <w:rFonts w:cstheme="minorHAnsi"/>
                <w:sz w:val="22"/>
                <w:szCs w:val="22"/>
              </w:rPr>
              <w:t>Επιμόρφωση των εκπαιδευτικών με δημόσιο και δωρεάν χαρακτήρα και με γνώμονα τις επιμορφωτικές ανάγκες των εκπαιδευτικών της πράξης.</w:t>
            </w:r>
          </w:p>
        </w:tc>
      </w:tr>
      <w:tr w:rsidR="002935A7" w:rsidRPr="00353CFB" w:rsidTr="005E1EC1">
        <w:tc>
          <w:tcPr>
            <w:tcW w:w="10372" w:type="dxa"/>
            <w:gridSpan w:val="7"/>
            <w:shd w:val="clear" w:color="auto" w:fill="8EAADB" w:themeFill="accent1" w:themeFillTint="99"/>
            <w:vAlign w:val="center"/>
          </w:tcPr>
          <w:p w:rsidR="003B7BE9" w:rsidRPr="00353CFB" w:rsidRDefault="003B7BE9" w:rsidP="00353CFB">
            <w:pPr>
              <w:rPr>
                <w:rFonts w:cstheme="minorHAnsi"/>
                <w:sz w:val="22"/>
                <w:szCs w:val="22"/>
              </w:rPr>
            </w:pPr>
          </w:p>
          <w:p w:rsidR="003B7BE9" w:rsidRPr="00C51DC6" w:rsidRDefault="003B7BE9" w:rsidP="00C51DC6">
            <w:pPr>
              <w:jc w:val="center"/>
              <w:rPr>
                <w:rFonts w:cstheme="minorHAnsi"/>
                <w:b/>
                <w:bCs/>
                <w:sz w:val="22"/>
                <w:szCs w:val="22"/>
              </w:rPr>
            </w:pPr>
            <w:r w:rsidRPr="00353CFB">
              <w:rPr>
                <w:rFonts w:cstheme="minorHAnsi"/>
                <w:b/>
                <w:bCs/>
                <w:sz w:val="22"/>
                <w:szCs w:val="22"/>
              </w:rPr>
              <w:t>Β. Υλοποίηση της Δράσης</w:t>
            </w:r>
          </w:p>
        </w:tc>
      </w:tr>
      <w:tr w:rsidR="002935A7" w:rsidRPr="00353CFB" w:rsidTr="005E1EC1">
        <w:tc>
          <w:tcPr>
            <w:tcW w:w="10372" w:type="dxa"/>
            <w:gridSpan w:val="7"/>
          </w:tcPr>
          <w:p w:rsidR="00C12F18" w:rsidRPr="002505B1" w:rsidRDefault="00C12F18" w:rsidP="0098166B">
            <w:pPr>
              <w:jc w:val="both"/>
              <w:rPr>
                <w:rFonts w:cstheme="minorHAnsi"/>
                <w:b/>
                <w:bCs/>
                <w:sz w:val="22"/>
                <w:szCs w:val="22"/>
              </w:rPr>
            </w:pPr>
            <w:r w:rsidRPr="002505B1">
              <w:rPr>
                <w:rFonts w:cstheme="minorHAnsi"/>
                <w:b/>
                <w:bCs/>
                <w:sz w:val="22"/>
                <w:szCs w:val="22"/>
              </w:rPr>
              <w:t>Πραγματοποιήθηκαν χρονολογικά οι ακόλουθες ενέργειες, εκδηλώσεις, δραστηριότητες:</w:t>
            </w:r>
          </w:p>
          <w:p w:rsidR="00C12F18" w:rsidRDefault="0078166A" w:rsidP="0098166B">
            <w:pPr>
              <w:pStyle w:val="Web"/>
              <w:spacing w:before="0" w:beforeAutospacing="0" w:after="0" w:afterAutospacing="0"/>
              <w:jc w:val="both"/>
              <w:rPr>
                <w:rFonts w:asciiTheme="minorHAnsi" w:hAnsiTheme="minorHAnsi" w:cstheme="minorHAnsi"/>
                <w:sz w:val="22"/>
                <w:szCs w:val="22"/>
                <w:shd w:val="clear" w:color="auto" w:fill="FFFFFF"/>
              </w:rPr>
            </w:pPr>
            <w:r w:rsidRPr="00353CFB">
              <w:rPr>
                <w:rFonts w:asciiTheme="minorHAnsi" w:hAnsiTheme="minorHAnsi" w:cstheme="minorHAnsi"/>
                <w:sz w:val="22"/>
                <w:szCs w:val="22"/>
              </w:rPr>
              <w:t xml:space="preserve">Στις </w:t>
            </w:r>
            <w:r w:rsidRPr="00C12F18">
              <w:rPr>
                <w:rFonts w:asciiTheme="minorHAnsi" w:hAnsiTheme="minorHAnsi" w:cstheme="minorHAnsi"/>
                <w:b/>
                <w:sz w:val="22"/>
                <w:szCs w:val="22"/>
              </w:rPr>
              <w:t>8 Μαΐου</w:t>
            </w:r>
            <w:r w:rsidRPr="00353CFB">
              <w:rPr>
                <w:rFonts w:asciiTheme="minorHAnsi" w:hAnsiTheme="minorHAnsi" w:cstheme="minorHAnsi"/>
                <w:sz w:val="22"/>
                <w:szCs w:val="22"/>
              </w:rPr>
              <w:t xml:space="preserve"> πραγματοποιήθηκε διαδικτυακή εκδήλωση με τίτλο : ««Μετεκπαίδευση – Επιμόρφωση: Από την ιστορική θεώρηση στη σημερινή πραγματικότητα και τις ανάγκες των εκπαιδευτικών της πράξης». Εισηγήσεις παρουσίασαν οι: α) Δέσποινα Καρακατσάνη, </w:t>
            </w:r>
            <w:r w:rsidR="0060101E" w:rsidRPr="00353CFB">
              <w:rPr>
                <w:rStyle w:val="a5"/>
                <w:rFonts w:asciiTheme="minorHAnsi" w:hAnsiTheme="minorHAnsi" w:cstheme="minorHAnsi"/>
                <w:sz w:val="22"/>
                <w:szCs w:val="22"/>
                <w:shd w:val="clear" w:color="auto" w:fill="FFFFFF"/>
              </w:rPr>
              <w:t xml:space="preserve"> </w:t>
            </w:r>
            <w:r w:rsidR="0060101E" w:rsidRPr="00353CFB">
              <w:rPr>
                <w:rFonts w:asciiTheme="minorHAnsi" w:hAnsiTheme="minorHAnsi" w:cstheme="minorHAnsi"/>
                <w:sz w:val="22"/>
                <w:szCs w:val="22"/>
                <w:shd w:val="clear" w:color="auto" w:fill="FFFFFF"/>
              </w:rPr>
              <w:t xml:space="preserve"> Καθηγήτρια στο Τμήμα Κοινωνικής και Εκπαιδευτικής Πολιτικής του Πανεπιστημίου Πελοποννήσου, β) </w:t>
            </w:r>
            <w:r w:rsidR="00C12F18">
              <w:rPr>
                <w:rFonts w:asciiTheme="minorHAnsi" w:hAnsiTheme="minorHAnsi" w:cstheme="minorHAnsi"/>
                <w:sz w:val="22"/>
                <w:szCs w:val="22"/>
                <w:shd w:val="clear" w:color="auto" w:fill="FFFFFF"/>
              </w:rPr>
              <w:t>Λοΐ</w:t>
            </w:r>
            <w:r w:rsidR="00C12F18" w:rsidRPr="00353CFB">
              <w:rPr>
                <w:rFonts w:asciiTheme="minorHAnsi" w:hAnsiTheme="minorHAnsi" w:cstheme="minorHAnsi"/>
                <w:sz w:val="22"/>
                <w:szCs w:val="22"/>
                <w:shd w:val="clear" w:color="auto" w:fill="FFFFFF"/>
              </w:rPr>
              <w:t>ζος</w:t>
            </w:r>
            <w:r w:rsidR="00C12F18">
              <w:rPr>
                <w:rFonts w:asciiTheme="minorHAnsi" w:hAnsiTheme="minorHAnsi" w:cstheme="minorHAnsi"/>
                <w:sz w:val="22"/>
                <w:szCs w:val="22"/>
                <w:shd w:val="clear" w:color="auto" w:fill="FFFFFF"/>
              </w:rPr>
              <w:t xml:space="preserve"> Σοφός</w:t>
            </w:r>
            <w:r w:rsidR="0060101E" w:rsidRPr="00353CFB">
              <w:rPr>
                <w:rFonts w:asciiTheme="minorHAnsi" w:hAnsiTheme="minorHAnsi" w:cstheme="minorHAnsi"/>
                <w:sz w:val="22"/>
                <w:szCs w:val="22"/>
                <w:shd w:val="clear" w:color="auto" w:fill="FFFFFF"/>
              </w:rPr>
              <w:t xml:space="preserve">, Καθηγητής, Πρόεδρος του Παιδαγωγικού Τμήματος Δημοτικής Εκπαίδευσης του Πανεπιστημίου Αιγαίου και γ) Παυλίνα Νικολοπούλου, ΕΔΙΠ στο Τμήμα Κοινωνικής και Εκπαιδευτικής Πολιτικής </w:t>
            </w:r>
            <w:r w:rsidR="00511EF3">
              <w:rPr>
                <w:rFonts w:asciiTheme="minorHAnsi" w:hAnsiTheme="minorHAnsi" w:cstheme="minorHAnsi"/>
                <w:sz w:val="22"/>
                <w:szCs w:val="22"/>
                <w:shd w:val="clear" w:color="auto" w:fill="FFFFFF"/>
              </w:rPr>
              <w:t>του Πανεπιστημίου Πελοποννήσου.</w:t>
            </w:r>
          </w:p>
          <w:p w:rsidR="003B7BE9" w:rsidRPr="00C12F18" w:rsidRDefault="005E4D0E" w:rsidP="0098166B">
            <w:pPr>
              <w:pStyle w:val="Web"/>
              <w:spacing w:before="0" w:beforeAutospacing="0" w:after="0" w:afterAutospacing="0"/>
              <w:jc w:val="both"/>
              <w:rPr>
                <w:rFonts w:asciiTheme="minorHAnsi" w:hAnsiTheme="minorHAnsi" w:cstheme="minorHAnsi"/>
                <w:sz w:val="22"/>
                <w:szCs w:val="22"/>
                <w:shd w:val="clear" w:color="auto" w:fill="FFFFFF"/>
              </w:rPr>
            </w:pPr>
            <w:r>
              <w:rPr>
                <w:rFonts w:asciiTheme="minorHAnsi" w:hAnsiTheme="minorHAnsi" w:cstheme="minorHAnsi"/>
                <w:sz w:val="22"/>
                <w:szCs w:val="22"/>
              </w:rPr>
              <w:t>Σ</w:t>
            </w:r>
            <w:r w:rsidR="008D3C2C" w:rsidRPr="00353CFB">
              <w:rPr>
                <w:rFonts w:asciiTheme="minorHAnsi" w:hAnsiTheme="minorHAnsi" w:cstheme="minorHAnsi"/>
                <w:sz w:val="22"/>
                <w:szCs w:val="22"/>
              </w:rPr>
              <w:t xml:space="preserve">τις </w:t>
            </w:r>
            <w:r w:rsidR="008D3C2C" w:rsidRPr="005E4D0E">
              <w:rPr>
                <w:rFonts w:asciiTheme="minorHAnsi" w:hAnsiTheme="minorHAnsi" w:cstheme="minorHAnsi"/>
                <w:b/>
                <w:sz w:val="22"/>
                <w:szCs w:val="22"/>
              </w:rPr>
              <w:t>16 Απριλίου</w:t>
            </w:r>
            <w:r w:rsidR="008D3C2C" w:rsidRPr="00353CFB">
              <w:rPr>
                <w:rFonts w:asciiTheme="minorHAnsi" w:hAnsiTheme="minorHAnsi" w:cstheme="minorHAnsi"/>
                <w:sz w:val="22"/>
                <w:szCs w:val="22"/>
              </w:rPr>
              <w:t xml:space="preserve"> πραγματοποιήθηκε παρέμβαση κατά τη διάρκεια της Συνόδου των Κοσμητόρων των Παιδαγωγικών τμημάτων όπου τονίστηκε η σημασία της διερεύνησης τ</w:t>
            </w:r>
            <w:r w:rsidR="00E04D3C" w:rsidRPr="00353CFB">
              <w:rPr>
                <w:rFonts w:asciiTheme="minorHAnsi" w:hAnsiTheme="minorHAnsi" w:cstheme="minorHAnsi"/>
                <w:sz w:val="22"/>
                <w:szCs w:val="22"/>
              </w:rPr>
              <w:t>ων δυνατοτήτων που υπάρχουν</w:t>
            </w:r>
            <w:r w:rsidR="008D3C2C" w:rsidRPr="00353CFB">
              <w:rPr>
                <w:rFonts w:asciiTheme="minorHAnsi" w:hAnsiTheme="minorHAnsi" w:cstheme="minorHAnsi"/>
                <w:sz w:val="22"/>
                <w:szCs w:val="22"/>
              </w:rPr>
              <w:t xml:space="preserve"> για την υλοποίηση επιμορφωτικών δράσεων με άξονα τις ανάγκες των εκπαιδευτικών και την επαναφορά της Μετεκπαίδευσης με εκπαιδευτική άδεια, έτσι ώστε να ανταποκρίνεται στις επιμορφωτικές ανάγκες των εκπαιδευτικών.</w:t>
            </w:r>
            <w:r>
              <w:rPr>
                <w:rFonts w:asciiTheme="minorHAnsi" w:hAnsiTheme="minorHAnsi" w:cstheme="minorHAnsi"/>
                <w:sz w:val="22"/>
                <w:szCs w:val="22"/>
              </w:rPr>
              <w:t xml:space="preserve"> Επίσης τονίστηκε η σημασία ενίσχυσης και </w:t>
            </w:r>
            <w:proofErr w:type="spellStart"/>
            <w:r>
              <w:rPr>
                <w:rFonts w:asciiTheme="minorHAnsi" w:hAnsiTheme="minorHAnsi" w:cstheme="minorHAnsi"/>
                <w:sz w:val="22"/>
                <w:szCs w:val="22"/>
              </w:rPr>
              <w:t>διακριτότητας</w:t>
            </w:r>
            <w:proofErr w:type="spellEnd"/>
            <w:r>
              <w:rPr>
                <w:rFonts w:asciiTheme="minorHAnsi" w:hAnsiTheme="minorHAnsi" w:cstheme="minorHAnsi"/>
                <w:sz w:val="22"/>
                <w:szCs w:val="22"/>
              </w:rPr>
              <w:t xml:space="preserve"> των Παιδαγωγικών Τμημάτων, ως έχει σήμερα, με τα συγκροτημένα και διακριτά επιστημονικά πεδία.</w:t>
            </w:r>
          </w:p>
          <w:p w:rsidR="00C12F18" w:rsidRDefault="00C12F18" w:rsidP="0098166B">
            <w:pPr>
              <w:jc w:val="both"/>
              <w:rPr>
                <w:rFonts w:cstheme="minorHAnsi"/>
                <w:b/>
                <w:bCs/>
                <w:sz w:val="22"/>
                <w:szCs w:val="22"/>
              </w:rPr>
            </w:pPr>
            <w:r w:rsidRPr="002505B1">
              <w:rPr>
                <w:rFonts w:cstheme="minorHAnsi"/>
                <w:b/>
                <w:bCs/>
                <w:sz w:val="22"/>
                <w:szCs w:val="22"/>
              </w:rPr>
              <w:t xml:space="preserve">Μάιος 2022: </w:t>
            </w:r>
            <w:r>
              <w:rPr>
                <w:rFonts w:cstheme="minorHAnsi"/>
                <w:bCs/>
                <w:sz w:val="22"/>
                <w:szCs w:val="22"/>
              </w:rPr>
              <w:t>Σ</w:t>
            </w:r>
            <w:r w:rsidRPr="00C12F18">
              <w:rPr>
                <w:rFonts w:cstheme="minorHAnsi"/>
                <w:bCs/>
                <w:sz w:val="22"/>
                <w:szCs w:val="22"/>
              </w:rPr>
              <w:t>υμμετοχή σε ε</w:t>
            </w:r>
            <w:r w:rsidRPr="00C12F18">
              <w:rPr>
                <w:rFonts w:cstheme="minorHAnsi"/>
                <w:sz w:val="22"/>
                <w:szCs w:val="22"/>
                <w:shd w:val="clear" w:color="auto" w:fill="FFFFFF"/>
              </w:rPr>
              <w:t xml:space="preserve">ρευνητικό </w:t>
            </w:r>
            <w:r>
              <w:rPr>
                <w:rFonts w:cstheme="minorHAnsi"/>
                <w:sz w:val="22"/>
                <w:szCs w:val="22"/>
                <w:shd w:val="clear" w:color="auto" w:fill="FFFFFF"/>
              </w:rPr>
              <w:t>ε</w:t>
            </w:r>
            <w:r w:rsidRPr="00353CFB">
              <w:rPr>
                <w:rFonts w:cstheme="minorHAnsi"/>
                <w:sz w:val="22"/>
                <w:szCs w:val="22"/>
                <w:shd w:val="clear" w:color="auto" w:fill="FFFFFF"/>
              </w:rPr>
              <w:t xml:space="preserve">ρωτηματολόγιο για την </w:t>
            </w:r>
            <w:r w:rsidRPr="00353CFB">
              <w:rPr>
                <w:rFonts w:cstheme="minorHAnsi"/>
                <w:sz w:val="22"/>
                <w:szCs w:val="22"/>
              </w:rPr>
              <w:t>ηλεκτρονική αποτύπωση των απόψεων των εκπαιδευτικών για τις επιμορφωτικές τους ανάγκες, τις δυσχέρειες, τα αιτήματα και τις δυνατότητες που υπάρχουν για μια ουσιαστική επιμορφωτική διαδικασ</w:t>
            </w:r>
            <w:r>
              <w:rPr>
                <w:rFonts w:cstheme="minorHAnsi"/>
                <w:sz w:val="22"/>
                <w:szCs w:val="22"/>
              </w:rPr>
              <w:t>ία.</w:t>
            </w:r>
          </w:p>
          <w:p w:rsidR="00C12F18" w:rsidRPr="00353CFB" w:rsidRDefault="00C12F18" w:rsidP="0098166B">
            <w:pPr>
              <w:pStyle w:val="Web"/>
              <w:spacing w:before="0" w:beforeAutospacing="0" w:after="0" w:afterAutospacing="0"/>
              <w:jc w:val="both"/>
              <w:rPr>
                <w:rFonts w:asciiTheme="minorHAnsi" w:hAnsiTheme="minorHAnsi" w:cstheme="minorHAnsi"/>
                <w:sz w:val="22"/>
                <w:szCs w:val="22"/>
              </w:rPr>
            </w:pPr>
            <w:r w:rsidRPr="002505B1">
              <w:rPr>
                <w:rFonts w:asciiTheme="minorHAnsi" w:hAnsiTheme="minorHAnsi" w:cstheme="minorHAnsi"/>
                <w:b/>
                <w:bCs/>
                <w:sz w:val="22"/>
                <w:szCs w:val="22"/>
              </w:rPr>
              <w:t xml:space="preserve">Ιούνιος 2022: </w:t>
            </w:r>
            <w:r w:rsidRPr="002505B1">
              <w:rPr>
                <w:rFonts w:asciiTheme="minorHAnsi" w:hAnsiTheme="minorHAnsi" w:cstheme="minorHAnsi"/>
                <w:sz w:val="22"/>
                <w:szCs w:val="22"/>
              </w:rPr>
              <w:t>Ηλεκτρονική Έκδοση πρακτικών ημερίδας – Επιλογή άρθρων.</w:t>
            </w:r>
          </w:p>
        </w:tc>
      </w:tr>
      <w:tr w:rsidR="002935A7" w:rsidRPr="00353CFB" w:rsidTr="005E1EC1">
        <w:tc>
          <w:tcPr>
            <w:tcW w:w="10372" w:type="dxa"/>
            <w:gridSpan w:val="7"/>
            <w:shd w:val="clear" w:color="auto" w:fill="8EAADB" w:themeFill="accent1" w:themeFillTint="99"/>
            <w:vAlign w:val="center"/>
          </w:tcPr>
          <w:p w:rsidR="00C51DC6" w:rsidRDefault="00C51DC6" w:rsidP="00C51DC6">
            <w:pPr>
              <w:jc w:val="center"/>
              <w:rPr>
                <w:rFonts w:cstheme="minorHAnsi"/>
                <w:b/>
                <w:bCs/>
                <w:sz w:val="22"/>
                <w:szCs w:val="22"/>
              </w:rPr>
            </w:pPr>
          </w:p>
          <w:p w:rsidR="003B7BE9" w:rsidRPr="00353CFB" w:rsidRDefault="003B7BE9" w:rsidP="00C51DC6">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tc>
      </w:tr>
      <w:tr w:rsidR="00951BAA" w:rsidRPr="00353CFB" w:rsidTr="0098166B">
        <w:tc>
          <w:tcPr>
            <w:tcW w:w="4849" w:type="dxa"/>
            <w:gridSpan w:val="2"/>
            <w:vAlign w:val="center"/>
          </w:tcPr>
          <w:p w:rsidR="00951BAA" w:rsidRPr="00951BAA" w:rsidRDefault="00951BAA"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5523" w:type="dxa"/>
            <w:gridSpan w:val="5"/>
          </w:tcPr>
          <w:p w:rsidR="00951BAA" w:rsidRPr="00353CFB" w:rsidRDefault="00951BAA" w:rsidP="00951BAA">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98166B">
        <w:tc>
          <w:tcPr>
            <w:tcW w:w="4849" w:type="dxa"/>
            <w:gridSpan w:val="2"/>
            <w:vAlign w:val="center"/>
          </w:tcPr>
          <w:p w:rsidR="00B67242" w:rsidRPr="00951BAA" w:rsidRDefault="00B67242"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5523" w:type="dxa"/>
            <w:gridSpan w:val="5"/>
          </w:tcPr>
          <w:p w:rsidR="00B67242" w:rsidRDefault="00E04D3C" w:rsidP="00951BAA">
            <w:pPr>
              <w:pStyle w:val="Web"/>
              <w:spacing w:before="0" w:beforeAutospacing="0" w:after="0" w:afterAutospacing="0"/>
              <w:jc w:val="both"/>
              <w:rPr>
                <w:rFonts w:asciiTheme="minorHAnsi" w:hAnsiTheme="minorHAnsi" w:cstheme="minorHAnsi"/>
                <w:bCs/>
                <w:iCs/>
                <w:sz w:val="22"/>
                <w:szCs w:val="22"/>
              </w:rPr>
            </w:pPr>
            <w:r w:rsidRPr="00951BAA">
              <w:rPr>
                <w:rFonts w:asciiTheme="minorHAnsi" w:hAnsiTheme="minorHAnsi" w:cstheme="minorHAnsi"/>
                <w:bCs/>
                <w:iCs/>
                <w:sz w:val="22"/>
                <w:szCs w:val="22"/>
              </w:rPr>
              <w:t xml:space="preserve"> </w:t>
            </w:r>
            <w:r w:rsidR="00951BAA">
              <w:rPr>
                <w:rFonts w:asciiTheme="minorHAnsi" w:hAnsiTheme="minorHAnsi" w:cstheme="minorHAnsi"/>
                <w:bCs/>
                <w:iCs/>
                <w:sz w:val="22"/>
                <w:szCs w:val="22"/>
              </w:rPr>
              <w:t xml:space="preserve">1. </w:t>
            </w:r>
            <w:r w:rsidRPr="00951BAA">
              <w:rPr>
                <w:rFonts w:asciiTheme="minorHAnsi" w:hAnsiTheme="minorHAnsi" w:cstheme="minorHAnsi"/>
                <w:bCs/>
                <w:iCs/>
                <w:sz w:val="22"/>
                <w:szCs w:val="22"/>
              </w:rPr>
              <w:t>Αναδείχθηκε η α</w:t>
            </w:r>
            <w:r w:rsidR="00951BAA">
              <w:rPr>
                <w:rFonts w:asciiTheme="minorHAnsi" w:hAnsiTheme="minorHAnsi" w:cstheme="minorHAnsi"/>
                <w:bCs/>
                <w:iCs/>
                <w:sz w:val="22"/>
                <w:szCs w:val="22"/>
              </w:rPr>
              <w:t>νάγκη για ουσιαστική επιμόρφωση</w:t>
            </w:r>
            <w:r w:rsidRPr="00951BAA">
              <w:rPr>
                <w:rFonts w:asciiTheme="minorHAnsi" w:hAnsiTheme="minorHAnsi" w:cstheme="minorHAnsi"/>
                <w:bCs/>
                <w:iCs/>
                <w:sz w:val="22"/>
                <w:szCs w:val="22"/>
              </w:rPr>
              <w:t>, αλλά και οι προϋποθέσεις αυτής, όπως η συνεργασία με τα Παιδαγωγικά Τμήματα</w:t>
            </w:r>
            <w:r w:rsidR="006F1B35" w:rsidRPr="00951BAA">
              <w:rPr>
                <w:rFonts w:asciiTheme="minorHAnsi" w:hAnsiTheme="minorHAnsi" w:cstheme="minorHAnsi"/>
                <w:bCs/>
                <w:iCs/>
                <w:sz w:val="22"/>
                <w:szCs w:val="22"/>
              </w:rPr>
              <w:t>, ο καθορισμός των θεματικών πεδίων των επιμορφώσεων με βάση τις διατ</w:t>
            </w:r>
            <w:r w:rsidR="00951BAA">
              <w:rPr>
                <w:rFonts w:asciiTheme="minorHAnsi" w:hAnsiTheme="minorHAnsi" w:cstheme="minorHAnsi"/>
                <w:bCs/>
                <w:iCs/>
                <w:sz w:val="22"/>
                <w:szCs w:val="22"/>
              </w:rPr>
              <w:t>υπωμένες ανάγκες των εκπαιδευτικών</w:t>
            </w:r>
            <w:r w:rsidRPr="00951BAA">
              <w:rPr>
                <w:rFonts w:asciiTheme="minorHAnsi" w:hAnsiTheme="minorHAnsi" w:cstheme="minorHAnsi"/>
                <w:bCs/>
                <w:iCs/>
                <w:sz w:val="22"/>
                <w:szCs w:val="22"/>
              </w:rPr>
              <w:t xml:space="preserve"> και η απαλλαγή από τα διδακτικά καθήκοντα για τους εκπαιδευτικούς που επιμορφώνονται. </w:t>
            </w:r>
          </w:p>
          <w:p w:rsidR="00951BAA" w:rsidRDefault="00951BAA" w:rsidP="00951BAA">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2. Αποτυπώθηκε το ενδιαφέρον των εκπαιδευτικών για τα ζητήματα της επιμόρφωσης – μετεκπαίδευσης, μέσω της μαζικής συμμετοχής τους στην εκδήλωση και τα ερευνητικά ερωτηματολόγια.</w:t>
            </w:r>
          </w:p>
          <w:p w:rsidR="00951BAA" w:rsidRPr="00951BAA" w:rsidRDefault="00951BAA" w:rsidP="00951BAA">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3. Αναπτύχθηκε η δυνατότητα πλούσιου προβληματισμού και διαλόγου σε όλη την εκπαιδευτική κοινότητα. </w:t>
            </w:r>
          </w:p>
        </w:tc>
      </w:tr>
      <w:tr w:rsidR="002935A7" w:rsidRPr="00353CFB" w:rsidTr="0098166B">
        <w:tc>
          <w:tcPr>
            <w:tcW w:w="4849"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539" w:type="dxa"/>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154" w:type="dxa"/>
            <w:gridSpan w:val="2"/>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701" w:type="dxa"/>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129" w:type="dxa"/>
            <w:shd w:val="clear" w:color="auto" w:fill="FFFF00"/>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90446D">
        <w:tc>
          <w:tcPr>
            <w:tcW w:w="4849" w:type="dxa"/>
            <w:gridSpan w:val="2"/>
            <w:shd w:val="clear" w:color="auto" w:fill="FF6969"/>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w:t>
            </w:r>
            <w:r w:rsidR="00951BAA">
              <w:rPr>
                <w:rFonts w:asciiTheme="minorHAnsi" w:hAnsiTheme="minorHAnsi" w:cstheme="minorHAnsi"/>
                <w:b/>
                <w:bCs/>
                <w:sz w:val="22"/>
                <w:szCs w:val="22"/>
              </w:rPr>
              <w:t xml:space="preserve"> τον βαθμό́ επίτευξης των στόχων</w:t>
            </w:r>
          </w:p>
        </w:tc>
        <w:tc>
          <w:tcPr>
            <w:tcW w:w="5523" w:type="dxa"/>
            <w:gridSpan w:val="5"/>
            <w:shd w:val="clear" w:color="auto" w:fill="FF6969"/>
          </w:tcPr>
          <w:p w:rsidR="003B7BE9" w:rsidRPr="00951BAA" w:rsidRDefault="00E04D3C" w:rsidP="00951BAA">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
                <w:bCs/>
                <w:i/>
                <w:iCs/>
                <w:sz w:val="22"/>
                <w:szCs w:val="22"/>
              </w:rPr>
              <w:t xml:space="preserve"> </w:t>
            </w:r>
            <w:r w:rsidRPr="00353CFB">
              <w:rPr>
                <w:rFonts w:asciiTheme="minorHAnsi" w:hAnsiTheme="minorHAnsi" w:cstheme="minorHAnsi"/>
                <w:sz w:val="22"/>
                <w:szCs w:val="22"/>
              </w:rPr>
              <w:t xml:space="preserve">Η ποιότητα των εισηγήσεων της ημερίδας βοήθησε έτσι ώστε να αναδειχθούν σημαντικές πλευρές  των ζητημάτων </w:t>
            </w:r>
            <w:r w:rsidRPr="00353CFB">
              <w:rPr>
                <w:rFonts w:asciiTheme="minorHAnsi" w:hAnsiTheme="minorHAnsi" w:cstheme="minorHAnsi"/>
                <w:sz w:val="22"/>
                <w:szCs w:val="22"/>
              </w:rPr>
              <w:lastRenderedPageBreak/>
              <w:t>που άπτονται της επιμόρφωσης των εκπαιδευτικών. Η διάθεση των συναδέλφων εκπαιδευτικών να  αναδειχθεί η ανάγκη για επιμορφωτικές διαδικασίες που θα ανανεώνουν την καθημερινή παιδαγωγική εργασία και τ</w:t>
            </w:r>
            <w:r w:rsidR="00951BAA">
              <w:rPr>
                <w:rFonts w:asciiTheme="minorHAnsi" w:hAnsiTheme="minorHAnsi" w:cstheme="minorHAnsi"/>
                <w:sz w:val="22"/>
                <w:szCs w:val="22"/>
              </w:rPr>
              <w:t>ην επιστημονική της θεμελίωση. Η σύνδεση της επιμόρφωσης με την ιστορική διάσταση των επιμορφωτικών θεσμών.</w:t>
            </w:r>
          </w:p>
        </w:tc>
      </w:tr>
      <w:tr w:rsidR="002935A7" w:rsidRPr="00353CFB" w:rsidTr="0098166B">
        <w:tc>
          <w:tcPr>
            <w:tcW w:w="4849"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Παράμετροι που διευκόλυναν την επίτευξη των στόχων</w:t>
            </w:r>
          </w:p>
        </w:tc>
        <w:tc>
          <w:tcPr>
            <w:tcW w:w="5523" w:type="dxa"/>
            <w:gridSpan w:val="5"/>
          </w:tcPr>
          <w:p w:rsidR="003B7BE9" w:rsidRPr="004548C6" w:rsidRDefault="00E04D3C" w:rsidP="004548C6">
            <w:pPr>
              <w:pStyle w:val="Web"/>
              <w:spacing w:before="0" w:beforeAutospacing="0" w:after="0" w:afterAutospacing="0"/>
              <w:jc w:val="both"/>
              <w:rPr>
                <w:rFonts w:asciiTheme="minorHAnsi" w:hAnsiTheme="minorHAnsi" w:cstheme="minorHAnsi"/>
                <w:bCs/>
                <w:iCs/>
                <w:sz w:val="22"/>
                <w:szCs w:val="22"/>
              </w:rPr>
            </w:pPr>
            <w:r w:rsidRPr="004548C6">
              <w:rPr>
                <w:rFonts w:asciiTheme="minorHAnsi" w:hAnsiTheme="minorHAnsi" w:cstheme="minorHAnsi"/>
                <w:b/>
                <w:bCs/>
                <w:iCs/>
                <w:sz w:val="22"/>
                <w:szCs w:val="22"/>
              </w:rPr>
              <w:t xml:space="preserve"> </w:t>
            </w:r>
            <w:r w:rsidRPr="004548C6">
              <w:rPr>
                <w:rFonts w:asciiTheme="minorHAnsi" w:hAnsiTheme="minorHAnsi" w:cstheme="minorHAnsi"/>
                <w:sz w:val="22"/>
                <w:szCs w:val="22"/>
              </w:rPr>
              <w:t>Η συνεργασία της ΔΟΕ με τους φορείς των επιστημών της Αγωγής, η δική τους διάθεση να συνδράμουν τον συλλογικό φορέα των εκπαιδευτικών και η υψηλή ποιότητα των εισηγήσεων</w:t>
            </w:r>
            <w:r w:rsidRPr="004548C6">
              <w:rPr>
                <w:rFonts w:asciiTheme="minorHAnsi" w:hAnsiTheme="minorHAnsi" w:cstheme="minorHAnsi"/>
                <w:bCs/>
                <w:iCs/>
                <w:sz w:val="22"/>
                <w:szCs w:val="22"/>
              </w:rPr>
              <w:t>.</w:t>
            </w:r>
          </w:p>
          <w:p w:rsidR="004548C6" w:rsidRPr="004548C6" w:rsidRDefault="004548C6" w:rsidP="004548C6">
            <w:pPr>
              <w:jc w:val="both"/>
              <w:rPr>
                <w:rFonts w:cstheme="minorHAnsi"/>
                <w:sz w:val="22"/>
                <w:szCs w:val="22"/>
              </w:rPr>
            </w:pPr>
            <w:r w:rsidRPr="004548C6">
              <w:rPr>
                <w:rFonts w:cstheme="minorHAnsi"/>
                <w:sz w:val="22"/>
                <w:szCs w:val="22"/>
              </w:rPr>
              <w:t>β)  Η πληρότητα των  ερωτηματολογίων καταγραφής και αποτύπωσης και η συλλογική εργασία και δράση όλων των συμμετεχόντων.</w:t>
            </w:r>
          </w:p>
        </w:tc>
      </w:tr>
      <w:tr w:rsidR="004548C6" w:rsidRPr="00353CFB" w:rsidTr="0098166B">
        <w:tc>
          <w:tcPr>
            <w:tcW w:w="4849" w:type="dxa"/>
            <w:gridSpan w:val="2"/>
            <w:vAlign w:val="center"/>
          </w:tcPr>
          <w:p w:rsidR="004548C6" w:rsidRPr="00951BAA" w:rsidRDefault="004548C6" w:rsidP="004548C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5523" w:type="dxa"/>
            <w:gridSpan w:val="5"/>
          </w:tcPr>
          <w:p w:rsidR="004548C6" w:rsidRPr="00353CFB" w:rsidRDefault="004548C6" w:rsidP="004548C6">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98166B">
        <w:tc>
          <w:tcPr>
            <w:tcW w:w="4849"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5523" w:type="dxa"/>
            <w:gridSpan w:val="5"/>
          </w:tcPr>
          <w:p w:rsidR="00B25FF6" w:rsidRPr="009F3B64" w:rsidRDefault="00B25FF6" w:rsidP="00B25FF6">
            <w:pPr>
              <w:pStyle w:val="Web"/>
              <w:spacing w:before="0" w:beforeAutospacing="0" w:after="0" w:afterAutospacing="0"/>
              <w:rPr>
                <w:rFonts w:asciiTheme="minorHAnsi" w:hAnsiTheme="minorHAnsi" w:cstheme="minorHAnsi"/>
                <w:b/>
                <w:bCs/>
                <w:iCs/>
                <w:sz w:val="22"/>
                <w:szCs w:val="22"/>
              </w:rPr>
            </w:pPr>
            <w:r w:rsidRPr="00C12F18">
              <w:rPr>
                <w:rFonts w:asciiTheme="minorHAnsi" w:hAnsiTheme="minorHAnsi" w:cstheme="minorHAnsi"/>
                <w:b/>
                <w:bCs/>
                <w:iCs/>
                <w:sz w:val="22"/>
                <w:szCs w:val="22"/>
                <w:lang w:val="en-US"/>
              </w:rPr>
              <w:t>Video</w:t>
            </w:r>
            <w:r w:rsidRPr="009F3B64">
              <w:rPr>
                <w:rFonts w:asciiTheme="minorHAnsi" w:hAnsiTheme="minorHAnsi" w:cstheme="minorHAnsi"/>
                <w:b/>
                <w:bCs/>
                <w:iCs/>
                <w:sz w:val="22"/>
                <w:szCs w:val="22"/>
              </w:rPr>
              <w:t>1:</w:t>
            </w:r>
            <w:r w:rsidR="00C12F18" w:rsidRPr="009F3B64">
              <w:rPr>
                <w:rFonts w:asciiTheme="minorHAnsi" w:hAnsiTheme="minorHAnsi" w:cstheme="minorHAnsi"/>
                <w:b/>
                <w:bCs/>
                <w:iCs/>
                <w:sz w:val="22"/>
                <w:szCs w:val="22"/>
              </w:rPr>
              <w:t xml:space="preserve"> </w:t>
            </w:r>
            <w:hyperlink r:id="rId35" w:history="1">
              <w:r w:rsidR="00C12F18" w:rsidRPr="00951BAA">
                <w:rPr>
                  <w:rFonts w:ascii="Calibri" w:eastAsia="Calibri" w:hAnsi="Calibri"/>
                  <w:color w:val="0563C1"/>
                  <w:sz w:val="22"/>
                  <w:szCs w:val="22"/>
                  <w:u w:val="single"/>
                  <w:lang w:val="en-US" w:eastAsia="en-US"/>
                </w:rPr>
                <w:t>https</w:t>
              </w:r>
              <w:r w:rsidR="00C12F18" w:rsidRPr="009F3B64">
                <w:rPr>
                  <w:rFonts w:ascii="Calibri" w:eastAsia="Calibri" w:hAnsi="Calibri"/>
                  <w:color w:val="0563C1"/>
                  <w:sz w:val="22"/>
                  <w:szCs w:val="22"/>
                  <w:u w:val="single"/>
                  <w:lang w:eastAsia="en-US"/>
                </w:rPr>
                <w:t>://</w:t>
              </w:r>
              <w:proofErr w:type="spellStart"/>
              <w:r w:rsidR="00C12F18" w:rsidRPr="00951BAA">
                <w:rPr>
                  <w:rFonts w:ascii="Calibri" w:eastAsia="Calibri" w:hAnsi="Calibri"/>
                  <w:color w:val="0563C1"/>
                  <w:sz w:val="22"/>
                  <w:szCs w:val="22"/>
                  <w:u w:val="single"/>
                  <w:lang w:val="en-US" w:eastAsia="en-US"/>
                </w:rPr>
                <w:t>youtu</w:t>
              </w:r>
              <w:proofErr w:type="spellEnd"/>
              <w:r w:rsidR="00C12F18" w:rsidRPr="009F3B64">
                <w:rPr>
                  <w:rFonts w:ascii="Calibri" w:eastAsia="Calibri" w:hAnsi="Calibri"/>
                  <w:color w:val="0563C1"/>
                  <w:sz w:val="22"/>
                  <w:szCs w:val="22"/>
                  <w:u w:val="single"/>
                  <w:lang w:eastAsia="en-US"/>
                </w:rPr>
                <w:t>.</w:t>
              </w:r>
              <w:r w:rsidR="00C12F18" w:rsidRPr="00951BAA">
                <w:rPr>
                  <w:rFonts w:ascii="Calibri" w:eastAsia="Calibri" w:hAnsi="Calibri"/>
                  <w:color w:val="0563C1"/>
                  <w:sz w:val="22"/>
                  <w:szCs w:val="22"/>
                  <w:u w:val="single"/>
                  <w:lang w:val="en-US" w:eastAsia="en-US"/>
                </w:rPr>
                <w:t>be</w:t>
              </w:r>
              <w:r w:rsidR="00C12F18" w:rsidRPr="009F3B64">
                <w:rPr>
                  <w:rFonts w:ascii="Calibri" w:eastAsia="Calibri" w:hAnsi="Calibri"/>
                  <w:color w:val="0563C1"/>
                  <w:sz w:val="22"/>
                  <w:szCs w:val="22"/>
                  <w:u w:val="single"/>
                  <w:lang w:eastAsia="en-US"/>
                </w:rPr>
                <w:t>/0</w:t>
              </w:r>
              <w:proofErr w:type="spellStart"/>
              <w:r w:rsidR="00C12F18" w:rsidRPr="00951BAA">
                <w:rPr>
                  <w:rFonts w:ascii="Calibri" w:eastAsia="Calibri" w:hAnsi="Calibri"/>
                  <w:color w:val="0563C1"/>
                  <w:sz w:val="22"/>
                  <w:szCs w:val="22"/>
                  <w:u w:val="single"/>
                  <w:lang w:val="en-US" w:eastAsia="en-US"/>
                </w:rPr>
                <w:t>qNtt</w:t>
              </w:r>
              <w:proofErr w:type="spellEnd"/>
              <w:r w:rsidR="00C12F18" w:rsidRPr="009F3B64">
                <w:rPr>
                  <w:rFonts w:ascii="Calibri" w:eastAsia="Calibri" w:hAnsi="Calibri"/>
                  <w:color w:val="0563C1"/>
                  <w:sz w:val="22"/>
                  <w:szCs w:val="22"/>
                  <w:u w:val="single"/>
                  <w:lang w:eastAsia="en-US"/>
                </w:rPr>
                <w:t>2</w:t>
              </w:r>
              <w:r w:rsidR="00C12F18" w:rsidRPr="00951BAA">
                <w:rPr>
                  <w:rFonts w:ascii="Calibri" w:eastAsia="Calibri" w:hAnsi="Calibri"/>
                  <w:color w:val="0563C1"/>
                  <w:sz w:val="22"/>
                  <w:szCs w:val="22"/>
                  <w:u w:val="single"/>
                  <w:lang w:val="en-US" w:eastAsia="en-US"/>
                </w:rPr>
                <w:t>B</w:t>
              </w:r>
              <w:r w:rsidR="00C12F18" w:rsidRPr="009F3B64">
                <w:rPr>
                  <w:rFonts w:ascii="Calibri" w:eastAsia="Calibri" w:hAnsi="Calibri"/>
                  <w:color w:val="0563C1"/>
                  <w:sz w:val="22"/>
                  <w:szCs w:val="22"/>
                  <w:u w:val="single"/>
                  <w:lang w:eastAsia="en-US"/>
                </w:rPr>
                <w:t>5</w:t>
              </w:r>
              <w:proofErr w:type="spellStart"/>
              <w:r w:rsidR="00C12F18" w:rsidRPr="00951BAA">
                <w:rPr>
                  <w:rFonts w:ascii="Calibri" w:eastAsia="Calibri" w:hAnsi="Calibri"/>
                  <w:color w:val="0563C1"/>
                  <w:sz w:val="22"/>
                  <w:szCs w:val="22"/>
                  <w:u w:val="single"/>
                  <w:lang w:val="en-US" w:eastAsia="en-US"/>
                </w:rPr>
                <w:t>stc</w:t>
              </w:r>
              <w:proofErr w:type="spellEnd"/>
            </w:hyperlink>
          </w:p>
          <w:p w:rsidR="00C12F18" w:rsidRPr="00C12F18" w:rsidRDefault="00B25FF6" w:rsidP="0098166B">
            <w:pPr>
              <w:rPr>
                <w:rFonts w:ascii="Calibri" w:eastAsia="Calibri" w:hAnsi="Calibri"/>
                <w:sz w:val="22"/>
              </w:rPr>
            </w:pPr>
            <w:r w:rsidRPr="00C12F18">
              <w:rPr>
                <w:rFonts w:cstheme="minorHAnsi"/>
                <w:b/>
                <w:bCs/>
                <w:iCs/>
                <w:sz w:val="22"/>
                <w:szCs w:val="22"/>
              </w:rPr>
              <w:t>Ερωτηματολόγιο:</w:t>
            </w:r>
            <w:r w:rsidR="00C12F18" w:rsidRPr="00C12F18">
              <w:rPr>
                <w:rFonts w:cstheme="minorHAnsi"/>
                <w:b/>
                <w:bCs/>
                <w:iCs/>
                <w:sz w:val="22"/>
                <w:szCs w:val="22"/>
              </w:rPr>
              <w:t xml:space="preserve"> </w:t>
            </w:r>
            <w:hyperlink r:id="rId36" w:history="1">
              <w:r w:rsidR="00C12F18" w:rsidRPr="00C12F18">
                <w:rPr>
                  <w:rFonts w:ascii="Calibri" w:eastAsia="Calibri" w:hAnsi="Calibri"/>
                  <w:color w:val="0563C1"/>
                  <w:sz w:val="22"/>
                  <w:u w:val="single"/>
                </w:rPr>
                <w:t>ΣΥΝΔΕΣΜΟΣ</w:t>
              </w:r>
            </w:hyperlink>
            <w:r w:rsidR="00C12F18" w:rsidRPr="00C12F18">
              <w:rPr>
                <w:rFonts w:ascii="Calibri" w:eastAsia="Calibri" w:hAnsi="Calibri"/>
                <w:b/>
                <w:bCs/>
                <w:sz w:val="22"/>
              </w:rPr>
              <w:t xml:space="preserve"> </w:t>
            </w:r>
            <w:hyperlink r:id="rId37" w:history="1">
              <w:r w:rsidR="00C12F18" w:rsidRPr="00C12F18">
                <w:rPr>
                  <w:rFonts w:ascii="Calibri" w:eastAsia="Calibri" w:hAnsi="Calibri"/>
                  <w:color w:val="0563C1"/>
                  <w:sz w:val="22"/>
                  <w:u w:val="single"/>
                </w:rPr>
                <w:t>ΕΡΩΤΗΜΑΤΟΛΟΓΙΟΥ 8.Ο</w:t>
              </w:r>
            </w:hyperlink>
          </w:p>
          <w:p w:rsidR="003B7BE9" w:rsidRPr="00C12F18" w:rsidRDefault="00B25FF6" w:rsidP="00B25FF6">
            <w:pPr>
              <w:pStyle w:val="Web"/>
              <w:spacing w:before="0" w:beforeAutospacing="0" w:after="0" w:afterAutospacing="0"/>
              <w:rPr>
                <w:rFonts w:asciiTheme="minorHAnsi" w:hAnsiTheme="minorHAnsi" w:cstheme="minorHAnsi"/>
                <w:sz w:val="22"/>
                <w:szCs w:val="22"/>
              </w:rPr>
            </w:pPr>
            <w:r w:rsidRPr="00C12F18">
              <w:rPr>
                <w:rFonts w:asciiTheme="minorHAnsi" w:hAnsiTheme="minorHAnsi" w:cstheme="minorHAnsi"/>
                <w:b/>
                <w:bCs/>
                <w:iCs/>
                <w:sz w:val="22"/>
                <w:szCs w:val="22"/>
              </w:rPr>
              <w:t>Κείμενα:</w:t>
            </w:r>
            <w:r w:rsidR="004548C6">
              <w:rPr>
                <w:rFonts w:asciiTheme="minorHAnsi" w:hAnsiTheme="minorHAnsi" w:cstheme="minorHAnsi"/>
                <w:b/>
                <w:bCs/>
                <w:iCs/>
                <w:sz w:val="22"/>
                <w:szCs w:val="22"/>
              </w:rPr>
              <w:t xml:space="preserve"> </w:t>
            </w:r>
            <w:hyperlink r:id="rId38" w:history="1">
              <w:r w:rsidR="0098166B" w:rsidRPr="0098166B">
                <w:rPr>
                  <w:rFonts w:asciiTheme="minorHAnsi" w:hAnsiTheme="minorHAnsi" w:cstheme="minorHAnsi"/>
                  <w:color w:val="0563C1"/>
                  <w:sz w:val="20"/>
                  <w:szCs w:val="20"/>
                  <w:u w:val="single"/>
                  <w:lang w:eastAsia="en-US"/>
                </w:rPr>
                <w:t>http://doe.gr/ άξονας-8-νηπιαγωγεία-δημοτικά-ειδικ/</w:t>
              </w:r>
            </w:hyperlink>
          </w:p>
        </w:tc>
      </w:tr>
      <w:tr w:rsidR="002935A7" w:rsidRPr="00353CFB" w:rsidTr="0098166B">
        <w:tc>
          <w:tcPr>
            <w:tcW w:w="4849" w:type="dxa"/>
            <w:gridSpan w:val="2"/>
            <w:vAlign w:val="center"/>
          </w:tcPr>
          <w:p w:rsidR="003B7BE9" w:rsidRPr="00353CFB"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r w:rsidR="00C80C0E" w:rsidRPr="00353CFB">
              <w:rPr>
                <w:rFonts w:asciiTheme="minorHAnsi" w:hAnsiTheme="minorHAnsi" w:cstheme="minorHAnsi"/>
                <w:b/>
                <w:bCs/>
                <w:sz w:val="22"/>
                <w:szCs w:val="22"/>
              </w:rPr>
              <w:t>τυχόν</w:t>
            </w:r>
            <w:r w:rsidRPr="00353CFB">
              <w:rPr>
                <w:rFonts w:asciiTheme="minorHAnsi" w:hAnsiTheme="minorHAnsi" w:cstheme="minorHAnsi"/>
                <w:b/>
                <w:bCs/>
                <w:sz w:val="22"/>
                <w:szCs w:val="22"/>
              </w:rPr>
              <w:t xml:space="preserve"> υλοποιήθηκαν στο πλαίσιο της Δράσης</w:t>
            </w:r>
          </w:p>
        </w:tc>
        <w:tc>
          <w:tcPr>
            <w:tcW w:w="5523" w:type="dxa"/>
            <w:gridSpan w:val="5"/>
          </w:tcPr>
          <w:p w:rsidR="003B7BE9" w:rsidRPr="00353CFB" w:rsidRDefault="007C6FC3" w:rsidP="004548C6">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Cs/>
                <w:iCs/>
                <w:sz w:val="22"/>
                <w:szCs w:val="22"/>
              </w:rPr>
              <w:t xml:space="preserve"> Επιμορφωτικό χαρακτήρα έχουν οι εισηγήσεις και η συζή</w:t>
            </w:r>
            <w:r w:rsidR="00951BAA">
              <w:rPr>
                <w:rFonts w:asciiTheme="minorHAnsi" w:hAnsiTheme="minorHAnsi" w:cstheme="minorHAnsi"/>
                <w:bCs/>
                <w:iCs/>
                <w:sz w:val="22"/>
                <w:szCs w:val="22"/>
              </w:rPr>
              <w:t>τηση στα πλαίσια της εκδήλωσης, καθώς και η συλλογική γνώση που αποκτήθηκε κατά τη διαμόρφωση του ερευνητικού εργαλείου.</w:t>
            </w:r>
          </w:p>
        </w:tc>
      </w:tr>
      <w:tr w:rsidR="002935A7" w:rsidRPr="00353CFB" w:rsidTr="0098166B">
        <w:tc>
          <w:tcPr>
            <w:tcW w:w="4849"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5523" w:type="dxa"/>
            <w:gridSpan w:val="5"/>
          </w:tcPr>
          <w:p w:rsidR="003B7BE9" w:rsidRPr="00353CFB" w:rsidRDefault="007C6FC3" w:rsidP="005E4D0E">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Cs/>
                <w:iCs/>
                <w:sz w:val="22"/>
                <w:szCs w:val="22"/>
              </w:rPr>
              <w:t xml:space="preserve"> Η συνάντηση των εκπαιδευτικών της πράξης με τους φορείς των επιστημών της Αγωγής</w:t>
            </w:r>
            <w:r w:rsidR="005E4D0E">
              <w:rPr>
                <w:rFonts w:asciiTheme="minorHAnsi" w:hAnsiTheme="minorHAnsi" w:cstheme="minorHAnsi"/>
                <w:bCs/>
                <w:iCs/>
                <w:sz w:val="22"/>
                <w:szCs w:val="22"/>
              </w:rPr>
              <w:t>,</w:t>
            </w:r>
            <w:r w:rsidRPr="00353CFB">
              <w:rPr>
                <w:rFonts w:asciiTheme="minorHAnsi" w:hAnsiTheme="minorHAnsi" w:cstheme="minorHAnsi"/>
                <w:bCs/>
                <w:iCs/>
                <w:sz w:val="22"/>
                <w:szCs w:val="22"/>
              </w:rPr>
              <w:t xml:space="preserve">   </w:t>
            </w:r>
            <w:r w:rsidR="005E4D0E">
              <w:rPr>
                <w:rFonts w:asciiTheme="minorHAnsi" w:hAnsiTheme="minorHAnsi" w:cstheme="minorHAnsi"/>
                <w:bCs/>
                <w:iCs/>
                <w:sz w:val="22"/>
                <w:szCs w:val="22"/>
              </w:rPr>
              <w:t>πρέπει</w:t>
            </w:r>
            <w:r w:rsidRPr="00353CFB">
              <w:rPr>
                <w:rFonts w:asciiTheme="minorHAnsi" w:hAnsiTheme="minorHAnsi" w:cstheme="minorHAnsi"/>
                <w:bCs/>
                <w:iCs/>
                <w:sz w:val="22"/>
                <w:szCs w:val="22"/>
              </w:rPr>
              <w:t xml:space="preserve"> να </w:t>
            </w:r>
            <w:r w:rsidR="005E4D0E">
              <w:rPr>
                <w:rFonts w:asciiTheme="minorHAnsi" w:hAnsiTheme="minorHAnsi" w:cstheme="minorHAnsi"/>
                <w:bCs/>
                <w:iCs/>
                <w:sz w:val="22"/>
                <w:szCs w:val="22"/>
              </w:rPr>
              <w:t>πραγματοποιείται με εκπαιδευτική άδεια</w:t>
            </w:r>
            <w:r w:rsidRPr="00353CFB">
              <w:rPr>
                <w:rFonts w:asciiTheme="minorHAnsi" w:hAnsiTheme="minorHAnsi" w:cstheme="minorHAnsi"/>
                <w:bCs/>
                <w:iCs/>
                <w:sz w:val="22"/>
                <w:szCs w:val="22"/>
              </w:rPr>
              <w:t>, όπου οι εκπαιδευτικοί απαλλαγμένοι από τα διδακτικά τους καθήκοντ</w:t>
            </w:r>
            <w:r w:rsidR="00151FF0" w:rsidRPr="00353CFB">
              <w:rPr>
                <w:rFonts w:asciiTheme="minorHAnsi" w:hAnsiTheme="minorHAnsi" w:cstheme="minorHAnsi"/>
                <w:bCs/>
                <w:iCs/>
                <w:sz w:val="22"/>
                <w:szCs w:val="22"/>
              </w:rPr>
              <w:t>α</w:t>
            </w:r>
            <w:r w:rsidRPr="00353CFB">
              <w:rPr>
                <w:rFonts w:asciiTheme="minorHAnsi" w:hAnsiTheme="minorHAnsi" w:cstheme="minorHAnsi"/>
                <w:bCs/>
                <w:iCs/>
                <w:sz w:val="22"/>
                <w:szCs w:val="22"/>
              </w:rPr>
              <w:t xml:space="preserve">, </w:t>
            </w:r>
            <w:r w:rsidR="005E4D0E">
              <w:rPr>
                <w:rFonts w:asciiTheme="minorHAnsi" w:hAnsiTheme="minorHAnsi" w:cstheme="minorHAnsi"/>
                <w:bCs/>
                <w:iCs/>
                <w:sz w:val="22"/>
                <w:szCs w:val="22"/>
              </w:rPr>
              <w:t>να</w:t>
            </w:r>
            <w:r w:rsidRPr="00353CFB">
              <w:rPr>
                <w:rFonts w:asciiTheme="minorHAnsi" w:hAnsiTheme="minorHAnsi" w:cstheme="minorHAnsi"/>
                <w:bCs/>
                <w:iCs/>
                <w:sz w:val="22"/>
                <w:szCs w:val="22"/>
              </w:rPr>
              <w:t xml:space="preserve"> μπορούν να </w:t>
            </w:r>
            <w:r w:rsidR="00151FF0" w:rsidRPr="00353CFB">
              <w:rPr>
                <w:rFonts w:asciiTheme="minorHAnsi" w:hAnsiTheme="minorHAnsi" w:cstheme="minorHAnsi"/>
                <w:bCs/>
                <w:iCs/>
                <w:sz w:val="22"/>
                <w:szCs w:val="22"/>
              </w:rPr>
              <w:t xml:space="preserve">αναστοχαστούν την παιδαγωγική πράξη και </w:t>
            </w:r>
            <w:r w:rsidR="005E4D0E">
              <w:rPr>
                <w:rFonts w:asciiTheme="minorHAnsi" w:hAnsiTheme="minorHAnsi" w:cstheme="minorHAnsi"/>
                <w:bCs/>
                <w:iCs/>
                <w:sz w:val="22"/>
                <w:szCs w:val="22"/>
              </w:rPr>
              <w:t>την θεωρία που τη</w:t>
            </w:r>
            <w:r w:rsidR="00151FF0" w:rsidRPr="00353CFB">
              <w:rPr>
                <w:rFonts w:asciiTheme="minorHAnsi" w:hAnsiTheme="minorHAnsi" w:cstheme="minorHAnsi"/>
                <w:bCs/>
                <w:iCs/>
                <w:sz w:val="22"/>
                <w:szCs w:val="22"/>
              </w:rPr>
              <w:t xml:space="preserve"> διαπερνά και έτσι</w:t>
            </w:r>
            <w:r w:rsidR="004548C6">
              <w:rPr>
                <w:rFonts w:asciiTheme="minorHAnsi" w:hAnsiTheme="minorHAnsi" w:cstheme="minorHAnsi"/>
                <w:bCs/>
                <w:iCs/>
                <w:sz w:val="22"/>
                <w:szCs w:val="22"/>
              </w:rPr>
              <w:t xml:space="preserve"> να ανανεώ</w:t>
            </w:r>
            <w:r w:rsidR="005E4D0E">
              <w:rPr>
                <w:rFonts w:asciiTheme="minorHAnsi" w:hAnsiTheme="minorHAnsi" w:cstheme="minorHAnsi"/>
                <w:bCs/>
                <w:iCs/>
                <w:sz w:val="22"/>
                <w:szCs w:val="22"/>
              </w:rPr>
              <w:t>ν</w:t>
            </w:r>
            <w:r w:rsidR="004548C6">
              <w:rPr>
                <w:rFonts w:asciiTheme="minorHAnsi" w:hAnsiTheme="minorHAnsi" w:cstheme="minorHAnsi"/>
                <w:bCs/>
                <w:iCs/>
                <w:sz w:val="22"/>
                <w:szCs w:val="22"/>
              </w:rPr>
              <w:t xml:space="preserve">ουν  την </w:t>
            </w:r>
            <w:r w:rsidR="005E4D0E">
              <w:rPr>
                <w:rFonts w:asciiTheme="minorHAnsi" w:hAnsiTheme="minorHAnsi" w:cstheme="minorHAnsi"/>
                <w:bCs/>
                <w:iCs/>
                <w:sz w:val="22"/>
                <w:szCs w:val="22"/>
              </w:rPr>
              <w:t>εκπαιδευτική και διδακτική διαδικασία</w:t>
            </w:r>
            <w:r w:rsidR="004548C6">
              <w:rPr>
                <w:rFonts w:asciiTheme="minorHAnsi" w:hAnsiTheme="minorHAnsi" w:cstheme="minorHAnsi"/>
                <w:bCs/>
                <w:iCs/>
                <w:sz w:val="22"/>
                <w:szCs w:val="22"/>
              </w:rPr>
              <w:t>.</w:t>
            </w:r>
          </w:p>
        </w:tc>
      </w:tr>
      <w:tr w:rsidR="002935A7" w:rsidRPr="00353CFB" w:rsidTr="0098166B">
        <w:tc>
          <w:tcPr>
            <w:tcW w:w="4849" w:type="dxa"/>
            <w:gridSpan w:val="2"/>
            <w:vAlign w:val="center"/>
          </w:tcPr>
          <w:p w:rsidR="003B7BE9" w:rsidRPr="00353CFB" w:rsidRDefault="003B7BE9" w:rsidP="00951BAA">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5523" w:type="dxa"/>
            <w:gridSpan w:val="5"/>
          </w:tcPr>
          <w:p w:rsidR="003B7BE9" w:rsidRPr="00353CFB" w:rsidRDefault="007C6FC3" w:rsidP="004548C6">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Pr="00353CFB">
              <w:rPr>
                <w:rFonts w:asciiTheme="minorHAnsi" w:hAnsiTheme="minorHAnsi" w:cstheme="minorHAnsi"/>
                <w:sz w:val="22"/>
                <w:szCs w:val="22"/>
              </w:rPr>
              <w:t xml:space="preserve">Κάθε επιμορφωτική δράση  είναι απαραίτητο  να εντάσσεται στο πλαίσιο της ανανεωμένης μετεκπαίδευσης δηλαδή μιας επιμορφωτικής διαδικασίας μεγάλης διάρκειας, με απαλλαγή από τα διδακτικά καθήκοντα και με αποφασιστικό λόγο στη διαμόρφωση του περιεχομένου της τόσο των Παιδαγωγικών Τμημάτων όσο και των ίδιων των </w:t>
            </w:r>
            <w:r w:rsidR="004548C6">
              <w:rPr>
                <w:rFonts w:asciiTheme="minorHAnsi" w:hAnsiTheme="minorHAnsi" w:cstheme="minorHAnsi"/>
                <w:sz w:val="22"/>
                <w:szCs w:val="22"/>
              </w:rPr>
              <w:t>εκπαιδευτικών</w:t>
            </w:r>
            <w:r w:rsidRPr="00353CFB">
              <w:rPr>
                <w:rFonts w:asciiTheme="minorHAnsi" w:hAnsiTheme="minorHAnsi" w:cstheme="minorHAnsi"/>
                <w:b/>
                <w:bCs/>
                <w:i/>
                <w:iCs/>
                <w:sz w:val="22"/>
                <w:szCs w:val="22"/>
              </w:rPr>
              <w:t xml:space="preserve">.  </w:t>
            </w:r>
            <w:r w:rsidRPr="00353CFB">
              <w:rPr>
                <w:rFonts w:asciiTheme="minorHAnsi" w:hAnsiTheme="minorHAnsi" w:cstheme="minorHAnsi"/>
                <w:sz w:val="22"/>
                <w:szCs w:val="22"/>
              </w:rPr>
              <w:t xml:space="preserve"> </w:t>
            </w:r>
          </w:p>
        </w:tc>
      </w:tr>
      <w:tr w:rsidR="004548C6" w:rsidRPr="00353CFB" w:rsidTr="0098166B">
        <w:tc>
          <w:tcPr>
            <w:tcW w:w="4849" w:type="dxa"/>
            <w:gridSpan w:val="2"/>
            <w:vAlign w:val="center"/>
          </w:tcPr>
          <w:p w:rsidR="004548C6" w:rsidRPr="00353CFB" w:rsidRDefault="004548C6" w:rsidP="004548C6">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εχτούς/ για συνέχιση της Δράσης/ για νέες Δράσεις</w:t>
            </w:r>
          </w:p>
        </w:tc>
        <w:tc>
          <w:tcPr>
            <w:tcW w:w="5523" w:type="dxa"/>
            <w:gridSpan w:val="5"/>
            <w:vAlign w:val="center"/>
          </w:tcPr>
          <w:p w:rsidR="004548C6" w:rsidRPr="00353CFB" w:rsidRDefault="004548C6" w:rsidP="004548C6">
            <w:pPr>
              <w:jc w:val="both"/>
              <w:rPr>
                <w:rFonts w:cstheme="minorHAnsi"/>
                <w:sz w:val="22"/>
                <w:szCs w:val="22"/>
              </w:rPr>
            </w:pPr>
            <w:r w:rsidRPr="005D5212">
              <w:rPr>
                <w:rFonts w:eastAsia="Times New Roman" w:cstheme="minorHAnsi"/>
                <w:sz w:val="22"/>
                <w:szCs w:val="22"/>
                <w:lang w:eastAsia="el-GR"/>
              </w:rPr>
              <w:t xml:space="preserve">Ποσοτική και </w:t>
            </w:r>
            <w:r>
              <w:rPr>
                <w:rFonts w:eastAsia="Times New Roman" w:cstheme="minorHAnsi"/>
                <w:sz w:val="22"/>
                <w:szCs w:val="22"/>
                <w:lang w:eastAsia="el-GR"/>
              </w:rPr>
              <w:t>π</w:t>
            </w:r>
            <w:r w:rsidRPr="005D5212">
              <w:rPr>
                <w:rFonts w:eastAsia="Times New Roman" w:cstheme="minorHAnsi"/>
                <w:sz w:val="22"/>
                <w:szCs w:val="22"/>
                <w:lang w:eastAsia="el-GR"/>
              </w:rPr>
              <w:t xml:space="preserve">οιοτική μελέτη  της </w:t>
            </w:r>
            <w:r>
              <w:rPr>
                <w:rFonts w:cstheme="minorHAnsi"/>
                <w:sz w:val="22"/>
                <w:szCs w:val="22"/>
              </w:rPr>
              <w:t>καταγραφής</w:t>
            </w:r>
            <w:r w:rsidRPr="00B11727">
              <w:rPr>
                <w:rFonts w:cstheme="minorHAnsi"/>
                <w:sz w:val="22"/>
                <w:szCs w:val="22"/>
              </w:rPr>
              <w:t xml:space="preserve"> </w:t>
            </w:r>
            <w:r w:rsidRPr="009D52F3">
              <w:rPr>
                <w:rFonts w:cstheme="minorHAnsi"/>
                <w:sz w:val="22"/>
                <w:szCs w:val="22"/>
              </w:rPr>
              <w:t xml:space="preserve">των </w:t>
            </w:r>
            <w:r w:rsidRPr="004548C6">
              <w:rPr>
                <w:rFonts w:cstheme="minorHAnsi"/>
                <w:sz w:val="22"/>
                <w:szCs w:val="22"/>
              </w:rPr>
              <w:t>απόψεων των εκπαιδευτικών για τις επιμορφωτικές τους ανάγκες, τις δυσχέρειες, τα αιτήματα και τις δυνατότητες που υπάρχουν για μια ουσιαστική επιμορφωτική διαδικασία.</w:t>
            </w:r>
          </w:p>
        </w:tc>
      </w:tr>
    </w:tbl>
    <w:p w:rsidR="003B7BE9" w:rsidRPr="002935A7" w:rsidRDefault="003B7BE9" w:rsidP="004548C6">
      <w:pPr>
        <w:rPr>
          <w:rFonts w:cstheme="minorHAnsi"/>
        </w:rPr>
      </w:pPr>
    </w:p>
    <w:sectPr w:rsidR="003B7BE9" w:rsidRPr="002935A7" w:rsidSect="003B7BE9">
      <w:pgSz w:w="11900" w:h="16840"/>
      <w:pgMar w:top="586" w:right="602" w:bottom="683" w:left="66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565D4"/>
    <w:multiLevelType w:val="multilevel"/>
    <w:tmpl w:val="85F474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2A"/>
    <w:rsid w:val="00006D36"/>
    <w:rsid w:val="00032F66"/>
    <w:rsid w:val="0005556C"/>
    <w:rsid w:val="00064002"/>
    <w:rsid w:val="000800C3"/>
    <w:rsid w:val="0008176E"/>
    <w:rsid w:val="000A3623"/>
    <w:rsid w:val="000B58A5"/>
    <w:rsid w:val="000C13E2"/>
    <w:rsid w:val="000D0EAA"/>
    <w:rsid w:val="000D1158"/>
    <w:rsid w:val="000D24DC"/>
    <w:rsid w:val="000E7F23"/>
    <w:rsid w:val="001032C7"/>
    <w:rsid w:val="0010757B"/>
    <w:rsid w:val="00126713"/>
    <w:rsid w:val="00147698"/>
    <w:rsid w:val="00151FF0"/>
    <w:rsid w:val="001701AA"/>
    <w:rsid w:val="001720A6"/>
    <w:rsid w:val="00173EFC"/>
    <w:rsid w:val="00183E2C"/>
    <w:rsid w:val="0018473F"/>
    <w:rsid w:val="001B02E4"/>
    <w:rsid w:val="001F348C"/>
    <w:rsid w:val="001F5CAD"/>
    <w:rsid w:val="00222A23"/>
    <w:rsid w:val="00223C2F"/>
    <w:rsid w:val="00230C0D"/>
    <w:rsid w:val="00237506"/>
    <w:rsid w:val="002505B1"/>
    <w:rsid w:val="00271DE8"/>
    <w:rsid w:val="002935A7"/>
    <w:rsid w:val="002B4C10"/>
    <w:rsid w:val="0031348B"/>
    <w:rsid w:val="00332B91"/>
    <w:rsid w:val="00353CFB"/>
    <w:rsid w:val="0035561E"/>
    <w:rsid w:val="003B7BE9"/>
    <w:rsid w:val="003F3975"/>
    <w:rsid w:val="003F3F41"/>
    <w:rsid w:val="0041282A"/>
    <w:rsid w:val="00436BA1"/>
    <w:rsid w:val="004548C6"/>
    <w:rsid w:val="004717DD"/>
    <w:rsid w:val="00471E17"/>
    <w:rsid w:val="004A078C"/>
    <w:rsid w:val="004A0EB4"/>
    <w:rsid w:val="004B2B84"/>
    <w:rsid w:val="004B3A48"/>
    <w:rsid w:val="004C423A"/>
    <w:rsid w:val="004E7C3D"/>
    <w:rsid w:val="00511EF3"/>
    <w:rsid w:val="00514A4E"/>
    <w:rsid w:val="00520D11"/>
    <w:rsid w:val="00526F07"/>
    <w:rsid w:val="005279F4"/>
    <w:rsid w:val="0053366C"/>
    <w:rsid w:val="005A20E8"/>
    <w:rsid w:val="005A52DE"/>
    <w:rsid w:val="005B7BCF"/>
    <w:rsid w:val="005D0D0C"/>
    <w:rsid w:val="005D4C58"/>
    <w:rsid w:val="005D5212"/>
    <w:rsid w:val="005D6789"/>
    <w:rsid w:val="005E1EC1"/>
    <w:rsid w:val="005E3F5F"/>
    <w:rsid w:val="005E4D0E"/>
    <w:rsid w:val="0060101E"/>
    <w:rsid w:val="00616772"/>
    <w:rsid w:val="00620B38"/>
    <w:rsid w:val="00646F16"/>
    <w:rsid w:val="00674D5A"/>
    <w:rsid w:val="00675677"/>
    <w:rsid w:val="006861CA"/>
    <w:rsid w:val="006B6F29"/>
    <w:rsid w:val="006D2B94"/>
    <w:rsid w:val="006D6A48"/>
    <w:rsid w:val="006E5AE8"/>
    <w:rsid w:val="006F1B35"/>
    <w:rsid w:val="00716A6D"/>
    <w:rsid w:val="00716B77"/>
    <w:rsid w:val="00763800"/>
    <w:rsid w:val="0078166A"/>
    <w:rsid w:val="00783BF4"/>
    <w:rsid w:val="00797D84"/>
    <w:rsid w:val="007A2E5E"/>
    <w:rsid w:val="007B7953"/>
    <w:rsid w:val="007C6FC3"/>
    <w:rsid w:val="00810D45"/>
    <w:rsid w:val="00840BC5"/>
    <w:rsid w:val="00842CDE"/>
    <w:rsid w:val="0085020D"/>
    <w:rsid w:val="00855506"/>
    <w:rsid w:val="00856438"/>
    <w:rsid w:val="00875215"/>
    <w:rsid w:val="00875B6C"/>
    <w:rsid w:val="008A0B22"/>
    <w:rsid w:val="008D3C2C"/>
    <w:rsid w:val="008F369D"/>
    <w:rsid w:val="0090446D"/>
    <w:rsid w:val="00914319"/>
    <w:rsid w:val="0092356B"/>
    <w:rsid w:val="009337C4"/>
    <w:rsid w:val="00951BAA"/>
    <w:rsid w:val="0098166B"/>
    <w:rsid w:val="00994518"/>
    <w:rsid w:val="009A4F70"/>
    <w:rsid w:val="009D52F3"/>
    <w:rsid w:val="009F3B64"/>
    <w:rsid w:val="00A15EA0"/>
    <w:rsid w:val="00A259B7"/>
    <w:rsid w:val="00A347EE"/>
    <w:rsid w:val="00A36E71"/>
    <w:rsid w:val="00A95BEF"/>
    <w:rsid w:val="00AC67DA"/>
    <w:rsid w:val="00AD3FA4"/>
    <w:rsid w:val="00AE5B31"/>
    <w:rsid w:val="00AE664D"/>
    <w:rsid w:val="00AE699C"/>
    <w:rsid w:val="00AF4E14"/>
    <w:rsid w:val="00B05755"/>
    <w:rsid w:val="00B11727"/>
    <w:rsid w:val="00B25FF6"/>
    <w:rsid w:val="00B3429C"/>
    <w:rsid w:val="00B41629"/>
    <w:rsid w:val="00B663D4"/>
    <w:rsid w:val="00B67242"/>
    <w:rsid w:val="00B83554"/>
    <w:rsid w:val="00BB0C6D"/>
    <w:rsid w:val="00BE31BA"/>
    <w:rsid w:val="00C02B6D"/>
    <w:rsid w:val="00C05BE4"/>
    <w:rsid w:val="00C12F18"/>
    <w:rsid w:val="00C17894"/>
    <w:rsid w:val="00C244EC"/>
    <w:rsid w:val="00C51DC6"/>
    <w:rsid w:val="00C558BA"/>
    <w:rsid w:val="00C80C0E"/>
    <w:rsid w:val="00CB3F71"/>
    <w:rsid w:val="00CD03AD"/>
    <w:rsid w:val="00CD2D0D"/>
    <w:rsid w:val="00CD56EF"/>
    <w:rsid w:val="00CE7AC2"/>
    <w:rsid w:val="00D23B55"/>
    <w:rsid w:val="00D370BE"/>
    <w:rsid w:val="00D50BD7"/>
    <w:rsid w:val="00D50D5E"/>
    <w:rsid w:val="00D90D4A"/>
    <w:rsid w:val="00D9266F"/>
    <w:rsid w:val="00DA55A1"/>
    <w:rsid w:val="00DD11D3"/>
    <w:rsid w:val="00DE1F72"/>
    <w:rsid w:val="00DF6189"/>
    <w:rsid w:val="00E04D3C"/>
    <w:rsid w:val="00E31679"/>
    <w:rsid w:val="00E31BD5"/>
    <w:rsid w:val="00E55088"/>
    <w:rsid w:val="00E767DC"/>
    <w:rsid w:val="00E907C1"/>
    <w:rsid w:val="00E95229"/>
    <w:rsid w:val="00EB4F3C"/>
    <w:rsid w:val="00EB71CD"/>
    <w:rsid w:val="00EC1053"/>
    <w:rsid w:val="00EE19B6"/>
    <w:rsid w:val="00F02F97"/>
    <w:rsid w:val="00F1602D"/>
    <w:rsid w:val="00F314CC"/>
    <w:rsid w:val="00F60568"/>
    <w:rsid w:val="00F66F29"/>
    <w:rsid w:val="00F805CA"/>
    <w:rsid w:val="00FA461A"/>
    <w:rsid w:val="00FB56FE"/>
    <w:rsid w:val="00FC1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1282A"/>
    <w:pPr>
      <w:spacing w:before="100" w:beforeAutospacing="1" w:after="100" w:afterAutospacing="1"/>
    </w:pPr>
    <w:rPr>
      <w:rFonts w:ascii="Times New Roman" w:eastAsia="Times New Roman" w:hAnsi="Times New Roman" w:cs="Times New Roman"/>
      <w:lang w:eastAsia="el-GR"/>
    </w:rPr>
  </w:style>
  <w:style w:type="paragraph" w:styleId="a4">
    <w:name w:val="List Paragraph"/>
    <w:basedOn w:val="a"/>
    <w:uiPriority w:val="34"/>
    <w:qFormat/>
    <w:rsid w:val="0092356B"/>
    <w:pPr>
      <w:spacing w:after="200" w:line="276" w:lineRule="auto"/>
      <w:ind w:left="720"/>
      <w:contextualSpacing/>
    </w:pPr>
    <w:rPr>
      <w:rFonts w:ascii="Calibri" w:eastAsia="Calibri" w:hAnsi="Calibri" w:cs="Times New Roman"/>
      <w:sz w:val="22"/>
      <w:szCs w:val="22"/>
    </w:rPr>
  </w:style>
  <w:style w:type="character" w:styleId="a5">
    <w:name w:val="Strong"/>
    <w:basedOn w:val="a0"/>
    <w:uiPriority w:val="22"/>
    <w:qFormat/>
    <w:rsid w:val="005D0D0C"/>
    <w:rPr>
      <w:b/>
      <w:bCs/>
    </w:rPr>
  </w:style>
  <w:style w:type="character" w:styleId="-">
    <w:name w:val="Hyperlink"/>
    <w:basedOn w:val="a0"/>
    <w:uiPriority w:val="99"/>
    <w:unhideWhenUsed/>
    <w:rsid w:val="005D0D0C"/>
    <w:rPr>
      <w:color w:val="0000FF"/>
      <w:u w:val="single"/>
    </w:rPr>
  </w:style>
  <w:style w:type="character" w:styleId="a6">
    <w:name w:val="Emphasis"/>
    <w:basedOn w:val="a0"/>
    <w:uiPriority w:val="20"/>
    <w:qFormat/>
    <w:rsid w:val="00F02F97"/>
    <w:rPr>
      <w:i/>
      <w:iCs/>
    </w:rPr>
  </w:style>
  <w:style w:type="character" w:customStyle="1" w:styleId="UnresolvedMention">
    <w:name w:val="Unresolved Mention"/>
    <w:basedOn w:val="a0"/>
    <w:uiPriority w:val="99"/>
    <w:semiHidden/>
    <w:unhideWhenUsed/>
    <w:rsid w:val="007A2E5E"/>
    <w:rPr>
      <w:color w:val="605E5C"/>
      <w:shd w:val="clear" w:color="auto" w:fill="E1DFDD"/>
    </w:rPr>
  </w:style>
  <w:style w:type="paragraph" w:styleId="a7">
    <w:name w:val="Balloon Text"/>
    <w:basedOn w:val="a"/>
    <w:link w:val="Char"/>
    <w:uiPriority w:val="99"/>
    <w:semiHidden/>
    <w:unhideWhenUsed/>
    <w:rsid w:val="00147698"/>
    <w:rPr>
      <w:rFonts w:ascii="Segoe UI" w:hAnsi="Segoe UI" w:cs="Segoe UI"/>
      <w:sz w:val="18"/>
      <w:szCs w:val="18"/>
    </w:rPr>
  </w:style>
  <w:style w:type="character" w:customStyle="1" w:styleId="Char">
    <w:name w:val="Κείμενο πλαισίου Char"/>
    <w:basedOn w:val="a0"/>
    <w:link w:val="a7"/>
    <w:uiPriority w:val="99"/>
    <w:semiHidden/>
    <w:rsid w:val="001476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1282A"/>
    <w:pPr>
      <w:spacing w:before="100" w:beforeAutospacing="1" w:after="100" w:afterAutospacing="1"/>
    </w:pPr>
    <w:rPr>
      <w:rFonts w:ascii="Times New Roman" w:eastAsia="Times New Roman" w:hAnsi="Times New Roman" w:cs="Times New Roman"/>
      <w:lang w:eastAsia="el-GR"/>
    </w:rPr>
  </w:style>
  <w:style w:type="paragraph" w:styleId="a4">
    <w:name w:val="List Paragraph"/>
    <w:basedOn w:val="a"/>
    <w:uiPriority w:val="34"/>
    <w:qFormat/>
    <w:rsid w:val="0092356B"/>
    <w:pPr>
      <w:spacing w:after="200" w:line="276" w:lineRule="auto"/>
      <w:ind w:left="720"/>
      <w:contextualSpacing/>
    </w:pPr>
    <w:rPr>
      <w:rFonts w:ascii="Calibri" w:eastAsia="Calibri" w:hAnsi="Calibri" w:cs="Times New Roman"/>
      <w:sz w:val="22"/>
      <w:szCs w:val="22"/>
    </w:rPr>
  </w:style>
  <w:style w:type="character" w:styleId="a5">
    <w:name w:val="Strong"/>
    <w:basedOn w:val="a0"/>
    <w:uiPriority w:val="22"/>
    <w:qFormat/>
    <w:rsid w:val="005D0D0C"/>
    <w:rPr>
      <w:b/>
      <w:bCs/>
    </w:rPr>
  </w:style>
  <w:style w:type="character" w:styleId="-">
    <w:name w:val="Hyperlink"/>
    <w:basedOn w:val="a0"/>
    <w:uiPriority w:val="99"/>
    <w:unhideWhenUsed/>
    <w:rsid w:val="005D0D0C"/>
    <w:rPr>
      <w:color w:val="0000FF"/>
      <w:u w:val="single"/>
    </w:rPr>
  </w:style>
  <w:style w:type="character" w:styleId="a6">
    <w:name w:val="Emphasis"/>
    <w:basedOn w:val="a0"/>
    <w:uiPriority w:val="20"/>
    <w:qFormat/>
    <w:rsid w:val="00F02F97"/>
    <w:rPr>
      <w:i/>
      <w:iCs/>
    </w:rPr>
  </w:style>
  <w:style w:type="character" w:customStyle="1" w:styleId="UnresolvedMention">
    <w:name w:val="Unresolved Mention"/>
    <w:basedOn w:val="a0"/>
    <w:uiPriority w:val="99"/>
    <w:semiHidden/>
    <w:unhideWhenUsed/>
    <w:rsid w:val="007A2E5E"/>
    <w:rPr>
      <w:color w:val="605E5C"/>
      <w:shd w:val="clear" w:color="auto" w:fill="E1DFDD"/>
    </w:rPr>
  </w:style>
  <w:style w:type="paragraph" w:styleId="a7">
    <w:name w:val="Balloon Text"/>
    <w:basedOn w:val="a"/>
    <w:link w:val="Char"/>
    <w:uiPriority w:val="99"/>
    <w:semiHidden/>
    <w:unhideWhenUsed/>
    <w:rsid w:val="00147698"/>
    <w:rPr>
      <w:rFonts w:ascii="Segoe UI" w:hAnsi="Segoe UI" w:cs="Segoe UI"/>
      <w:sz w:val="18"/>
      <w:szCs w:val="18"/>
    </w:rPr>
  </w:style>
  <w:style w:type="character" w:customStyle="1" w:styleId="Char">
    <w:name w:val="Κείμενο πλαισίου Char"/>
    <w:basedOn w:val="a0"/>
    <w:link w:val="a7"/>
    <w:uiPriority w:val="99"/>
    <w:semiHidden/>
    <w:rsid w:val="00147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6269">
      <w:bodyDiv w:val="1"/>
      <w:marLeft w:val="0"/>
      <w:marRight w:val="0"/>
      <w:marTop w:val="0"/>
      <w:marBottom w:val="0"/>
      <w:divBdr>
        <w:top w:val="none" w:sz="0" w:space="0" w:color="auto"/>
        <w:left w:val="none" w:sz="0" w:space="0" w:color="auto"/>
        <w:bottom w:val="none" w:sz="0" w:space="0" w:color="auto"/>
        <w:right w:val="none" w:sz="0" w:space="0" w:color="auto"/>
      </w:divBdr>
      <w:divsChild>
        <w:div w:id="1771703087">
          <w:marLeft w:val="0"/>
          <w:marRight w:val="0"/>
          <w:marTop w:val="0"/>
          <w:marBottom w:val="0"/>
          <w:divBdr>
            <w:top w:val="none" w:sz="0" w:space="0" w:color="auto"/>
            <w:left w:val="none" w:sz="0" w:space="0" w:color="auto"/>
            <w:bottom w:val="none" w:sz="0" w:space="0" w:color="auto"/>
            <w:right w:val="none" w:sz="0" w:space="0" w:color="auto"/>
          </w:divBdr>
          <w:divsChild>
            <w:div w:id="170146029">
              <w:marLeft w:val="0"/>
              <w:marRight w:val="0"/>
              <w:marTop w:val="0"/>
              <w:marBottom w:val="0"/>
              <w:divBdr>
                <w:top w:val="none" w:sz="0" w:space="0" w:color="auto"/>
                <w:left w:val="none" w:sz="0" w:space="0" w:color="auto"/>
                <w:bottom w:val="none" w:sz="0" w:space="0" w:color="auto"/>
                <w:right w:val="none" w:sz="0" w:space="0" w:color="auto"/>
              </w:divBdr>
              <w:divsChild>
                <w:div w:id="860052980">
                  <w:marLeft w:val="0"/>
                  <w:marRight w:val="0"/>
                  <w:marTop w:val="0"/>
                  <w:marBottom w:val="0"/>
                  <w:divBdr>
                    <w:top w:val="none" w:sz="0" w:space="0" w:color="auto"/>
                    <w:left w:val="none" w:sz="0" w:space="0" w:color="auto"/>
                    <w:bottom w:val="none" w:sz="0" w:space="0" w:color="auto"/>
                    <w:right w:val="none" w:sz="0" w:space="0" w:color="auto"/>
                  </w:divBdr>
                  <w:divsChild>
                    <w:div w:id="19646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6291">
      <w:bodyDiv w:val="1"/>
      <w:marLeft w:val="0"/>
      <w:marRight w:val="0"/>
      <w:marTop w:val="0"/>
      <w:marBottom w:val="0"/>
      <w:divBdr>
        <w:top w:val="none" w:sz="0" w:space="0" w:color="auto"/>
        <w:left w:val="none" w:sz="0" w:space="0" w:color="auto"/>
        <w:bottom w:val="none" w:sz="0" w:space="0" w:color="auto"/>
        <w:right w:val="none" w:sz="0" w:space="0" w:color="auto"/>
      </w:divBdr>
      <w:divsChild>
        <w:div w:id="1661500221">
          <w:marLeft w:val="0"/>
          <w:marRight w:val="0"/>
          <w:marTop w:val="0"/>
          <w:marBottom w:val="0"/>
          <w:divBdr>
            <w:top w:val="none" w:sz="0" w:space="0" w:color="auto"/>
            <w:left w:val="none" w:sz="0" w:space="0" w:color="auto"/>
            <w:bottom w:val="none" w:sz="0" w:space="0" w:color="auto"/>
            <w:right w:val="none" w:sz="0" w:space="0" w:color="auto"/>
          </w:divBdr>
          <w:divsChild>
            <w:div w:id="847135731">
              <w:marLeft w:val="0"/>
              <w:marRight w:val="0"/>
              <w:marTop w:val="0"/>
              <w:marBottom w:val="0"/>
              <w:divBdr>
                <w:top w:val="none" w:sz="0" w:space="0" w:color="auto"/>
                <w:left w:val="none" w:sz="0" w:space="0" w:color="auto"/>
                <w:bottom w:val="none" w:sz="0" w:space="0" w:color="auto"/>
                <w:right w:val="none" w:sz="0" w:space="0" w:color="auto"/>
              </w:divBdr>
              <w:divsChild>
                <w:div w:id="85928297">
                  <w:marLeft w:val="0"/>
                  <w:marRight w:val="0"/>
                  <w:marTop w:val="0"/>
                  <w:marBottom w:val="0"/>
                  <w:divBdr>
                    <w:top w:val="none" w:sz="0" w:space="0" w:color="auto"/>
                    <w:left w:val="none" w:sz="0" w:space="0" w:color="auto"/>
                    <w:bottom w:val="none" w:sz="0" w:space="0" w:color="auto"/>
                    <w:right w:val="none" w:sz="0" w:space="0" w:color="auto"/>
                  </w:divBdr>
                  <w:divsChild>
                    <w:div w:id="2932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52237">
      <w:bodyDiv w:val="1"/>
      <w:marLeft w:val="0"/>
      <w:marRight w:val="0"/>
      <w:marTop w:val="0"/>
      <w:marBottom w:val="0"/>
      <w:divBdr>
        <w:top w:val="none" w:sz="0" w:space="0" w:color="auto"/>
        <w:left w:val="none" w:sz="0" w:space="0" w:color="auto"/>
        <w:bottom w:val="none" w:sz="0" w:space="0" w:color="auto"/>
        <w:right w:val="none" w:sz="0" w:space="0" w:color="auto"/>
      </w:divBdr>
      <w:divsChild>
        <w:div w:id="1778599975">
          <w:marLeft w:val="0"/>
          <w:marRight w:val="0"/>
          <w:marTop w:val="0"/>
          <w:marBottom w:val="0"/>
          <w:divBdr>
            <w:top w:val="none" w:sz="0" w:space="0" w:color="auto"/>
            <w:left w:val="none" w:sz="0" w:space="0" w:color="auto"/>
            <w:bottom w:val="none" w:sz="0" w:space="0" w:color="auto"/>
            <w:right w:val="none" w:sz="0" w:space="0" w:color="auto"/>
          </w:divBdr>
          <w:divsChild>
            <w:div w:id="1793203555">
              <w:marLeft w:val="0"/>
              <w:marRight w:val="0"/>
              <w:marTop w:val="0"/>
              <w:marBottom w:val="0"/>
              <w:divBdr>
                <w:top w:val="none" w:sz="0" w:space="0" w:color="auto"/>
                <w:left w:val="none" w:sz="0" w:space="0" w:color="auto"/>
                <w:bottom w:val="none" w:sz="0" w:space="0" w:color="auto"/>
                <w:right w:val="none" w:sz="0" w:space="0" w:color="auto"/>
              </w:divBdr>
              <w:divsChild>
                <w:div w:id="1423336574">
                  <w:marLeft w:val="0"/>
                  <w:marRight w:val="0"/>
                  <w:marTop w:val="0"/>
                  <w:marBottom w:val="0"/>
                  <w:divBdr>
                    <w:top w:val="none" w:sz="0" w:space="0" w:color="auto"/>
                    <w:left w:val="none" w:sz="0" w:space="0" w:color="auto"/>
                    <w:bottom w:val="none" w:sz="0" w:space="0" w:color="auto"/>
                    <w:right w:val="none" w:sz="0" w:space="0" w:color="auto"/>
                  </w:divBdr>
                  <w:divsChild>
                    <w:div w:id="2610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6019">
      <w:bodyDiv w:val="1"/>
      <w:marLeft w:val="0"/>
      <w:marRight w:val="0"/>
      <w:marTop w:val="0"/>
      <w:marBottom w:val="0"/>
      <w:divBdr>
        <w:top w:val="none" w:sz="0" w:space="0" w:color="auto"/>
        <w:left w:val="none" w:sz="0" w:space="0" w:color="auto"/>
        <w:bottom w:val="none" w:sz="0" w:space="0" w:color="auto"/>
        <w:right w:val="none" w:sz="0" w:space="0" w:color="auto"/>
      </w:divBdr>
      <w:divsChild>
        <w:div w:id="108282535">
          <w:marLeft w:val="0"/>
          <w:marRight w:val="0"/>
          <w:marTop w:val="0"/>
          <w:marBottom w:val="0"/>
          <w:divBdr>
            <w:top w:val="none" w:sz="0" w:space="0" w:color="auto"/>
            <w:left w:val="none" w:sz="0" w:space="0" w:color="auto"/>
            <w:bottom w:val="none" w:sz="0" w:space="0" w:color="auto"/>
            <w:right w:val="none" w:sz="0" w:space="0" w:color="auto"/>
          </w:divBdr>
          <w:divsChild>
            <w:div w:id="479999870">
              <w:marLeft w:val="0"/>
              <w:marRight w:val="0"/>
              <w:marTop w:val="0"/>
              <w:marBottom w:val="0"/>
              <w:divBdr>
                <w:top w:val="none" w:sz="0" w:space="0" w:color="auto"/>
                <w:left w:val="none" w:sz="0" w:space="0" w:color="auto"/>
                <w:bottom w:val="none" w:sz="0" w:space="0" w:color="auto"/>
                <w:right w:val="none" w:sz="0" w:space="0" w:color="auto"/>
              </w:divBdr>
              <w:divsChild>
                <w:div w:id="1231967656">
                  <w:marLeft w:val="0"/>
                  <w:marRight w:val="0"/>
                  <w:marTop w:val="0"/>
                  <w:marBottom w:val="0"/>
                  <w:divBdr>
                    <w:top w:val="none" w:sz="0" w:space="0" w:color="auto"/>
                    <w:left w:val="none" w:sz="0" w:space="0" w:color="auto"/>
                    <w:bottom w:val="none" w:sz="0" w:space="0" w:color="auto"/>
                    <w:right w:val="none" w:sz="0" w:space="0" w:color="auto"/>
                  </w:divBdr>
                  <w:divsChild>
                    <w:div w:id="8109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5322">
      <w:bodyDiv w:val="1"/>
      <w:marLeft w:val="0"/>
      <w:marRight w:val="0"/>
      <w:marTop w:val="0"/>
      <w:marBottom w:val="0"/>
      <w:divBdr>
        <w:top w:val="none" w:sz="0" w:space="0" w:color="auto"/>
        <w:left w:val="none" w:sz="0" w:space="0" w:color="auto"/>
        <w:bottom w:val="none" w:sz="0" w:space="0" w:color="auto"/>
        <w:right w:val="none" w:sz="0" w:space="0" w:color="auto"/>
      </w:divBdr>
      <w:divsChild>
        <w:div w:id="1868909624">
          <w:marLeft w:val="0"/>
          <w:marRight w:val="0"/>
          <w:marTop w:val="0"/>
          <w:marBottom w:val="0"/>
          <w:divBdr>
            <w:top w:val="none" w:sz="0" w:space="0" w:color="auto"/>
            <w:left w:val="none" w:sz="0" w:space="0" w:color="auto"/>
            <w:bottom w:val="none" w:sz="0" w:space="0" w:color="auto"/>
            <w:right w:val="none" w:sz="0" w:space="0" w:color="auto"/>
          </w:divBdr>
          <w:divsChild>
            <w:div w:id="1092900463">
              <w:marLeft w:val="0"/>
              <w:marRight w:val="0"/>
              <w:marTop w:val="0"/>
              <w:marBottom w:val="0"/>
              <w:divBdr>
                <w:top w:val="none" w:sz="0" w:space="0" w:color="auto"/>
                <w:left w:val="none" w:sz="0" w:space="0" w:color="auto"/>
                <w:bottom w:val="none" w:sz="0" w:space="0" w:color="auto"/>
                <w:right w:val="none" w:sz="0" w:space="0" w:color="auto"/>
              </w:divBdr>
              <w:divsChild>
                <w:div w:id="386340096">
                  <w:marLeft w:val="0"/>
                  <w:marRight w:val="0"/>
                  <w:marTop w:val="0"/>
                  <w:marBottom w:val="0"/>
                  <w:divBdr>
                    <w:top w:val="none" w:sz="0" w:space="0" w:color="auto"/>
                    <w:left w:val="none" w:sz="0" w:space="0" w:color="auto"/>
                    <w:bottom w:val="none" w:sz="0" w:space="0" w:color="auto"/>
                    <w:right w:val="none" w:sz="0" w:space="0" w:color="auto"/>
                  </w:divBdr>
                  <w:divsChild>
                    <w:div w:id="11778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9945">
      <w:bodyDiv w:val="1"/>
      <w:marLeft w:val="0"/>
      <w:marRight w:val="0"/>
      <w:marTop w:val="0"/>
      <w:marBottom w:val="0"/>
      <w:divBdr>
        <w:top w:val="none" w:sz="0" w:space="0" w:color="auto"/>
        <w:left w:val="none" w:sz="0" w:space="0" w:color="auto"/>
        <w:bottom w:val="none" w:sz="0" w:space="0" w:color="auto"/>
        <w:right w:val="none" w:sz="0" w:space="0" w:color="auto"/>
      </w:divBdr>
    </w:div>
    <w:div w:id="479033293">
      <w:bodyDiv w:val="1"/>
      <w:marLeft w:val="0"/>
      <w:marRight w:val="0"/>
      <w:marTop w:val="0"/>
      <w:marBottom w:val="0"/>
      <w:divBdr>
        <w:top w:val="none" w:sz="0" w:space="0" w:color="auto"/>
        <w:left w:val="none" w:sz="0" w:space="0" w:color="auto"/>
        <w:bottom w:val="none" w:sz="0" w:space="0" w:color="auto"/>
        <w:right w:val="none" w:sz="0" w:space="0" w:color="auto"/>
      </w:divBdr>
    </w:div>
    <w:div w:id="577330906">
      <w:bodyDiv w:val="1"/>
      <w:marLeft w:val="0"/>
      <w:marRight w:val="0"/>
      <w:marTop w:val="0"/>
      <w:marBottom w:val="0"/>
      <w:divBdr>
        <w:top w:val="none" w:sz="0" w:space="0" w:color="auto"/>
        <w:left w:val="none" w:sz="0" w:space="0" w:color="auto"/>
        <w:bottom w:val="none" w:sz="0" w:space="0" w:color="auto"/>
        <w:right w:val="none" w:sz="0" w:space="0" w:color="auto"/>
      </w:divBdr>
      <w:divsChild>
        <w:div w:id="133110013">
          <w:marLeft w:val="0"/>
          <w:marRight w:val="0"/>
          <w:marTop w:val="0"/>
          <w:marBottom w:val="0"/>
          <w:divBdr>
            <w:top w:val="none" w:sz="0" w:space="0" w:color="auto"/>
            <w:left w:val="none" w:sz="0" w:space="0" w:color="auto"/>
            <w:bottom w:val="none" w:sz="0" w:space="0" w:color="auto"/>
            <w:right w:val="none" w:sz="0" w:space="0" w:color="auto"/>
          </w:divBdr>
          <w:divsChild>
            <w:div w:id="1867936666">
              <w:marLeft w:val="0"/>
              <w:marRight w:val="0"/>
              <w:marTop w:val="0"/>
              <w:marBottom w:val="0"/>
              <w:divBdr>
                <w:top w:val="none" w:sz="0" w:space="0" w:color="auto"/>
                <w:left w:val="none" w:sz="0" w:space="0" w:color="auto"/>
                <w:bottom w:val="none" w:sz="0" w:space="0" w:color="auto"/>
                <w:right w:val="none" w:sz="0" w:space="0" w:color="auto"/>
              </w:divBdr>
              <w:divsChild>
                <w:div w:id="1127623672">
                  <w:marLeft w:val="0"/>
                  <w:marRight w:val="0"/>
                  <w:marTop w:val="0"/>
                  <w:marBottom w:val="0"/>
                  <w:divBdr>
                    <w:top w:val="none" w:sz="0" w:space="0" w:color="auto"/>
                    <w:left w:val="none" w:sz="0" w:space="0" w:color="auto"/>
                    <w:bottom w:val="none" w:sz="0" w:space="0" w:color="auto"/>
                    <w:right w:val="none" w:sz="0" w:space="0" w:color="auto"/>
                  </w:divBdr>
                  <w:divsChild>
                    <w:div w:id="7578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235">
      <w:bodyDiv w:val="1"/>
      <w:marLeft w:val="0"/>
      <w:marRight w:val="0"/>
      <w:marTop w:val="0"/>
      <w:marBottom w:val="0"/>
      <w:divBdr>
        <w:top w:val="none" w:sz="0" w:space="0" w:color="auto"/>
        <w:left w:val="none" w:sz="0" w:space="0" w:color="auto"/>
        <w:bottom w:val="none" w:sz="0" w:space="0" w:color="auto"/>
        <w:right w:val="none" w:sz="0" w:space="0" w:color="auto"/>
      </w:divBdr>
      <w:divsChild>
        <w:div w:id="1523978512">
          <w:marLeft w:val="0"/>
          <w:marRight w:val="0"/>
          <w:marTop w:val="0"/>
          <w:marBottom w:val="0"/>
          <w:divBdr>
            <w:top w:val="none" w:sz="0" w:space="0" w:color="auto"/>
            <w:left w:val="none" w:sz="0" w:space="0" w:color="auto"/>
            <w:bottom w:val="none" w:sz="0" w:space="0" w:color="auto"/>
            <w:right w:val="none" w:sz="0" w:space="0" w:color="auto"/>
          </w:divBdr>
          <w:divsChild>
            <w:div w:id="305555439">
              <w:marLeft w:val="0"/>
              <w:marRight w:val="0"/>
              <w:marTop w:val="0"/>
              <w:marBottom w:val="0"/>
              <w:divBdr>
                <w:top w:val="none" w:sz="0" w:space="0" w:color="auto"/>
                <w:left w:val="none" w:sz="0" w:space="0" w:color="auto"/>
                <w:bottom w:val="none" w:sz="0" w:space="0" w:color="auto"/>
                <w:right w:val="none" w:sz="0" w:space="0" w:color="auto"/>
              </w:divBdr>
              <w:divsChild>
                <w:div w:id="581372008">
                  <w:marLeft w:val="0"/>
                  <w:marRight w:val="0"/>
                  <w:marTop w:val="0"/>
                  <w:marBottom w:val="0"/>
                  <w:divBdr>
                    <w:top w:val="none" w:sz="0" w:space="0" w:color="auto"/>
                    <w:left w:val="none" w:sz="0" w:space="0" w:color="auto"/>
                    <w:bottom w:val="none" w:sz="0" w:space="0" w:color="auto"/>
                    <w:right w:val="none" w:sz="0" w:space="0" w:color="auto"/>
                  </w:divBdr>
                  <w:divsChild>
                    <w:div w:id="14892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39071">
      <w:bodyDiv w:val="1"/>
      <w:marLeft w:val="0"/>
      <w:marRight w:val="0"/>
      <w:marTop w:val="0"/>
      <w:marBottom w:val="0"/>
      <w:divBdr>
        <w:top w:val="none" w:sz="0" w:space="0" w:color="auto"/>
        <w:left w:val="none" w:sz="0" w:space="0" w:color="auto"/>
        <w:bottom w:val="none" w:sz="0" w:space="0" w:color="auto"/>
        <w:right w:val="none" w:sz="0" w:space="0" w:color="auto"/>
      </w:divBdr>
      <w:divsChild>
        <w:div w:id="627206639">
          <w:marLeft w:val="0"/>
          <w:marRight w:val="0"/>
          <w:marTop w:val="0"/>
          <w:marBottom w:val="0"/>
          <w:divBdr>
            <w:top w:val="none" w:sz="0" w:space="0" w:color="auto"/>
            <w:left w:val="none" w:sz="0" w:space="0" w:color="auto"/>
            <w:bottom w:val="none" w:sz="0" w:space="0" w:color="auto"/>
            <w:right w:val="none" w:sz="0" w:space="0" w:color="auto"/>
          </w:divBdr>
          <w:divsChild>
            <w:div w:id="1634601799">
              <w:marLeft w:val="0"/>
              <w:marRight w:val="0"/>
              <w:marTop w:val="0"/>
              <w:marBottom w:val="0"/>
              <w:divBdr>
                <w:top w:val="none" w:sz="0" w:space="0" w:color="auto"/>
                <w:left w:val="none" w:sz="0" w:space="0" w:color="auto"/>
                <w:bottom w:val="none" w:sz="0" w:space="0" w:color="auto"/>
                <w:right w:val="none" w:sz="0" w:space="0" w:color="auto"/>
              </w:divBdr>
              <w:divsChild>
                <w:div w:id="478881517">
                  <w:marLeft w:val="0"/>
                  <w:marRight w:val="0"/>
                  <w:marTop w:val="0"/>
                  <w:marBottom w:val="0"/>
                  <w:divBdr>
                    <w:top w:val="none" w:sz="0" w:space="0" w:color="auto"/>
                    <w:left w:val="none" w:sz="0" w:space="0" w:color="auto"/>
                    <w:bottom w:val="none" w:sz="0" w:space="0" w:color="auto"/>
                    <w:right w:val="none" w:sz="0" w:space="0" w:color="auto"/>
                  </w:divBdr>
                  <w:divsChild>
                    <w:div w:id="20344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0531">
      <w:bodyDiv w:val="1"/>
      <w:marLeft w:val="0"/>
      <w:marRight w:val="0"/>
      <w:marTop w:val="0"/>
      <w:marBottom w:val="0"/>
      <w:divBdr>
        <w:top w:val="none" w:sz="0" w:space="0" w:color="auto"/>
        <w:left w:val="none" w:sz="0" w:space="0" w:color="auto"/>
        <w:bottom w:val="none" w:sz="0" w:space="0" w:color="auto"/>
        <w:right w:val="none" w:sz="0" w:space="0" w:color="auto"/>
      </w:divBdr>
      <w:divsChild>
        <w:div w:id="749698438">
          <w:marLeft w:val="0"/>
          <w:marRight w:val="0"/>
          <w:marTop w:val="0"/>
          <w:marBottom w:val="0"/>
          <w:divBdr>
            <w:top w:val="none" w:sz="0" w:space="0" w:color="auto"/>
            <w:left w:val="none" w:sz="0" w:space="0" w:color="auto"/>
            <w:bottom w:val="none" w:sz="0" w:space="0" w:color="auto"/>
            <w:right w:val="none" w:sz="0" w:space="0" w:color="auto"/>
          </w:divBdr>
          <w:divsChild>
            <w:div w:id="914901348">
              <w:marLeft w:val="0"/>
              <w:marRight w:val="0"/>
              <w:marTop w:val="0"/>
              <w:marBottom w:val="0"/>
              <w:divBdr>
                <w:top w:val="none" w:sz="0" w:space="0" w:color="auto"/>
                <w:left w:val="none" w:sz="0" w:space="0" w:color="auto"/>
                <w:bottom w:val="none" w:sz="0" w:space="0" w:color="auto"/>
                <w:right w:val="none" w:sz="0" w:space="0" w:color="auto"/>
              </w:divBdr>
              <w:divsChild>
                <w:div w:id="2098209722">
                  <w:marLeft w:val="0"/>
                  <w:marRight w:val="0"/>
                  <w:marTop w:val="0"/>
                  <w:marBottom w:val="0"/>
                  <w:divBdr>
                    <w:top w:val="none" w:sz="0" w:space="0" w:color="auto"/>
                    <w:left w:val="none" w:sz="0" w:space="0" w:color="auto"/>
                    <w:bottom w:val="none" w:sz="0" w:space="0" w:color="auto"/>
                    <w:right w:val="none" w:sz="0" w:space="0" w:color="auto"/>
                  </w:divBdr>
                  <w:divsChild>
                    <w:div w:id="1036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3314">
      <w:bodyDiv w:val="1"/>
      <w:marLeft w:val="0"/>
      <w:marRight w:val="0"/>
      <w:marTop w:val="0"/>
      <w:marBottom w:val="0"/>
      <w:divBdr>
        <w:top w:val="none" w:sz="0" w:space="0" w:color="auto"/>
        <w:left w:val="none" w:sz="0" w:space="0" w:color="auto"/>
        <w:bottom w:val="none" w:sz="0" w:space="0" w:color="auto"/>
        <w:right w:val="none" w:sz="0" w:space="0" w:color="auto"/>
      </w:divBdr>
      <w:divsChild>
        <w:div w:id="2002342352">
          <w:marLeft w:val="0"/>
          <w:marRight w:val="0"/>
          <w:marTop w:val="0"/>
          <w:marBottom w:val="0"/>
          <w:divBdr>
            <w:top w:val="none" w:sz="0" w:space="0" w:color="auto"/>
            <w:left w:val="none" w:sz="0" w:space="0" w:color="auto"/>
            <w:bottom w:val="none" w:sz="0" w:space="0" w:color="auto"/>
            <w:right w:val="none" w:sz="0" w:space="0" w:color="auto"/>
          </w:divBdr>
          <w:divsChild>
            <w:div w:id="2074429992">
              <w:marLeft w:val="0"/>
              <w:marRight w:val="0"/>
              <w:marTop w:val="0"/>
              <w:marBottom w:val="0"/>
              <w:divBdr>
                <w:top w:val="none" w:sz="0" w:space="0" w:color="auto"/>
                <w:left w:val="none" w:sz="0" w:space="0" w:color="auto"/>
                <w:bottom w:val="none" w:sz="0" w:space="0" w:color="auto"/>
                <w:right w:val="none" w:sz="0" w:space="0" w:color="auto"/>
              </w:divBdr>
              <w:divsChild>
                <w:div w:id="459491633">
                  <w:marLeft w:val="0"/>
                  <w:marRight w:val="0"/>
                  <w:marTop w:val="0"/>
                  <w:marBottom w:val="0"/>
                  <w:divBdr>
                    <w:top w:val="none" w:sz="0" w:space="0" w:color="auto"/>
                    <w:left w:val="none" w:sz="0" w:space="0" w:color="auto"/>
                    <w:bottom w:val="none" w:sz="0" w:space="0" w:color="auto"/>
                    <w:right w:val="none" w:sz="0" w:space="0" w:color="auto"/>
                  </w:divBdr>
                  <w:divsChild>
                    <w:div w:id="2176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2064">
      <w:bodyDiv w:val="1"/>
      <w:marLeft w:val="0"/>
      <w:marRight w:val="0"/>
      <w:marTop w:val="0"/>
      <w:marBottom w:val="0"/>
      <w:divBdr>
        <w:top w:val="none" w:sz="0" w:space="0" w:color="auto"/>
        <w:left w:val="none" w:sz="0" w:space="0" w:color="auto"/>
        <w:bottom w:val="none" w:sz="0" w:space="0" w:color="auto"/>
        <w:right w:val="none" w:sz="0" w:space="0" w:color="auto"/>
      </w:divBdr>
    </w:div>
    <w:div w:id="953252566">
      <w:bodyDiv w:val="1"/>
      <w:marLeft w:val="0"/>
      <w:marRight w:val="0"/>
      <w:marTop w:val="0"/>
      <w:marBottom w:val="0"/>
      <w:divBdr>
        <w:top w:val="none" w:sz="0" w:space="0" w:color="auto"/>
        <w:left w:val="none" w:sz="0" w:space="0" w:color="auto"/>
        <w:bottom w:val="none" w:sz="0" w:space="0" w:color="auto"/>
        <w:right w:val="none" w:sz="0" w:space="0" w:color="auto"/>
      </w:divBdr>
      <w:divsChild>
        <w:div w:id="298148605">
          <w:marLeft w:val="0"/>
          <w:marRight w:val="0"/>
          <w:marTop w:val="0"/>
          <w:marBottom w:val="0"/>
          <w:divBdr>
            <w:top w:val="none" w:sz="0" w:space="0" w:color="auto"/>
            <w:left w:val="none" w:sz="0" w:space="0" w:color="auto"/>
            <w:bottom w:val="none" w:sz="0" w:space="0" w:color="auto"/>
            <w:right w:val="none" w:sz="0" w:space="0" w:color="auto"/>
          </w:divBdr>
          <w:divsChild>
            <w:div w:id="1711421441">
              <w:marLeft w:val="0"/>
              <w:marRight w:val="0"/>
              <w:marTop w:val="0"/>
              <w:marBottom w:val="0"/>
              <w:divBdr>
                <w:top w:val="none" w:sz="0" w:space="0" w:color="auto"/>
                <w:left w:val="none" w:sz="0" w:space="0" w:color="auto"/>
                <w:bottom w:val="none" w:sz="0" w:space="0" w:color="auto"/>
                <w:right w:val="none" w:sz="0" w:space="0" w:color="auto"/>
              </w:divBdr>
              <w:divsChild>
                <w:div w:id="1808621537">
                  <w:marLeft w:val="0"/>
                  <w:marRight w:val="0"/>
                  <w:marTop w:val="0"/>
                  <w:marBottom w:val="0"/>
                  <w:divBdr>
                    <w:top w:val="none" w:sz="0" w:space="0" w:color="auto"/>
                    <w:left w:val="none" w:sz="0" w:space="0" w:color="auto"/>
                    <w:bottom w:val="none" w:sz="0" w:space="0" w:color="auto"/>
                    <w:right w:val="none" w:sz="0" w:space="0" w:color="auto"/>
                  </w:divBdr>
                  <w:divsChild>
                    <w:div w:id="8905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234">
      <w:bodyDiv w:val="1"/>
      <w:marLeft w:val="0"/>
      <w:marRight w:val="0"/>
      <w:marTop w:val="0"/>
      <w:marBottom w:val="0"/>
      <w:divBdr>
        <w:top w:val="none" w:sz="0" w:space="0" w:color="auto"/>
        <w:left w:val="none" w:sz="0" w:space="0" w:color="auto"/>
        <w:bottom w:val="none" w:sz="0" w:space="0" w:color="auto"/>
        <w:right w:val="none" w:sz="0" w:space="0" w:color="auto"/>
      </w:divBdr>
      <w:divsChild>
        <w:div w:id="1795098232">
          <w:marLeft w:val="0"/>
          <w:marRight w:val="0"/>
          <w:marTop w:val="0"/>
          <w:marBottom w:val="0"/>
          <w:divBdr>
            <w:top w:val="none" w:sz="0" w:space="0" w:color="auto"/>
            <w:left w:val="none" w:sz="0" w:space="0" w:color="auto"/>
            <w:bottom w:val="none" w:sz="0" w:space="0" w:color="auto"/>
            <w:right w:val="none" w:sz="0" w:space="0" w:color="auto"/>
          </w:divBdr>
          <w:divsChild>
            <w:div w:id="2045980314">
              <w:marLeft w:val="0"/>
              <w:marRight w:val="0"/>
              <w:marTop w:val="0"/>
              <w:marBottom w:val="0"/>
              <w:divBdr>
                <w:top w:val="none" w:sz="0" w:space="0" w:color="auto"/>
                <w:left w:val="none" w:sz="0" w:space="0" w:color="auto"/>
                <w:bottom w:val="none" w:sz="0" w:space="0" w:color="auto"/>
                <w:right w:val="none" w:sz="0" w:space="0" w:color="auto"/>
              </w:divBdr>
              <w:divsChild>
                <w:div w:id="494297538">
                  <w:marLeft w:val="0"/>
                  <w:marRight w:val="0"/>
                  <w:marTop w:val="0"/>
                  <w:marBottom w:val="0"/>
                  <w:divBdr>
                    <w:top w:val="none" w:sz="0" w:space="0" w:color="auto"/>
                    <w:left w:val="none" w:sz="0" w:space="0" w:color="auto"/>
                    <w:bottom w:val="none" w:sz="0" w:space="0" w:color="auto"/>
                    <w:right w:val="none" w:sz="0" w:space="0" w:color="auto"/>
                  </w:divBdr>
                  <w:divsChild>
                    <w:div w:id="4589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72572">
      <w:bodyDiv w:val="1"/>
      <w:marLeft w:val="0"/>
      <w:marRight w:val="0"/>
      <w:marTop w:val="0"/>
      <w:marBottom w:val="0"/>
      <w:divBdr>
        <w:top w:val="none" w:sz="0" w:space="0" w:color="auto"/>
        <w:left w:val="none" w:sz="0" w:space="0" w:color="auto"/>
        <w:bottom w:val="none" w:sz="0" w:space="0" w:color="auto"/>
        <w:right w:val="none" w:sz="0" w:space="0" w:color="auto"/>
      </w:divBdr>
      <w:divsChild>
        <w:div w:id="348682384">
          <w:marLeft w:val="0"/>
          <w:marRight w:val="0"/>
          <w:marTop w:val="0"/>
          <w:marBottom w:val="0"/>
          <w:divBdr>
            <w:top w:val="none" w:sz="0" w:space="0" w:color="auto"/>
            <w:left w:val="none" w:sz="0" w:space="0" w:color="auto"/>
            <w:bottom w:val="none" w:sz="0" w:space="0" w:color="auto"/>
            <w:right w:val="none" w:sz="0" w:space="0" w:color="auto"/>
          </w:divBdr>
          <w:divsChild>
            <w:div w:id="665978270">
              <w:marLeft w:val="0"/>
              <w:marRight w:val="0"/>
              <w:marTop w:val="0"/>
              <w:marBottom w:val="0"/>
              <w:divBdr>
                <w:top w:val="none" w:sz="0" w:space="0" w:color="auto"/>
                <w:left w:val="none" w:sz="0" w:space="0" w:color="auto"/>
                <w:bottom w:val="none" w:sz="0" w:space="0" w:color="auto"/>
                <w:right w:val="none" w:sz="0" w:space="0" w:color="auto"/>
              </w:divBdr>
              <w:divsChild>
                <w:div w:id="2001231639">
                  <w:marLeft w:val="0"/>
                  <w:marRight w:val="0"/>
                  <w:marTop w:val="0"/>
                  <w:marBottom w:val="0"/>
                  <w:divBdr>
                    <w:top w:val="none" w:sz="0" w:space="0" w:color="auto"/>
                    <w:left w:val="none" w:sz="0" w:space="0" w:color="auto"/>
                    <w:bottom w:val="none" w:sz="0" w:space="0" w:color="auto"/>
                    <w:right w:val="none" w:sz="0" w:space="0" w:color="auto"/>
                  </w:divBdr>
                  <w:divsChild>
                    <w:div w:id="712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09533">
      <w:bodyDiv w:val="1"/>
      <w:marLeft w:val="0"/>
      <w:marRight w:val="0"/>
      <w:marTop w:val="0"/>
      <w:marBottom w:val="0"/>
      <w:divBdr>
        <w:top w:val="none" w:sz="0" w:space="0" w:color="auto"/>
        <w:left w:val="none" w:sz="0" w:space="0" w:color="auto"/>
        <w:bottom w:val="none" w:sz="0" w:space="0" w:color="auto"/>
        <w:right w:val="none" w:sz="0" w:space="0" w:color="auto"/>
      </w:divBdr>
    </w:div>
    <w:div w:id="1266772640">
      <w:bodyDiv w:val="1"/>
      <w:marLeft w:val="0"/>
      <w:marRight w:val="0"/>
      <w:marTop w:val="0"/>
      <w:marBottom w:val="0"/>
      <w:divBdr>
        <w:top w:val="none" w:sz="0" w:space="0" w:color="auto"/>
        <w:left w:val="none" w:sz="0" w:space="0" w:color="auto"/>
        <w:bottom w:val="none" w:sz="0" w:space="0" w:color="auto"/>
        <w:right w:val="none" w:sz="0" w:space="0" w:color="auto"/>
      </w:divBdr>
      <w:divsChild>
        <w:div w:id="1748528231">
          <w:marLeft w:val="0"/>
          <w:marRight w:val="0"/>
          <w:marTop w:val="0"/>
          <w:marBottom w:val="0"/>
          <w:divBdr>
            <w:top w:val="none" w:sz="0" w:space="0" w:color="auto"/>
            <w:left w:val="none" w:sz="0" w:space="0" w:color="auto"/>
            <w:bottom w:val="none" w:sz="0" w:space="0" w:color="auto"/>
            <w:right w:val="none" w:sz="0" w:space="0" w:color="auto"/>
          </w:divBdr>
          <w:divsChild>
            <w:div w:id="944921512">
              <w:marLeft w:val="0"/>
              <w:marRight w:val="0"/>
              <w:marTop w:val="0"/>
              <w:marBottom w:val="0"/>
              <w:divBdr>
                <w:top w:val="none" w:sz="0" w:space="0" w:color="auto"/>
                <w:left w:val="none" w:sz="0" w:space="0" w:color="auto"/>
                <w:bottom w:val="none" w:sz="0" w:space="0" w:color="auto"/>
                <w:right w:val="none" w:sz="0" w:space="0" w:color="auto"/>
              </w:divBdr>
              <w:divsChild>
                <w:div w:id="469447805">
                  <w:marLeft w:val="0"/>
                  <w:marRight w:val="0"/>
                  <w:marTop w:val="0"/>
                  <w:marBottom w:val="0"/>
                  <w:divBdr>
                    <w:top w:val="none" w:sz="0" w:space="0" w:color="auto"/>
                    <w:left w:val="none" w:sz="0" w:space="0" w:color="auto"/>
                    <w:bottom w:val="none" w:sz="0" w:space="0" w:color="auto"/>
                    <w:right w:val="none" w:sz="0" w:space="0" w:color="auto"/>
                  </w:divBdr>
                  <w:divsChild>
                    <w:div w:id="7761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6209">
      <w:bodyDiv w:val="1"/>
      <w:marLeft w:val="0"/>
      <w:marRight w:val="0"/>
      <w:marTop w:val="0"/>
      <w:marBottom w:val="0"/>
      <w:divBdr>
        <w:top w:val="none" w:sz="0" w:space="0" w:color="auto"/>
        <w:left w:val="none" w:sz="0" w:space="0" w:color="auto"/>
        <w:bottom w:val="none" w:sz="0" w:space="0" w:color="auto"/>
        <w:right w:val="none" w:sz="0" w:space="0" w:color="auto"/>
      </w:divBdr>
    </w:div>
    <w:div w:id="1352605349">
      <w:bodyDiv w:val="1"/>
      <w:marLeft w:val="0"/>
      <w:marRight w:val="0"/>
      <w:marTop w:val="0"/>
      <w:marBottom w:val="0"/>
      <w:divBdr>
        <w:top w:val="none" w:sz="0" w:space="0" w:color="auto"/>
        <w:left w:val="none" w:sz="0" w:space="0" w:color="auto"/>
        <w:bottom w:val="none" w:sz="0" w:space="0" w:color="auto"/>
        <w:right w:val="none" w:sz="0" w:space="0" w:color="auto"/>
      </w:divBdr>
      <w:divsChild>
        <w:div w:id="1178929251">
          <w:marLeft w:val="0"/>
          <w:marRight w:val="0"/>
          <w:marTop w:val="0"/>
          <w:marBottom w:val="0"/>
          <w:divBdr>
            <w:top w:val="none" w:sz="0" w:space="0" w:color="auto"/>
            <w:left w:val="none" w:sz="0" w:space="0" w:color="auto"/>
            <w:bottom w:val="none" w:sz="0" w:space="0" w:color="auto"/>
            <w:right w:val="none" w:sz="0" w:space="0" w:color="auto"/>
          </w:divBdr>
          <w:divsChild>
            <w:div w:id="339158477">
              <w:marLeft w:val="0"/>
              <w:marRight w:val="0"/>
              <w:marTop w:val="0"/>
              <w:marBottom w:val="0"/>
              <w:divBdr>
                <w:top w:val="none" w:sz="0" w:space="0" w:color="auto"/>
                <w:left w:val="none" w:sz="0" w:space="0" w:color="auto"/>
                <w:bottom w:val="none" w:sz="0" w:space="0" w:color="auto"/>
                <w:right w:val="none" w:sz="0" w:space="0" w:color="auto"/>
              </w:divBdr>
              <w:divsChild>
                <w:div w:id="399258138">
                  <w:marLeft w:val="0"/>
                  <w:marRight w:val="0"/>
                  <w:marTop w:val="0"/>
                  <w:marBottom w:val="0"/>
                  <w:divBdr>
                    <w:top w:val="none" w:sz="0" w:space="0" w:color="auto"/>
                    <w:left w:val="none" w:sz="0" w:space="0" w:color="auto"/>
                    <w:bottom w:val="none" w:sz="0" w:space="0" w:color="auto"/>
                    <w:right w:val="none" w:sz="0" w:space="0" w:color="auto"/>
                  </w:divBdr>
                  <w:divsChild>
                    <w:div w:id="2114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13513">
      <w:bodyDiv w:val="1"/>
      <w:marLeft w:val="0"/>
      <w:marRight w:val="0"/>
      <w:marTop w:val="0"/>
      <w:marBottom w:val="0"/>
      <w:divBdr>
        <w:top w:val="none" w:sz="0" w:space="0" w:color="auto"/>
        <w:left w:val="none" w:sz="0" w:space="0" w:color="auto"/>
        <w:bottom w:val="none" w:sz="0" w:space="0" w:color="auto"/>
        <w:right w:val="none" w:sz="0" w:space="0" w:color="auto"/>
      </w:divBdr>
      <w:divsChild>
        <w:div w:id="604459680">
          <w:marLeft w:val="0"/>
          <w:marRight w:val="0"/>
          <w:marTop w:val="0"/>
          <w:marBottom w:val="0"/>
          <w:divBdr>
            <w:top w:val="none" w:sz="0" w:space="0" w:color="auto"/>
            <w:left w:val="none" w:sz="0" w:space="0" w:color="auto"/>
            <w:bottom w:val="none" w:sz="0" w:space="0" w:color="auto"/>
            <w:right w:val="none" w:sz="0" w:space="0" w:color="auto"/>
          </w:divBdr>
          <w:divsChild>
            <w:div w:id="1228682328">
              <w:marLeft w:val="0"/>
              <w:marRight w:val="0"/>
              <w:marTop w:val="0"/>
              <w:marBottom w:val="0"/>
              <w:divBdr>
                <w:top w:val="none" w:sz="0" w:space="0" w:color="auto"/>
                <w:left w:val="none" w:sz="0" w:space="0" w:color="auto"/>
                <w:bottom w:val="none" w:sz="0" w:space="0" w:color="auto"/>
                <w:right w:val="none" w:sz="0" w:space="0" w:color="auto"/>
              </w:divBdr>
              <w:divsChild>
                <w:div w:id="349378397">
                  <w:marLeft w:val="0"/>
                  <w:marRight w:val="0"/>
                  <w:marTop w:val="0"/>
                  <w:marBottom w:val="0"/>
                  <w:divBdr>
                    <w:top w:val="none" w:sz="0" w:space="0" w:color="auto"/>
                    <w:left w:val="none" w:sz="0" w:space="0" w:color="auto"/>
                    <w:bottom w:val="none" w:sz="0" w:space="0" w:color="auto"/>
                    <w:right w:val="none" w:sz="0" w:space="0" w:color="auto"/>
                  </w:divBdr>
                  <w:divsChild>
                    <w:div w:id="3746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83498">
      <w:bodyDiv w:val="1"/>
      <w:marLeft w:val="0"/>
      <w:marRight w:val="0"/>
      <w:marTop w:val="0"/>
      <w:marBottom w:val="0"/>
      <w:divBdr>
        <w:top w:val="none" w:sz="0" w:space="0" w:color="auto"/>
        <w:left w:val="none" w:sz="0" w:space="0" w:color="auto"/>
        <w:bottom w:val="none" w:sz="0" w:space="0" w:color="auto"/>
        <w:right w:val="none" w:sz="0" w:space="0" w:color="auto"/>
      </w:divBdr>
      <w:divsChild>
        <w:div w:id="1643924761">
          <w:marLeft w:val="0"/>
          <w:marRight w:val="0"/>
          <w:marTop w:val="0"/>
          <w:marBottom w:val="0"/>
          <w:divBdr>
            <w:top w:val="none" w:sz="0" w:space="0" w:color="auto"/>
            <w:left w:val="none" w:sz="0" w:space="0" w:color="auto"/>
            <w:bottom w:val="none" w:sz="0" w:space="0" w:color="auto"/>
            <w:right w:val="none" w:sz="0" w:space="0" w:color="auto"/>
          </w:divBdr>
          <w:divsChild>
            <w:div w:id="1361277612">
              <w:marLeft w:val="0"/>
              <w:marRight w:val="0"/>
              <w:marTop w:val="0"/>
              <w:marBottom w:val="0"/>
              <w:divBdr>
                <w:top w:val="none" w:sz="0" w:space="0" w:color="auto"/>
                <w:left w:val="none" w:sz="0" w:space="0" w:color="auto"/>
                <w:bottom w:val="none" w:sz="0" w:space="0" w:color="auto"/>
                <w:right w:val="none" w:sz="0" w:space="0" w:color="auto"/>
              </w:divBdr>
              <w:divsChild>
                <w:div w:id="497431057">
                  <w:marLeft w:val="0"/>
                  <w:marRight w:val="0"/>
                  <w:marTop w:val="0"/>
                  <w:marBottom w:val="0"/>
                  <w:divBdr>
                    <w:top w:val="none" w:sz="0" w:space="0" w:color="auto"/>
                    <w:left w:val="none" w:sz="0" w:space="0" w:color="auto"/>
                    <w:bottom w:val="none" w:sz="0" w:space="0" w:color="auto"/>
                    <w:right w:val="none" w:sz="0" w:space="0" w:color="auto"/>
                  </w:divBdr>
                  <w:divsChild>
                    <w:div w:id="19238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5591">
      <w:bodyDiv w:val="1"/>
      <w:marLeft w:val="0"/>
      <w:marRight w:val="0"/>
      <w:marTop w:val="0"/>
      <w:marBottom w:val="0"/>
      <w:divBdr>
        <w:top w:val="none" w:sz="0" w:space="0" w:color="auto"/>
        <w:left w:val="none" w:sz="0" w:space="0" w:color="auto"/>
        <w:bottom w:val="none" w:sz="0" w:space="0" w:color="auto"/>
        <w:right w:val="none" w:sz="0" w:space="0" w:color="auto"/>
      </w:divBdr>
      <w:divsChild>
        <w:div w:id="1292979741">
          <w:marLeft w:val="0"/>
          <w:marRight w:val="0"/>
          <w:marTop w:val="0"/>
          <w:marBottom w:val="0"/>
          <w:divBdr>
            <w:top w:val="none" w:sz="0" w:space="0" w:color="auto"/>
            <w:left w:val="none" w:sz="0" w:space="0" w:color="auto"/>
            <w:bottom w:val="none" w:sz="0" w:space="0" w:color="auto"/>
            <w:right w:val="none" w:sz="0" w:space="0" w:color="auto"/>
          </w:divBdr>
          <w:divsChild>
            <w:div w:id="1988044768">
              <w:marLeft w:val="0"/>
              <w:marRight w:val="0"/>
              <w:marTop w:val="0"/>
              <w:marBottom w:val="0"/>
              <w:divBdr>
                <w:top w:val="none" w:sz="0" w:space="0" w:color="auto"/>
                <w:left w:val="none" w:sz="0" w:space="0" w:color="auto"/>
                <w:bottom w:val="none" w:sz="0" w:space="0" w:color="auto"/>
                <w:right w:val="none" w:sz="0" w:space="0" w:color="auto"/>
              </w:divBdr>
              <w:divsChild>
                <w:div w:id="824273330">
                  <w:marLeft w:val="0"/>
                  <w:marRight w:val="0"/>
                  <w:marTop w:val="0"/>
                  <w:marBottom w:val="0"/>
                  <w:divBdr>
                    <w:top w:val="none" w:sz="0" w:space="0" w:color="auto"/>
                    <w:left w:val="none" w:sz="0" w:space="0" w:color="auto"/>
                    <w:bottom w:val="none" w:sz="0" w:space="0" w:color="auto"/>
                    <w:right w:val="none" w:sz="0" w:space="0" w:color="auto"/>
                  </w:divBdr>
                  <w:divsChild>
                    <w:div w:id="19257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2103">
      <w:bodyDiv w:val="1"/>
      <w:marLeft w:val="0"/>
      <w:marRight w:val="0"/>
      <w:marTop w:val="0"/>
      <w:marBottom w:val="0"/>
      <w:divBdr>
        <w:top w:val="none" w:sz="0" w:space="0" w:color="auto"/>
        <w:left w:val="none" w:sz="0" w:space="0" w:color="auto"/>
        <w:bottom w:val="none" w:sz="0" w:space="0" w:color="auto"/>
        <w:right w:val="none" w:sz="0" w:space="0" w:color="auto"/>
      </w:divBdr>
      <w:divsChild>
        <w:div w:id="1821187907">
          <w:marLeft w:val="0"/>
          <w:marRight w:val="0"/>
          <w:marTop w:val="0"/>
          <w:marBottom w:val="0"/>
          <w:divBdr>
            <w:top w:val="none" w:sz="0" w:space="0" w:color="auto"/>
            <w:left w:val="none" w:sz="0" w:space="0" w:color="auto"/>
            <w:bottom w:val="none" w:sz="0" w:space="0" w:color="auto"/>
            <w:right w:val="none" w:sz="0" w:space="0" w:color="auto"/>
          </w:divBdr>
          <w:divsChild>
            <w:div w:id="794562420">
              <w:marLeft w:val="0"/>
              <w:marRight w:val="0"/>
              <w:marTop w:val="0"/>
              <w:marBottom w:val="0"/>
              <w:divBdr>
                <w:top w:val="none" w:sz="0" w:space="0" w:color="auto"/>
                <w:left w:val="none" w:sz="0" w:space="0" w:color="auto"/>
                <w:bottom w:val="none" w:sz="0" w:space="0" w:color="auto"/>
                <w:right w:val="none" w:sz="0" w:space="0" w:color="auto"/>
              </w:divBdr>
              <w:divsChild>
                <w:div w:id="1395087738">
                  <w:marLeft w:val="0"/>
                  <w:marRight w:val="0"/>
                  <w:marTop w:val="0"/>
                  <w:marBottom w:val="0"/>
                  <w:divBdr>
                    <w:top w:val="none" w:sz="0" w:space="0" w:color="auto"/>
                    <w:left w:val="none" w:sz="0" w:space="0" w:color="auto"/>
                    <w:bottom w:val="none" w:sz="0" w:space="0" w:color="auto"/>
                    <w:right w:val="none" w:sz="0" w:space="0" w:color="auto"/>
                  </w:divBdr>
                  <w:divsChild>
                    <w:div w:id="15076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2625">
      <w:bodyDiv w:val="1"/>
      <w:marLeft w:val="0"/>
      <w:marRight w:val="0"/>
      <w:marTop w:val="0"/>
      <w:marBottom w:val="0"/>
      <w:divBdr>
        <w:top w:val="none" w:sz="0" w:space="0" w:color="auto"/>
        <w:left w:val="none" w:sz="0" w:space="0" w:color="auto"/>
        <w:bottom w:val="none" w:sz="0" w:space="0" w:color="auto"/>
        <w:right w:val="none" w:sz="0" w:space="0" w:color="auto"/>
      </w:divBdr>
      <w:divsChild>
        <w:div w:id="1635210478">
          <w:marLeft w:val="0"/>
          <w:marRight w:val="0"/>
          <w:marTop w:val="0"/>
          <w:marBottom w:val="0"/>
          <w:divBdr>
            <w:top w:val="none" w:sz="0" w:space="0" w:color="auto"/>
            <w:left w:val="none" w:sz="0" w:space="0" w:color="auto"/>
            <w:bottom w:val="none" w:sz="0" w:space="0" w:color="auto"/>
            <w:right w:val="none" w:sz="0" w:space="0" w:color="auto"/>
          </w:divBdr>
          <w:divsChild>
            <w:div w:id="2098207742">
              <w:marLeft w:val="0"/>
              <w:marRight w:val="0"/>
              <w:marTop w:val="0"/>
              <w:marBottom w:val="0"/>
              <w:divBdr>
                <w:top w:val="none" w:sz="0" w:space="0" w:color="auto"/>
                <w:left w:val="none" w:sz="0" w:space="0" w:color="auto"/>
                <w:bottom w:val="none" w:sz="0" w:space="0" w:color="auto"/>
                <w:right w:val="none" w:sz="0" w:space="0" w:color="auto"/>
              </w:divBdr>
              <w:divsChild>
                <w:div w:id="116802097">
                  <w:marLeft w:val="0"/>
                  <w:marRight w:val="0"/>
                  <w:marTop w:val="0"/>
                  <w:marBottom w:val="0"/>
                  <w:divBdr>
                    <w:top w:val="none" w:sz="0" w:space="0" w:color="auto"/>
                    <w:left w:val="none" w:sz="0" w:space="0" w:color="auto"/>
                    <w:bottom w:val="none" w:sz="0" w:space="0" w:color="auto"/>
                    <w:right w:val="none" w:sz="0" w:space="0" w:color="auto"/>
                  </w:divBdr>
                  <w:divsChild>
                    <w:div w:id="105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1088">
      <w:bodyDiv w:val="1"/>
      <w:marLeft w:val="0"/>
      <w:marRight w:val="0"/>
      <w:marTop w:val="0"/>
      <w:marBottom w:val="0"/>
      <w:divBdr>
        <w:top w:val="none" w:sz="0" w:space="0" w:color="auto"/>
        <w:left w:val="none" w:sz="0" w:space="0" w:color="auto"/>
        <w:bottom w:val="none" w:sz="0" w:space="0" w:color="auto"/>
        <w:right w:val="none" w:sz="0" w:space="0" w:color="auto"/>
      </w:divBdr>
    </w:div>
    <w:div w:id="1803037492">
      <w:bodyDiv w:val="1"/>
      <w:marLeft w:val="0"/>
      <w:marRight w:val="0"/>
      <w:marTop w:val="0"/>
      <w:marBottom w:val="0"/>
      <w:divBdr>
        <w:top w:val="none" w:sz="0" w:space="0" w:color="auto"/>
        <w:left w:val="none" w:sz="0" w:space="0" w:color="auto"/>
        <w:bottom w:val="none" w:sz="0" w:space="0" w:color="auto"/>
        <w:right w:val="none" w:sz="0" w:space="0" w:color="auto"/>
      </w:divBdr>
    </w:div>
    <w:div w:id="20719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2RC-eUm8d5I" TargetMode="External"/><Relationship Id="rId18" Type="http://schemas.openxmlformats.org/officeDocument/2006/relationships/hyperlink" Target="http://youtu.be/d85L3m_sAKY" TargetMode="External"/><Relationship Id="rId26" Type="http://schemas.openxmlformats.org/officeDocument/2006/relationships/hyperlink" Target="https://docs.google.com/forms/d/e/1FAIpQLSfHC7XQZV01sHwxNPYzqMyAoN3Uydg7HEo8VGJqbMmgO0Ddxg/viewform?usp=sf_link" TargetMode="External"/><Relationship Id="rId39" Type="http://schemas.openxmlformats.org/officeDocument/2006/relationships/fontTable" Target="fontTable.xml"/><Relationship Id="rId21" Type="http://schemas.openxmlformats.org/officeDocument/2006/relationships/hyperlink" Target="https://docs.google.com/forms/d/e/1FAIpQLScatJV3QmNKK-kE3MzvUZ1geJDMLTt7_4od9IDbzAREQmNwXA/viewform?usp=sf_link" TargetMode="External"/><Relationship Id="rId34" Type="http://schemas.openxmlformats.org/officeDocument/2006/relationships/hyperlink" Target="http://doe.gr/%20&#940;&#958;&#959;&#957;&#945;&#962;-6-&#957;&#951;&#960;&#953;&#945;&#947;&#969;&#947;&#949;&#943;&#945;-&#948;&#951;&#956;&#959;&#964;&#953;&#954;&#940;-&#949;&#953;&#948;&#953;&#954;/" TargetMode="External"/><Relationship Id="rId7" Type="http://schemas.openxmlformats.org/officeDocument/2006/relationships/hyperlink" Target="https://youtu.be/8EOFGppV1hM" TargetMode="External"/><Relationship Id="rId12" Type="http://schemas.openxmlformats.org/officeDocument/2006/relationships/hyperlink" Target="https://youtu.be/-_8ZO2Iqy08" TargetMode="External"/><Relationship Id="rId17" Type="http://schemas.openxmlformats.org/officeDocument/2006/relationships/hyperlink" Target="https://youtu.be/1LJSwgS_ZEk" TargetMode="External"/><Relationship Id="rId25" Type="http://schemas.openxmlformats.org/officeDocument/2006/relationships/hyperlink" Target="http://youtu.be/d85L3m_sAKY" TargetMode="External"/><Relationship Id="rId33" Type="http://schemas.openxmlformats.org/officeDocument/2006/relationships/hyperlink" Target="https://docs.google.com/forms/d/e/1FAIpQLSdyphHJt7q6ILr7FrfDcUSxnHtbnloq2j9t4KMY7sUNzcBhcQ/viewform?usp=sf_link" TargetMode="External"/><Relationship Id="rId38" Type="http://schemas.openxmlformats.org/officeDocument/2006/relationships/hyperlink" Target="http://doe.gr/%20&#940;&#958;&#959;&#957;&#945;&#962;-8-&#957;&#951;&#960;&#953;&#945;&#947;&#969;&#947;&#949;&#943;&#945;-&#948;&#951;&#956;&#959;&#964;&#953;&#954;&#940;-&#949;&#953;&#948;&#953;&#954;/" TargetMode="External"/><Relationship Id="rId2" Type="http://schemas.openxmlformats.org/officeDocument/2006/relationships/numbering" Target="numbering.xml"/><Relationship Id="rId16" Type="http://schemas.openxmlformats.org/officeDocument/2006/relationships/hyperlink" Target="http://doe.gr/&#940;&#958;&#959;&#957;&#945;&#962;-2-&#949;&#953;&#948;&#953;&#954;&#940;-&#963;&#967;&#959;&#955;&#949;&#943;&#945;/" TargetMode="External"/><Relationship Id="rId20" Type="http://schemas.openxmlformats.org/officeDocument/2006/relationships/hyperlink" Target="https://docs.google.com/forms/d/e/1FAIpQLScatJV3QmNKK-kE3MzvUZ1geJDMLTt7_4od9IDbzAREQmNwXA/viewform?usp=sf_link" TargetMode="External"/><Relationship Id="rId29" Type="http://schemas.openxmlformats.org/officeDocument/2006/relationships/hyperlink" Target="https://docs.google.com/forms/d/e/1FAIpQLSdUxHpASnN2rTgBuAybZrgKlahps2y55g-jurO01LJZst_2Ng/viewform?usp=sf_li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e.gr/&#940;&#958;&#959;&#957;&#945;&#962;-1-&#949;&#953;&#948;&#953;&#954;&#940;-&#963;&#967;&#959;&#955;&#949;&#943;&#945;/" TargetMode="External"/><Relationship Id="rId24" Type="http://schemas.openxmlformats.org/officeDocument/2006/relationships/hyperlink" Target="https://youtu.be/1LJSwgS_ZEk" TargetMode="External"/><Relationship Id="rId32" Type="http://schemas.openxmlformats.org/officeDocument/2006/relationships/hyperlink" Target="https://docs.google.com/forms/d/e/1FAIpQLSdyphHJt7q6ILr7FrfDcUSxnHtbnloq2j9t4KMY7sUNzcBhcQ/viewform?usp=sf_link" TargetMode="External"/><Relationship Id="rId37" Type="http://schemas.openxmlformats.org/officeDocument/2006/relationships/hyperlink" Target="https://docs.google.com/forms/d/e/1FAIpQLSdh4X4vzRLp5fqZQh5OPZCZR-tbKSP2O4vhH0EQHndcuvQHnQ/viewform?usp=sf_lin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google.com/forms/d/e/1FAIpQLSdyphHJt7q6ILr7FrfDcUSxnHtbnloq2j9t4KMY7sUNzcBhcQ/viewform?usp=sf_link" TargetMode="External"/><Relationship Id="rId23" Type="http://schemas.openxmlformats.org/officeDocument/2006/relationships/hyperlink" Target="https://youtu.be/TUcJzhlwOuw" TargetMode="External"/><Relationship Id="rId28" Type="http://schemas.openxmlformats.org/officeDocument/2006/relationships/hyperlink" Target="https://docs.google.com/forms/d/e/1FAIpQLSdUxHpASnN2rTgBuAybZrgKlahps2y55g-jurO01LJZst_2Ng/viewform?usp=sf_link" TargetMode="External"/><Relationship Id="rId36" Type="http://schemas.openxmlformats.org/officeDocument/2006/relationships/hyperlink" Target="https://docs.google.com/forms/d/e/1FAIpQLSdh4X4vzRLp5fqZQh5OPZCZR-tbKSP2O4vhH0EQHndcuvQHnQ/viewform?usp=sf_link" TargetMode="External"/><Relationship Id="rId10" Type="http://schemas.openxmlformats.org/officeDocument/2006/relationships/hyperlink" Target="https://youtu.be/9WL1tosdCs8" TargetMode="External"/><Relationship Id="rId19" Type="http://schemas.openxmlformats.org/officeDocument/2006/relationships/hyperlink" Target="https://youtu.be/TUcJzhlwOuw" TargetMode="External"/><Relationship Id="rId31" Type="http://schemas.openxmlformats.org/officeDocument/2006/relationships/hyperlink" Target="https://youtu.be/R2EK6FIND_s" TargetMode="External"/><Relationship Id="rId4" Type="http://schemas.microsoft.com/office/2007/relationships/stylesWithEffects" Target="stylesWithEffects.xml"/><Relationship Id="rId9" Type="http://schemas.openxmlformats.org/officeDocument/2006/relationships/hyperlink" Target="https://www.youtube.com/watch?v=L9dq1MA3yqg&amp;t=132s" TargetMode="External"/><Relationship Id="rId14" Type="http://schemas.openxmlformats.org/officeDocument/2006/relationships/hyperlink" Target="https://docs.google.com/forms/d/e/1FAIpQLSdyphHJt7q6ILr7FrfDcUSxnHtbnloq2j9t4KMY7sUNzcBhcQ/viewform?usp=sf_link" TargetMode="External"/><Relationship Id="rId22" Type="http://schemas.openxmlformats.org/officeDocument/2006/relationships/hyperlink" Target="http://doe.gr/%20&#940;&#958;&#959;&#957;&#945;&#962;-3-&#957;&#951;&#960;&#953;&#945;&#947;&#969;&#947;&#949;&#943;&#945;-&#948;&#951;&#956;&#959;&#964;&#953;&#954;&#940;-&#949;&#953;&#948;&#953;&#954;/" TargetMode="External"/><Relationship Id="rId27" Type="http://schemas.openxmlformats.org/officeDocument/2006/relationships/hyperlink" Target="https://docs.google.com/forms/d/e/1FAIpQLSfHC7XQZV01sHwxNPYzqMyAoN3Uydg7HEo8VGJqbMmgO0Ddxg/viewform?usp=sf_link" TargetMode="External"/><Relationship Id="rId30" Type="http://schemas.openxmlformats.org/officeDocument/2006/relationships/hyperlink" Target="http://doe.gr/%20&#940;&#958;&#959;&#957;&#945;&#962;-4-&#957;&#951;&#960;&#953;&#945;&#947;&#969;&#947;&#949;&#943;&#945;-&#948;&#951;&#956;&#959;&#964;&#953;&#954;&#940;-&#949;&#953;&#948;&#953;&#954;/" TargetMode="External"/><Relationship Id="rId35" Type="http://schemas.openxmlformats.org/officeDocument/2006/relationships/hyperlink" Target="https://youtu.be/0qNtt2B5stc" TargetMode="External"/><Relationship Id="rId8" Type="http://schemas.openxmlformats.org/officeDocument/2006/relationships/hyperlink" Target="https://youtu.be/kJ6nEsHw6yc" TargetMode="External"/><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9B27-0B91-4C58-B874-3703DE10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6385</Words>
  <Characters>34484</Characters>
  <Application>Microsoft Office Word</Application>
  <DocSecurity>0</DocSecurity>
  <Lines>287</Lines>
  <Paragraphs>81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cp:lastPrinted>2022-05-25T14:33:00Z</cp:lastPrinted>
  <dcterms:created xsi:type="dcterms:W3CDTF">2022-05-30T20:31:00Z</dcterms:created>
  <dcterms:modified xsi:type="dcterms:W3CDTF">2022-05-30T20:31:00Z</dcterms:modified>
</cp:coreProperties>
</file>